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79D" w:rsidRPr="00EE679D" w:rsidRDefault="004717B8" w:rsidP="00EE679D">
      <w:pPr>
        <w:pStyle w:val="Heading1"/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rFonts w:ascii="Times New Roman" w:hAnsi="Times New Roman" w:cs="Times New Roman"/>
          <w:noProof/>
          <w:color w:val="auto"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5037826</wp:posOffset>
                </wp:positionH>
                <wp:positionV relativeFrom="paragraph">
                  <wp:posOffset>-86264</wp:posOffset>
                </wp:positionV>
                <wp:extent cx="1152144" cy="969264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144" cy="9692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17B8" w:rsidRDefault="004717B8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969264" cy="786384"/>
                                  <wp:effectExtent l="0" t="0" r="2540" b="0"/>
                                  <wp:docPr id="3" name="Picture 3" descr="ff-premium-icon-129x105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f-premium-icon-129x105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9264" cy="786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7pt;margin-top:-6.8pt;width:90.7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" fillcolor="white [3201]" stroked="f" strokeweight=".5pt">
                <v:textbox>
                  <w:txbxContent>
                    <w:p w:rsidR="004717B8" w:rsidRDefault="004717B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69264" cy="786384"/>
                            <wp:effectExtent l="0" t="0" r="2540" b="0"/>
                            <wp:docPr id="3" name="Picture 3" descr="ff-premium-icon-129x105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f-premium-icon-129x105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9264" cy="786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1690" w:rsidRPr="00701690">
        <w:rPr>
          <w:rFonts w:ascii="Times New Roman" w:hAnsi="Times New Roman" w:cs="Times New Roman"/>
          <w:color w:val="auto"/>
          <w:sz w:val="40"/>
          <w:szCs w:val="40"/>
        </w:rPr>
        <w:t xml:space="preserve">Feedback for the Instructor on Conditions </w:t>
      </w:r>
      <w:r>
        <w:rPr>
          <w:rFonts w:ascii="Times New Roman" w:hAnsi="Times New Roman" w:cs="Times New Roman"/>
          <w:color w:val="auto"/>
          <w:sz w:val="40"/>
          <w:szCs w:val="40"/>
        </w:rPr>
        <w:br/>
        <w:t xml:space="preserve">for </w:t>
      </w:r>
      <w:r w:rsidR="00701690" w:rsidRPr="00701690">
        <w:rPr>
          <w:rFonts w:ascii="Times New Roman" w:hAnsi="Times New Roman" w:cs="Times New Roman"/>
          <w:color w:val="auto"/>
          <w:sz w:val="40"/>
          <w:szCs w:val="40"/>
        </w:rPr>
        <w:t>Learning in the Course</w:t>
      </w:r>
    </w:p>
    <w:p w:rsidR="00EE679D" w:rsidRDefault="00EE679D" w:rsidP="00EE679D">
      <w:pPr>
        <w:pBdr>
          <w:bottom w:val="single" w:sz="6" w:space="1" w:color="auto"/>
        </w:pBdr>
        <w:rPr>
          <w:rFonts w:ascii="Calibri" w:hAnsi="Calibri" w:cs="Calibri"/>
          <w:b w:val="0"/>
          <w:i/>
          <w:iCs/>
          <w:sz w:val="22"/>
          <w:szCs w:val="22"/>
        </w:rPr>
      </w:pPr>
    </w:p>
    <w:p w:rsidR="00EE679D" w:rsidRDefault="00EE679D" w:rsidP="00EE679D">
      <w:pPr>
        <w:rPr>
          <w:b w:val="0"/>
        </w:rPr>
      </w:pPr>
      <w:r>
        <w:rPr>
          <w:b w:val="0"/>
        </w:rPr>
        <w:br/>
        <w:t>Instructor communicates care and concern for students.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</w:t>
      </w:r>
      <w:bookmarkStart w:id="0" w:name="_GoBack"/>
      <w:bookmarkEnd w:id="0"/>
      <w:r w:rsidRPr="00FF5BDB">
        <w:rPr>
          <w:b w:val="0"/>
          <w:i/>
          <w:iCs/>
        </w:rPr>
        <w:t>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Instructor shows respect for students.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Instructor goes out of his/her way to help students.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Instructor shows respect for views that differ from his/hers.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Instructor demonstrates good listening skills.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Instructor responds promptly to student requests for information.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lastRenderedPageBreak/>
        <w:t>Instructor encourages students to participate.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Instructor handles wrong answers constructively.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Instructor knows and uses students’ names.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Instructor spends time talking informally with students before/after class or online.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Instructor challenges students to think for themselves in this course.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Students are treated fairly.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Students are treated equitably.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lastRenderedPageBreak/>
        <w:t>Instructor gives students some say in how the course is run.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A reasonable amount of material is contained in each session.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Instructor explains the rationale behind assignments and activities.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The feedback the instructor provides is clear and constructive.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Instructor enforces classroom policies on the use of social media, missed deadlines, and absences.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Default="00396435" w:rsidP="00396435">
      <w:pPr>
        <w:rPr>
          <w:b w:val="0"/>
          <w:i/>
          <w:iCs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  <w:i/>
          <w:iCs/>
        </w:rPr>
      </w:pPr>
    </w:p>
    <w:p w:rsidR="00396435" w:rsidRDefault="00396435" w:rsidP="00396435">
      <w:pPr>
        <w:rPr>
          <w:b w:val="0"/>
          <w:i/>
          <w:iCs/>
        </w:rPr>
      </w:pPr>
    </w:p>
    <w:p w:rsidR="00396435" w:rsidRDefault="00396435" w:rsidP="00396435">
      <w:pPr>
        <w:rPr>
          <w:b w:val="0"/>
          <w:i/>
          <w:iCs/>
        </w:rPr>
      </w:pPr>
    </w:p>
    <w:p w:rsidR="00396435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</w:p>
    <w:p w:rsidR="00396435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</w:p>
    <w:p w:rsidR="00396435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</w:p>
    <w:p w:rsidR="00EE679D" w:rsidRPr="00EE679D" w:rsidRDefault="00EE679D" w:rsidP="00EE679D">
      <w:pPr>
        <w:pStyle w:val="Heading1"/>
        <w:rPr>
          <w:rFonts w:ascii="Times New Roman" w:hAnsi="Times New Roman" w:cs="Times New Roman"/>
          <w:color w:val="auto"/>
          <w:sz w:val="40"/>
          <w:szCs w:val="40"/>
        </w:rPr>
      </w:pPr>
      <w:r w:rsidRPr="00EE679D">
        <w:rPr>
          <w:rFonts w:ascii="Times New Roman" w:hAnsi="Times New Roman" w:cs="Times New Roman"/>
          <w:color w:val="auto"/>
          <w:sz w:val="40"/>
          <w:szCs w:val="40"/>
        </w:rPr>
        <w:t>Student and/or Instructor Feedback on How Well the Class is Functioning as a Community of Learners</w:t>
      </w:r>
    </w:p>
    <w:p w:rsidR="00396435" w:rsidRDefault="00396435" w:rsidP="00396435">
      <w:pPr>
        <w:pBdr>
          <w:bottom w:val="single" w:sz="6" w:space="1" w:color="auto"/>
        </w:pBdr>
        <w:rPr>
          <w:rFonts w:ascii="Calibri" w:hAnsi="Calibri" w:cs="Calibri"/>
          <w:b w:val="0"/>
          <w:i/>
          <w:iCs/>
          <w:sz w:val="22"/>
          <w:szCs w:val="22"/>
        </w:rPr>
      </w:pP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Students listen carefully to each other.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Students regularly respond to the comments of other students.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A variety of different students regularly participate.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Students listen respectively to the views of others that disagree with their own.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Students are coming to class prepared.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Students seek help when they are confused or unable to complete and assignment.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Students avoid behaviors that compromise the learning experiences of other students.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Students treat the professor with respect.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Students treat each other with respect.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 xml:space="preserve">Students who have complaints about the course </w:t>
      </w:r>
      <w:r w:rsidRPr="00556336">
        <w:rPr>
          <w:b w:val="0"/>
        </w:rPr>
        <w:t>present</w:t>
      </w:r>
      <w:r>
        <w:rPr>
          <w:b w:val="0"/>
        </w:rPr>
        <w:t xml:space="preserve"> them constructively.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Students are willing to help others understand.</w:t>
      </w:r>
      <w:r w:rsidRPr="00E07BC6">
        <w:rPr>
          <w:b w:val="0"/>
        </w:rPr>
        <w:t xml:space="preserve"> 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Default="00396435" w:rsidP="00396435">
      <w:pPr>
        <w:rPr>
          <w:b w:val="0"/>
        </w:rPr>
      </w:pPr>
      <w:r>
        <w:rPr>
          <w:b w:val="0"/>
        </w:rPr>
        <w:t>Students know and refer to each other by name.</w:t>
      </w:r>
      <w:r w:rsidRPr="00E07BC6">
        <w:rPr>
          <w:b w:val="0"/>
        </w:rPr>
        <w:t xml:space="preserve"> </w:t>
      </w:r>
    </w:p>
    <w:p w:rsidR="00396435" w:rsidRPr="00FF5BDB" w:rsidRDefault="00396435" w:rsidP="00396435">
      <w:pPr>
        <w:rPr>
          <w:b w:val="0"/>
        </w:rPr>
      </w:pP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396435" w:rsidRDefault="00396435" w:rsidP="00396435">
      <w:pPr>
        <w:rPr>
          <w:b w:val="0"/>
        </w:rPr>
      </w:pPr>
    </w:p>
    <w:p w:rsidR="00396435" w:rsidRPr="00FF5BDB" w:rsidRDefault="00396435" w:rsidP="00396435">
      <w:pPr>
        <w:rPr>
          <w:b w:val="0"/>
        </w:rPr>
      </w:pPr>
      <w:r>
        <w:rPr>
          <w:b w:val="0"/>
        </w:rPr>
        <w:t>Students are willing to work with each other on group activities.</w:t>
      </w:r>
      <w:r>
        <w:rPr>
          <w:b w:val="0"/>
        </w:rPr>
        <w:br/>
      </w:r>
      <w:r w:rsidRPr="00FF5BDB">
        <w:rPr>
          <w:b w:val="0"/>
        </w:rPr>
        <w:t>□ never  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 w:rsidRPr="00FF5BDB">
        <w:rPr>
          <w:b w:val="0"/>
        </w:rPr>
        <w:t>□ rarely   </w:t>
      </w:r>
      <w:r>
        <w:rPr>
          <w:b w:val="0"/>
        </w:rPr>
        <w:tab/>
        <w:t xml:space="preserve"> □ sometimes</w:t>
      </w:r>
      <w:r>
        <w:rPr>
          <w:b w:val="0"/>
        </w:rPr>
        <w:tab/>
        <w:t xml:space="preserve">        </w:t>
      </w:r>
      <w:r w:rsidRPr="00FF5BDB">
        <w:rPr>
          <w:b w:val="0"/>
        </w:rPr>
        <w:t>□ often   </w:t>
      </w:r>
      <w:r>
        <w:rPr>
          <w:b w:val="0"/>
        </w:rPr>
        <w:tab/>
      </w:r>
      <w:r>
        <w:rPr>
          <w:b w:val="0"/>
        </w:rPr>
        <w:tab/>
      </w:r>
      <w:r w:rsidRPr="00FF5BDB">
        <w:rPr>
          <w:b w:val="0"/>
        </w:rPr>
        <w:t xml:space="preserve">□ always </w:t>
      </w:r>
    </w:p>
    <w:p w:rsidR="00396435" w:rsidRPr="00FF5BDB" w:rsidRDefault="00396435" w:rsidP="00396435">
      <w:pPr>
        <w:rPr>
          <w:rFonts w:ascii="Calibri" w:hAnsi="Calibri" w:cs="Calibri"/>
          <w:b w:val="0"/>
          <w:i/>
          <w:iCs/>
          <w:sz w:val="22"/>
          <w:szCs w:val="22"/>
        </w:rPr>
      </w:pPr>
      <w:r w:rsidRPr="00FF5BDB">
        <w:rPr>
          <w:b w:val="0"/>
          <w:i/>
          <w:iCs/>
        </w:rPr>
        <w:t>Suggestions for improvement:</w:t>
      </w:r>
    </w:p>
    <w:p w:rsidR="00DA7466" w:rsidRDefault="0017788C"/>
    <w:sectPr w:rsidR="00DA746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7788C">
      <w:pPr>
        <w:spacing w:after="0" w:line="240" w:lineRule="auto"/>
      </w:pPr>
      <w:r>
        <w:separator/>
      </w:r>
    </w:p>
  </w:endnote>
  <w:endnote w:type="continuationSeparator" w:id="0">
    <w:p w:rsidR="00000000" w:rsidRDefault="0017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D3E" w:rsidRPr="00973D3E" w:rsidRDefault="009E4DB4" w:rsidP="00973D3E">
    <w:pPr>
      <w:pStyle w:val="Footer"/>
      <w:rPr>
        <w:b w:val="0"/>
        <w:color w:val="808080" w:themeColor="background1" w:themeShade="80"/>
        <w:sz w:val="22"/>
        <w:szCs w:val="22"/>
      </w:rPr>
    </w:pPr>
    <w:r w:rsidRPr="00973D3E">
      <w:rPr>
        <w:b w:val="0"/>
        <w:color w:val="808080" w:themeColor="background1" w:themeShade="80"/>
        <w:sz w:val="22"/>
        <w:szCs w:val="22"/>
      </w:rPr>
      <w:t>© Magna Publications. May be used and modified by individual faculty for use in their courses.</w:t>
    </w:r>
  </w:p>
  <w:p w:rsidR="00973D3E" w:rsidRDefault="0017788C">
    <w:pPr>
      <w:pStyle w:val="Footer"/>
    </w:pPr>
  </w:p>
  <w:p w:rsidR="00973D3E" w:rsidRDefault="001778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7788C">
      <w:pPr>
        <w:spacing w:after="0" w:line="240" w:lineRule="auto"/>
      </w:pPr>
      <w:r>
        <w:separator/>
      </w:r>
    </w:p>
  </w:footnote>
  <w:footnote w:type="continuationSeparator" w:id="0">
    <w:p w:rsidR="00000000" w:rsidRDefault="00177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9271A"/>
    <w:multiLevelType w:val="hybridMultilevel"/>
    <w:tmpl w:val="2F44B3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35"/>
    <w:rsid w:val="00014DD6"/>
    <w:rsid w:val="0011608A"/>
    <w:rsid w:val="0017788C"/>
    <w:rsid w:val="001D7649"/>
    <w:rsid w:val="00386011"/>
    <w:rsid w:val="00396435"/>
    <w:rsid w:val="004717B8"/>
    <w:rsid w:val="004A0EE3"/>
    <w:rsid w:val="004B079C"/>
    <w:rsid w:val="005377EB"/>
    <w:rsid w:val="006C13DD"/>
    <w:rsid w:val="00701690"/>
    <w:rsid w:val="00711FE2"/>
    <w:rsid w:val="00787909"/>
    <w:rsid w:val="00796510"/>
    <w:rsid w:val="00915A49"/>
    <w:rsid w:val="00931C81"/>
    <w:rsid w:val="009E4DB4"/>
    <w:rsid w:val="00C72979"/>
    <w:rsid w:val="00D27260"/>
    <w:rsid w:val="00D648F0"/>
    <w:rsid w:val="00EE679D"/>
    <w:rsid w:val="00F2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85AF5-81FA-44FC-A083-D26D0456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435"/>
    <w:rPr>
      <w:rFonts w:ascii="Times New Roman" w:hAnsi="Times New Roman" w:cs="Times New Roman"/>
      <w:b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6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4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9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435"/>
    <w:rPr>
      <w:rFonts w:ascii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01690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701690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016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690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748</Words>
  <Characters>4268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Bart, Mary</dc:creator>
  <cp:keywords/>
  <dc:description/>
  <cp:lastModifiedBy>Elearn CEDL</cp:lastModifiedBy>
  <cp:revision>2</cp:revision>
  <dcterms:created xsi:type="dcterms:W3CDTF">2017-08-03T19:08:00Z</dcterms:created>
  <dcterms:modified xsi:type="dcterms:W3CDTF">2017-08-03T19:08:00Z</dcterms:modified>
</cp:coreProperties>
</file>