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F4670" w14:textId="77777777" w:rsidR="00530D69" w:rsidRDefault="00530D69" w:rsidP="00530D69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06D55B7A" wp14:editId="4222F8E3">
            <wp:extent cx="4989014" cy="10953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for-eNews-Updates-708-by-170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818" cy="10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FD58" w14:textId="77777777" w:rsidR="00530D69" w:rsidRPr="001A4A3C" w:rsidRDefault="00530D69" w:rsidP="00530D69">
      <w:pPr>
        <w:spacing w:after="0"/>
        <w:jc w:val="center"/>
        <w:rPr>
          <w:b/>
          <w:sz w:val="44"/>
          <w:szCs w:val="44"/>
        </w:rPr>
      </w:pPr>
      <w:r w:rsidRPr="001A4A3C">
        <w:rPr>
          <w:b/>
          <w:sz w:val="44"/>
          <w:szCs w:val="44"/>
        </w:rPr>
        <w:t>DEPARTMENT OF WOMEN’S STUDIES</w:t>
      </w:r>
    </w:p>
    <w:p w14:paraId="064CFDD3" w14:textId="77777777" w:rsidR="00530D69" w:rsidRDefault="00530D69" w:rsidP="00530D69">
      <w:pPr>
        <w:spacing w:after="0"/>
        <w:jc w:val="center"/>
        <w:rPr>
          <w:b/>
          <w:sz w:val="44"/>
          <w:szCs w:val="44"/>
          <w:u w:val="single"/>
        </w:rPr>
      </w:pPr>
      <w:r w:rsidRPr="001A4A3C">
        <w:rPr>
          <w:b/>
          <w:sz w:val="44"/>
          <w:szCs w:val="44"/>
          <w:u w:val="single"/>
        </w:rPr>
        <w:t xml:space="preserve">Undergraduate </w:t>
      </w:r>
      <w:r>
        <w:rPr>
          <w:b/>
          <w:sz w:val="44"/>
          <w:szCs w:val="44"/>
          <w:u w:val="single"/>
        </w:rPr>
        <w:t>Teaching</w:t>
      </w:r>
      <w:r w:rsidRPr="001A4A3C">
        <w:rPr>
          <w:b/>
          <w:sz w:val="44"/>
          <w:szCs w:val="44"/>
          <w:u w:val="single"/>
        </w:rPr>
        <w:t xml:space="preserve"> Assistant Position</w:t>
      </w:r>
    </w:p>
    <w:p w14:paraId="52B24DDC" w14:textId="77777777" w:rsidR="00530D69" w:rsidRDefault="00530D69" w:rsidP="00530D69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URGENT</w:t>
      </w:r>
    </w:p>
    <w:p w14:paraId="1D61D255" w14:textId="77777777" w:rsidR="00530D69" w:rsidRDefault="00530D69" w:rsidP="00530D69">
      <w:pPr>
        <w:spacing w:after="0"/>
        <w:jc w:val="center"/>
        <w:rPr>
          <w:b/>
          <w:sz w:val="44"/>
          <w:szCs w:val="44"/>
          <w:u w:val="single"/>
        </w:rPr>
      </w:pPr>
    </w:p>
    <w:p w14:paraId="4CCEBF73" w14:textId="77777777" w:rsidR="00530D69" w:rsidRDefault="00530D69" w:rsidP="00530D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October 23, 2017</w:t>
      </w:r>
    </w:p>
    <w:p w14:paraId="32937DF0" w14:textId="77777777" w:rsidR="00530D69" w:rsidRDefault="00530D69" w:rsidP="00530D69">
      <w:pPr>
        <w:spacing w:after="0"/>
        <w:rPr>
          <w:sz w:val="28"/>
          <w:szCs w:val="28"/>
        </w:rPr>
      </w:pPr>
    </w:p>
    <w:p w14:paraId="5F532DE3" w14:textId="77777777" w:rsidR="00530D69" w:rsidRDefault="00530D69" w:rsidP="00530D6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Department of Women’s Studies requires 1 Undergraduate Teaching Assistant during the Fall 2017 Term to as</w:t>
      </w:r>
      <w:r w:rsidR="00650F6A">
        <w:rPr>
          <w:sz w:val="28"/>
          <w:szCs w:val="28"/>
        </w:rPr>
        <w:t>sist with Women’s Studies 1100 YA and YB on Tuesdays, 4:00 – 7:00 pm, minimally, and Tuesdays and Thursdays, 4:00 – 7:00 pm, preferably.</w:t>
      </w:r>
    </w:p>
    <w:p w14:paraId="1514452B" w14:textId="77777777" w:rsidR="00530D69" w:rsidRDefault="00530D69" w:rsidP="00530D69">
      <w:pPr>
        <w:spacing w:after="0"/>
        <w:rPr>
          <w:sz w:val="28"/>
          <w:szCs w:val="28"/>
        </w:rPr>
      </w:pPr>
    </w:p>
    <w:p w14:paraId="45AE4515" w14:textId="77777777" w:rsidR="00530D69" w:rsidRDefault="00530D69" w:rsidP="00530D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Maximum of 44 hours for the Semester</w:t>
      </w:r>
    </w:p>
    <w:p w14:paraId="499D14E3" w14:textId="77777777" w:rsidR="00530D69" w:rsidRDefault="00530D69" w:rsidP="00530D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Rate of Pay: $17.45 per hour, including vacation pay.</w:t>
      </w:r>
    </w:p>
    <w:p w14:paraId="2A3735A3" w14:textId="77777777" w:rsidR="00530D69" w:rsidRDefault="00530D69" w:rsidP="00530D69">
      <w:pPr>
        <w:spacing w:after="0"/>
        <w:jc w:val="center"/>
        <w:rPr>
          <w:sz w:val="28"/>
          <w:szCs w:val="28"/>
        </w:rPr>
      </w:pPr>
    </w:p>
    <w:p w14:paraId="23117AA5" w14:textId="77777777" w:rsidR="00530D69" w:rsidRDefault="00530D69" w:rsidP="00530D69">
      <w:pPr>
        <w:spacing w:after="0"/>
        <w:rPr>
          <w:sz w:val="28"/>
          <w:szCs w:val="28"/>
        </w:rPr>
      </w:pPr>
      <w:r w:rsidRPr="001A4A3C">
        <w:rPr>
          <w:b/>
          <w:sz w:val="28"/>
          <w:szCs w:val="28"/>
        </w:rPr>
        <w:t>Qualifications</w:t>
      </w:r>
      <w:r>
        <w:rPr>
          <w:sz w:val="28"/>
          <w:szCs w:val="28"/>
        </w:rPr>
        <w:t>: Upper level student in third or fourth year. Completion of WS-1100 or a second year Women’s Studies core course. The position will be filled as soon as possible.</w:t>
      </w:r>
    </w:p>
    <w:p w14:paraId="709AC9E8" w14:textId="77777777" w:rsidR="00530D69" w:rsidRDefault="00530D69" w:rsidP="00530D69">
      <w:pPr>
        <w:spacing w:after="0"/>
        <w:rPr>
          <w:sz w:val="28"/>
          <w:szCs w:val="28"/>
        </w:rPr>
      </w:pPr>
    </w:p>
    <w:p w14:paraId="7D40AB6F" w14:textId="77777777" w:rsidR="00530D69" w:rsidRDefault="00530D69" w:rsidP="00530D69">
      <w:pPr>
        <w:spacing w:after="0"/>
        <w:rPr>
          <w:sz w:val="28"/>
          <w:szCs w:val="28"/>
        </w:rPr>
      </w:pPr>
      <w:r>
        <w:rPr>
          <w:sz w:val="28"/>
          <w:szCs w:val="28"/>
        </w:rPr>
        <w:t>Interested students should submit a copy of their resume to:</w:t>
      </w:r>
    </w:p>
    <w:p w14:paraId="34FDBFBB" w14:textId="77777777" w:rsidR="00530D69" w:rsidRDefault="00530D69" w:rsidP="00530D69">
      <w:pPr>
        <w:spacing w:after="0"/>
        <w:rPr>
          <w:sz w:val="28"/>
          <w:szCs w:val="28"/>
        </w:rPr>
      </w:pPr>
    </w:p>
    <w:p w14:paraId="05B12CE6" w14:textId="77777777" w:rsidR="00530D69" w:rsidRDefault="00530D69" w:rsidP="00530D69">
      <w:pPr>
        <w:spacing w:after="0"/>
        <w:rPr>
          <w:sz w:val="28"/>
          <w:szCs w:val="28"/>
        </w:rPr>
      </w:pPr>
      <w:r>
        <w:rPr>
          <w:sz w:val="28"/>
          <w:szCs w:val="28"/>
        </w:rPr>
        <w:t>Dr. Jennifer Roth, Grad Coordinator</w:t>
      </w:r>
    </w:p>
    <w:p w14:paraId="79141D5D" w14:textId="77777777" w:rsidR="00530D69" w:rsidRDefault="00530D69" w:rsidP="00530D69">
      <w:pPr>
        <w:spacing w:after="0"/>
        <w:rPr>
          <w:sz w:val="28"/>
          <w:szCs w:val="28"/>
        </w:rPr>
      </w:pPr>
      <w:r>
        <w:rPr>
          <w:sz w:val="28"/>
          <w:szCs w:val="28"/>
        </w:rPr>
        <w:t>Department of Women’s Studies</w:t>
      </w:r>
    </w:p>
    <w:p w14:paraId="13B76044" w14:textId="77777777" w:rsidR="00530D69" w:rsidRDefault="00530D69" w:rsidP="00530D69">
      <w:pPr>
        <w:spacing w:after="0"/>
        <w:rPr>
          <w:sz w:val="28"/>
          <w:szCs w:val="28"/>
        </w:rPr>
      </w:pPr>
      <w:r>
        <w:rPr>
          <w:sz w:val="28"/>
          <w:szCs w:val="28"/>
        </w:rPr>
        <w:t>Ryan Building 2012</w:t>
      </w:r>
    </w:p>
    <w:p w14:paraId="7CF4BE55" w14:textId="77777777" w:rsidR="00530D69" w:rsidRDefault="00530D69" w:rsidP="00530D69">
      <w:pPr>
        <w:spacing w:after="0"/>
        <w:rPr>
          <w:sz w:val="28"/>
          <w:szCs w:val="28"/>
        </w:rPr>
      </w:pPr>
      <w:r>
        <w:rPr>
          <w:sz w:val="28"/>
          <w:szCs w:val="28"/>
        </w:rPr>
        <w:t>Lakehead University</w:t>
      </w:r>
    </w:p>
    <w:p w14:paraId="5436B478" w14:textId="77777777" w:rsidR="00650F6A" w:rsidRDefault="00650F6A" w:rsidP="00530D69">
      <w:pPr>
        <w:spacing w:after="0"/>
        <w:rPr>
          <w:sz w:val="28"/>
          <w:szCs w:val="28"/>
        </w:rPr>
      </w:pPr>
    </w:p>
    <w:p w14:paraId="51B64785" w14:textId="77777777" w:rsidR="00530D69" w:rsidRPr="001A4A3C" w:rsidRDefault="00530D69" w:rsidP="00650F6A">
      <w:pPr>
        <w:spacing w:after="0"/>
        <w:jc w:val="center"/>
        <w:rPr>
          <w:b/>
          <w:sz w:val="28"/>
          <w:szCs w:val="28"/>
        </w:rPr>
      </w:pPr>
      <w:r w:rsidRPr="001A4A3C">
        <w:rPr>
          <w:b/>
          <w:sz w:val="28"/>
          <w:szCs w:val="28"/>
        </w:rPr>
        <w:t xml:space="preserve">Application Deadline: </w:t>
      </w:r>
      <w:r>
        <w:rPr>
          <w:b/>
          <w:sz w:val="28"/>
          <w:szCs w:val="28"/>
        </w:rPr>
        <w:t xml:space="preserve">October 27 at 4:00 </w:t>
      </w:r>
      <w:r w:rsidRPr="001A4A3C">
        <w:rPr>
          <w:b/>
          <w:sz w:val="28"/>
          <w:szCs w:val="28"/>
        </w:rPr>
        <w:t>pm.</w:t>
      </w:r>
    </w:p>
    <w:p w14:paraId="58E290AE" w14:textId="77777777" w:rsidR="000230DF" w:rsidRDefault="000230DF"/>
    <w:sectPr w:rsidR="000230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69"/>
    <w:rsid w:val="000230DF"/>
    <w:rsid w:val="00530D69"/>
    <w:rsid w:val="00650F6A"/>
    <w:rsid w:val="00972400"/>
    <w:rsid w:val="00A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7C72E"/>
  <w14:defaultImageDpi w14:val="300"/>
  <w15:docId w15:val="{168AA5CD-038B-40EA-A880-3103A596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D69"/>
    <w:pPr>
      <w:spacing w:after="200" w:line="276" w:lineRule="auto"/>
    </w:pPr>
    <w:rPr>
      <w:rFonts w:asciiTheme="minorHAnsi" w:eastAsiaTheme="minorHAnsi" w:hAnsi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D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69"/>
    <w:rPr>
      <w:rFonts w:ascii="Lucida Grande" w:eastAsiaTheme="minorHAnsi" w:hAnsi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Roth</dc:creator>
  <cp:keywords/>
  <dc:description/>
  <cp:lastModifiedBy>TSC</cp:lastModifiedBy>
  <cp:revision>2</cp:revision>
  <cp:lastPrinted>2017-10-23T17:19:00Z</cp:lastPrinted>
  <dcterms:created xsi:type="dcterms:W3CDTF">2017-10-23T17:19:00Z</dcterms:created>
  <dcterms:modified xsi:type="dcterms:W3CDTF">2017-10-23T17:19:00Z</dcterms:modified>
</cp:coreProperties>
</file>