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79B2" w:rsidRDefault="00000000">
      <w:pPr>
        <w:shd w:val="clear" w:color="auto" w:fill="C6D9F1"/>
        <w:spacing w:after="0" w:line="240" w:lineRule="auto"/>
        <w:rPr>
          <w:sz w:val="24"/>
          <w:szCs w:val="24"/>
        </w:rPr>
      </w:pPr>
      <w:r>
        <w:rPr>
          <w:rFonts w:ascii="Verdana" w:eastAsia="Verdana" w:hAnsi="Verdana" w:cs="Verdana"/>
          <w:b/>
          <w:bCs/>
          <w:noProof/>
          <w:sz w:val="26"/>
          <w:szCs w:val="26"/>
        </w:rPr>
        <w:drawing>
          <wp:anchor distT="114300" distB="114300" distL="114300" distR="114300" simplePos="0" relativeHeight="251658240" behindDoc="0" locked="0" layoutInCell="1" hidden="0" allowOverlap="1" wp14:anchorId="7FBBD233" wp14:editId="637BFDA3">
            <wp:simplePos x="0" y="0"/>
            <wp:positionH relativeFrom="page">
              <wp:posOffset>6710363</wp:posOffset>
            </wp:positionH>
            <wp:positionV relativeFrom="page">
              <wp:posOffset>157163</wp:posOffset>
            </wp:positionV>
            <wp:extent cx="652463" cy="65246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52463" cy="652463"/>
                    </a:xfrm>
                    <a:prstGeom prst="rect">
                      <a:avLst/>
                    </a:prstGeom>
                    <a:ln/>
                  </pic:spPr>
                </pic:pic>
              </a:graphicData>
            </a:graphic>
          </wp:anchor>
        </w:drawing>
      </w:r>
      <w:r>
        <w:rPr>
          <w:rFonts w:ascii="Verdana" w:eastAsia="Verdana" w:hAnsi="Verdana" w:cs="Verdana"/>
          <w:b/>
          <w:bCs/>
          <w:sz w:val="26"/>
          <w:szCs w:val="26"/>
        </w:rPr>
        <w:t xml:space="preserve"> </w:t>
      </w:r>
      <w:r>
        <w:rPr>
          <w:rFonts w:ascii="Verdana" w:eastAsia="Verdana" w:hAnsi="Verdana" w:cs="Verdana"/>
          <w:b/>
          <w:bCs/>
          <w:sz w:val="25"/>
          <w:szCs w:val="25"/>
        </w:rPr>
        <w:t xml:space="preserve">LESSON PLAN TEMPLATE: KEEWATINASE - INDIGENOUS EDUCATION </w:t>
      </w:r>
      <w:r>
        <w:rPr>
          <w:b/>
          <w:bCs/>
          <w:sz w:val="24"/>
          <w:szCs w:val="24"/>
        </w:rPr>
        <w:t xml:space="preserve">  </w:t>
      </w:r>
    </w:p>
    <w:p w14:paraId="00000002" w14:textId="77777777" w:rsidR="003F79B2" w:rsidRDefault="003F79B2">
      <w:pPr>
        <w:spacing w:after="0" w:line="240" w:lineRule="auto"/>
        <w:ind w:right="-20"/>
        <w:rPr>
          <w:b/>
          <w:bCs/>
          <w:sz w:val="28"/>
          <w:szCs w:val="28"/>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0"/>
      </w:tblGrid>
      <w:tr w:rsidR="003F79B2" w14:paraId="798F079E" w14:textId="77777777">
        <w:trPr>
          <w:trHeight w:val="435"/>
        </w:trPr>
        <w:tc>
          <w:tcPr>
            <w:tcW w:w="10790" w:type="dxa"/>
          </w:tcPr>
          <w:p w14:paraId="00000003" w14:textId="58D53501" w:rsidR="003F79B2" w:rsidRDefault="00000000">
            <w:pPr>
              <w:spacing w:after="0" w:line="240" w:lineRule="auto"/>
              <w:rPr>
                <w:b/>
                <w:bCs/>
              </w:rPr>
            </w:pPr>
            <w:r>
              <w:rPr>
                <w:b/>
                <w:bCs/>
              </w:rPr>
              <w:t>LESSON PLAN TITLE:</w:t>
            </w:r>
            <w:r w:rsidR="00927C42">
              <w:rPr>
                <w:b/>
                <w:bCs/>
              </w:rPr>
              <w:t xml:space="preserve"> </w:t>
            </w:r>
          </w:p>
          <w:p w14:paraId="00000004" w14:textId="77777777" w:rsidR="003F79B2" w:rsidRDefault="003F79B2">
            <w:pPr>
              <w:spacing w:after="0" w:line="240" w:lineRule="auto"/>
              <w:rPr>
                <w:b/>
                <w:bCs/>
              </w:rPr>
            </w:pPr>
          </w:p>
        </w:tc>
      </w:tr>
      <w:tr w:rsidR="003F79B2" w14:paraId="7F243573" w14:textId="77777777">
        <w:trPr>
          <w:trHeight w:val="435"/>
        </w:trPr>
        <w:tc>
          <w:tcPr>
            <w:tcW w:w="10790" w:type="dxa"/>
          </w:tcPr>
          <w:p w14:paraId="00000005" w14:textId="77777777" w:rsidR="003F79B2" w:rsidRDefault="00000000">
            <w:pPr>
              <w:spacing w:after="0" w:line="240" w:lineRule="auto"/>
              <w:rPr>
                <w:b/>
                <w:bCs/>
                <w:sz w:val="20"/>
                <w:szCs w:val="20"/>
              </w:rPr>
            </w:pPr>
            <w:r>
              <w:rPr>
                <w:b/>
                <w:bCs/>
                <w:sz w:val="20"/>
                <w:szCs w:val="20"/>
              </w:rPr>
              <w:t>SUBJECT:                                                                                    GRADE LEVEL:                                 DATE:</w:t>
            </w:r>
          </w:p>
          <w:p w14:paraId="00000006" w14:textId="77777777" w:rsidR="003F79B2" w:rsidRDefault="003F79B2">
            <w:pPr>
              <w:spacing w:after="0" w:line="240" w:lineRule="auto"/>
              <w:rPr>
                <w:b/>
                <w:bCs/>
                <w:sz w:val="20"/>
                <w:szCs w:val="20"/>
              </w:rPr>
            </w:pPr>
          </w:p>
        </w:tc>
      </w:tr>
      <w:tr w:rsidR="003F79B2" w14:paraId="2B238320" w14:textId="77777777">
        <w:trPr>
          <w:trHeight w:val="1250"/>
        </w:trPr>
        <w:tc>
          <w:tcPr>
            <w:tcW w:w="10790" w:type="dxa"/>
          </w:tcPr>
          <w:p w14:paraId="00000007" w14:textId="77777777" w:rsidR="003F79B2" w:rsidRDefault="00000000">
            <w:pPr>
              <w:spacing w:after="0" w:line="240" w:lineRule="auto"/>
              <w:rPr>
                <w:b/>
                <w:bCs/>
                <w:color w:val="073763"/>
                <w:sz w:val="24"/>
                <w:szCs w:val="24"/>
              </w:rPr>
            </w:pPr>
            <w:r>
              <w:rPr>
                <w:b/>
                <w:bCs/>
                <w:color w:val="073763"/>
                <w:sz w:val="24"/>
                <w:szCs w:val="24"/>
              </w:rPr>
              <w:t xml:space="preserve">ONTARIO CURRICULUM EXPECTATIONS </w:t>
            </w:r>
          </w:p>
          <w:p w14:paraId="00000008" w14:textId="77777777" w:rsidR="003F79B2" w:rsidRDefault="00000000">
            <w:pPr>
              <w:spacing w:after="0" w:line="240" w:lineRule="auto"/>
              <w:rPr>
                <w:sz w:val="20"/>
                <w:szCs w:val="20"/>
              </w:rPr>
            </w:pPr>
            <w:r>
              <w:rPr>
                <w:sz w:val="20"/>
                <w:szCs w:val="20"/>
              </w:rPr>
              <w:t>Include numbers and details from the curriculum documents, identifying 1 overall expectation and 2 or more specific expectations.</w:t>
            </w:r>
          </w:p>
          <w:p w14:paraId="00000009" w14:textId="77777777" w:rsidR="003F79B2" w:rsidRDefault="003F79B2">
            <w:pPr>
              <w:spacing w:after="0" w:line="240" w:lineRule="auto"/>
              <w:rPr>
                <w:sz w:val="20"/>
                <w:szCs w:val="20"/>
              </w:rPr>
            </w:pPr>
          </w:p>
          <w:p w14:paraId="0000000A" w14:textId="77777777" w:rsidR="003F79B2" w:rsidRDefault="00000000">
            <w:pPr>
              <w:spacing w:after="0" w:line="240" w:lineRule="auto"/>
              <w:rPr>
                <w:sz w:val="20"/>
                <w:szCs w:val="20"/>
              </w:rPr>
            </w:pPr>
            <w:r>
              <w:rPr>
                <w:b/>
                <w:bCs/>
                <w:sz w:val="20"/>
                <w:szCs w:val="20"/>
              </w:rPr>
              <w:t>Overall Expectation:</w:t>
            </w:r>
          </w:p>
          <w:p w14:paraId="0000000B" w14:textId="77777777" w:rsidR="003F79B2" w:rsidRDefault="00000000">
            <w:pPr>
              <w:numPr>
                <w:ilvl w:val="0"/>
                <w:numId w:val="4"/>
              </w:numPr>
              <w:spacing w:after="0" w:line="240" w:lineRule="auto"/>
              <w:ind w:right="-20"/>
              <w:rPr>
                <w:sz w:val="20"/>
                <w:szCs w:val="20"/>
              </w:rPr>
            </w:pPr>
            <w:r>
              <w:rPr>
                <w:sz w:val="20"/>
                <w:szCs w:val="20"/>
              </w:rPr>
              <w:t xml:space="preserve"> </w:t>
            </w:r>
          </w:p>
          <w:p w14:paraId="0000000C" w14:textId="77777777" w:rsidR="003F79B2" w:rsidRDefault="003F79B2">
            <w:pPr>
              <w:spacing w:after="0" w:line="240" w:lineRule="auto"/>
              <w:ind w:left="720" w:right="-20"/>
              <w:rPr>
                <w:sz w:val="20"/>
                <w:szCs w:val="20"/>
              </w:rPr>
            </w:pPr>
          </w:p>
          <w:p w14:paraId="0000000D" w14:textId="77777777" w:rsidR="003F79B2" w:rsidRDefault="00000000">
            <w:pPr>
              <w:spacing w:after="0" w:line="240" w:lineRule="auto"/>
              <w:rPr>
                <w:b/>
                <w:bCs/>
                <w:sz w:val="20"/>
                <w:szCs w:val="20"/>
              </w:rPr>
            </w:pPr>
            <w:r>
              <w:rPr>
                <w:b/>
                <w:bCs/>
                <w:sz w:val="20"/>
                <w:szCs w:val="20"/>
              </w:rPr>
              <w:t>Specific Expectations:</w:t>
            </w:r>
          </w:p>
          <w:p w14:paraId="0000000E" w14:textId="77777777" w:rsidR="003F79B2" w:rsidRDefault="00000000">
            <w:pPr>
              <w:numPr>
                <w:ilvl w:val="0"/>
                <w:numId w:val="4"/>
              </w:numPr>
              <w:spacing w:after="0" w:line="240" w:lineRule="auto"/>
              <w:ind w:right="-20"/>
              <w:rPr>
                <w:sz w:val="20"/>
                <w:szCs w:val="20"/>
              </w:rPr>
            </w:pPr>
            <w:r>
              <w:rPr>
                <w:sz w:val="20"/>
                <w:szCs w:val="20"/>
              </w:rPr>
              <w:t xml:space="preserve"> </w:t>
            </w:r>
          </w:p>
          <w:p w14:paraId="0000000F" w14:textId="77777777" w:rsidR="003F79B2" w:rsidRDefault="003F79B2">
            <w:pPr>
              <w:numPr>
                <w:ilvl w:val="0"/>
                <w:numId w:val="4"/>
              </w:numPr>
              <w:spacing w:after="0" w:line="240" w:lineRule="auto"/>
              <w:ind w:right="-20"/>
              <w:rPr>
                <w:sz w:val="20"/>
                <w:szCs w:val="20"/>
              </w:rPr>
            </w:pPr>
          </w:p>
          <w:p w14:paraId="00000010" w14:textId="77777777" w:rsidR="003F79B2" w:rsidRDefault="003F79B2">
            <w:pPr>
              <w:spacing w:after="0" w:line="240" w:lineRule="auto"/>
            </w:pPr>
          </w:p>
        </w:tc>
      </w:tr>
      <w:tr w:rsidR="003F79B2" w14:paraId="0C6A3054" w14:textId="77777777">
        <w:tc>
          <w:tcPr>
            <w:tcW w:w="10790" w:type="dxa"/>
          </w:tcPr>
          <w:p w14:paraId="00000011" w14:textId="77777777" w:rsidR="003F79B2" w:rsidRDefault="00000000">
            <w:pPr>
              <w:spacing w:after="0" w:line="240" w:lineRule="auto"/>
              <w:ind w:right="-20"/>
              <w:rPr>
                <w:color w:val="073763"/>
                <w:sz w:val="24"/>
                <w:szCs w:val="24"/>
              </w:rPr>
            </w:pPr>
            <w:r>
              <w:rPr>
                <w:b/>
                <w:bCs/>
                <w:color w:val="073763"/>
                <w:sz w:val="24"/>
                <w:szCs w:val="24"/>
              </w:rPr>
              <w:t>LEARNING GOALS</w:t>
            </w:r>
          </w:p>
          <w:p w14:paraId="00000012" w14:textId="77777777" w:rsidR="003F79B2" w:rsidRDefault="003F79B2">
            <w:pPr>
              <w:spacing w:after="0" w:line="240" w:lineRule="auto"/>
              <w:ind w:right="-20"/>
              <w:rPr>
                <w:sz w:val="10"/>
                <w:szCs w:val="10"/>
              </w:rPr>
            </w:pPr>
          </w:p>
          <w:p w14:paraId="00000013" w14:textId="77777777" w:rsidR="003F79B2" w:rsidRDefault="00000000">
            <w:pPr>
              <w:spacing w:after="0" w:line="240" w:lineRule="auto"/>
              <w:ind w:right="-20"/>
              <w:rPr>
                <w:sz w:val="20"/>
                <w:szCs w:val="20"/>
              </w:rPr>
            </w:pPr>
            <w:r>
              <w:rPr>
                <w:sz w:val="20"/>
                <w:szCs w:val="20"/>
              </w:rPr>
              <w:t xml:space="preserve">Rephrase specific expectations in learner-friendly language. </w:t>
            </w:r>
            <w:r>
              <w:rPr>
                <w:b/>
                <w:bCs/>
                <w:sz w:val="20"/>
                <w:szCs w:val="20"/>
              </w:rPr>
              <w:t xml:space="preserve">Consider: </w:t>
            </w:r>
            <w:r>
              <w:rPr>
                <w:sz w:val="20"/>
                <w:szCs w:val="20"/>
              </w:rPr>
              <w:t xml:space="preserve">How does this learning connect to students’ lives, identities, community, and/or Aki (land)? How does it </w:t>
            </w:r>
            <w:proofErr w:type="spellStart"/>
            <w:r>
              <w:rPr>
                <w:sz w:val="20"/>
                <w:szCs w:val="20"/>
              </w:rPr>
              <w:t>honour</w:t>
            </w:r>
            <w:proofErr w:type="spellEnd"/>
            <w:r>
              <w:rPr>
                <w:sz w:val="20"/>
                <w:szCs w:val="20"/>
              </w:rPr>
              <w:t xml:space="preserve"> Indigenous perspectives, voices, or ways of Knowing, Seeing, Doing, or Being?</w:t>
            </w:r>
          </w:p>
          <w:p w14:paraId="00000014" w14:textId="77777777" w:rsidR="003F79B2" w:rsidRDefault="003F79B2">
            <w:pPr>
              <w:spacing w:after="0" w:line="240" w:lineRule="auto"/>
              <w:ind w:right="-20"/>
              <w:rPr>
                <w:sz w:val="20"/>
                <w:szCs w:val="20"/>
              </w:rPr>
            </w:pPr>
          </w:p>
          <w:p w14:paraId="00000015" w14:textId="77777777" w:rsidR="003F79B2" w:rsidRDefault="00000000">
            <w:pPr>
              <w:spacing w:after="0" w:line="240" w:lineRule="auto"/>
              <w:ind w:right="-20"/>
              <w:rPr>
                <w:sz w:val="20"/>
                <w:szCs w:val="20"/>
              </w:rPr>
            </w:pPr>
            <w:r>
              <w:rPr>
                <w:sz w:val="20"/>
                <w:szCs w:val="20"/>
              </w:rPr>
              <w:t>Today we are learning to:</w:t>
            </w:r>
          </w:p>
          <w:p w14:paraId="00000016" w14:textId="77777777" w:rsidR="003F79B2" w:rsidRDefault="00000000">
            <w:pPr>
              <w:numPr>
                <w:ilvl w:val="0"/>
                <w:numId w:val="4"/>
              </w:numPr>
              <w:spacing w:after="0" w:line="240" w:lineRule="auto"/>
              <w:ind w:right="-20"/>
              <w:rPr>
                <w:sz w:val="20"/>
                <w:szCs w:val="20"/>
              </w:rPr>
            </w:pPr>
            <w:r>
              <w:rPr>
                <w:sz w:val="20"/>
                <w:szCs w:val="20"/>
              </w:rPr>
              <w:t xml:space="preserve"> </w:t>
            </w:r>
          </w:p>
          <w:p w14:paraId="00000017" w14:textId="77777777" w:rsidR="003F79B2" w:rsidRDefault="00000000">
            <w:pPr>
              <w:numPr>
                <w:ilvl w:val="0"/>
                <w:numId w:val="4"/>
              </w:numPr>
              <w:spacing w:after="0" w:line="240" w:lineRule="auto"/>
              <w:ind w:right="-20"/>
              <w:rPr>
                <w:sz w:val="20"/>
                <w:szCs w:val="20"/>
              </w:rPr>
            </w:pPr>
            <w:r>
              <w:rPr>
                <w:sz w:val="20"/>
                <w:szCs w:val="20"/>
              </w:rPr>
              <w:t xml:space="preserve"> </w:t>
            </w:r>
          </w:p>
          <w:p w14:paraId="00000018" w14:textId="77777777" w:rsidR="003F79B2" w:rsidRDefault="00000000">
            <w:pPr>
              <w:numPr>
                <w:ilvl w:val="0"/>
                <w:numId w:val="4"/>
              </w:numPr>
              <w:spacing w:after="0" w:line="240" w:lineRule="auto"/>
              <w:ind w:right="-20"/>
              <w:rPr>
                <w:sz w:val="20"/>
                <w:szCs w:val="20"/>
              </w:rPr>
            </w:pPr>
            <w:r>
              <w:rPr>
                <w:sz w:val="20"/>
                <w:szCs w:val="20"/>
              </w:rPr>
              <w:t xml:space="preserve"> </w:t>
            </w:r>
          </w:p>
          <w:p w14:paraId="00000019" w14:textId="77777777" w:rsidR="003F79B2" w:rsidRDefault="003F79B2">
            <w:pPr>
              <w:spacing w:after="0" w:line="240" w:lineRule="auto"/>
              <w:ind w:right="-20"/>
            </w:pPr>
          </w:p>
        </w:tc>
      </w:tr>
      <w:tr w:rsidR="003F79B2" w14:paraId="6747A113" w14:textId="77777777">
        <w:tc>
          <w:tcPr>
            <w:tcW w:w="10790" w:type="dxa"/>
          </w:tcPr>
          <w:p w14:paraId="0000001A" w14:textId="77777777" w:rsidR="003F79B2" w:rsidRDefault="00000000">
            <w:pPr>
              <w:spacing w:after="0" w:line="240" w:lineRule="auto"/>
              <w:ind w:right="-20"/>
              <w:rPr>
                <w:b/>
                <w:bCs/>
                <w:color w:val="073763"/>
                <w:sz w:val="24"/>
                <w:szCs w:val="24"/>
              </w:rPr>
            </w:pPr>
            <w:sdt>
              <w:sdtPr>
                <w:tag w:val="goog_rdk_0"/>
                <w:id w:val="356124459"/>
              </w:sdtPr>
              <w:sdtContent/>
            </w:sdt>
            <w:sdt>
              <w:sdtPr>
                <w:tag w:val="goog_rdk_1"/>
                <w:id w:val="721240207"/>
              </w:sdtPr>
              <w:sdtContent/>
            </w:sdt>
            <w:r>
              <w:rPr>
                <w:b/>
                <w:bCs/>
                <w:color w:val="073763"/>
                <w:sz w:val="24"/>
                <w:szCs w:val="24"/>
              </w:rPr>
              <w:t>SUCCESS CRITERIA</w:t>
            </w:r>
          </w:p>
          <w:p w14:paraId="0000001B" w14:textId="77777777" w:rsidR="003F79B2" w:rsidRDefault="003F79B2">
            <w:pPr>
              <w:spacing w:after="0" w:line="240" w:lineRule="auto"/>
              <w:ind w:right="-20"/>
              <w:rPr>
                <w:b/>
                <w:bCs/>
                <w:sz w:val="10"/>
                <w:szCs w:val="10"/>
              </w:rPr>
            </w:pPr>
          </w:p>
          <w:p w14:paraId="0000001C" w14:textId="77777777" w:rsidR="003F79B2" w:rsidRDefault="00000000">
            <w:pPr>
              <w:spacing w:after="0" w:line="240" w:lineRule="auto"/>
              <w:ind w:right="-20"/>
              <w:rPr>
                <w:sz w:val="20"/>
                <w:szCs w:val="20"/>
              </w:rPr>
            </w:pPr>
            <w:r>
              <w:rPr>
                <w:sz w:val="20"/>
                <w:szCs w:val="20"/>
              </w:rPr>
              <w:t xml:space="preserve">“I can” statements that specifically outline what learners will do to achieve the learning. The success criteria should reflect students’ skills, understanding, and respectful engagement. </w:t>
            </w:r>
          </w:p>
          <w:p w14:paraId="0000001D" w14:textId="77777777" w:rsidR="003F79B2" w:rsidRDefault="003F79B2">
            <w:pPr>
              <w:spacing w:after="0" w:line="240" w:lineRule="auto"/>
              <w:ind w:right="-20"/>
              <w:rPr>
                <w:sz w:val="20"/>
                <w:szCs w:val="20"/>
              </w:rPr>
            </w:pPr>
          </w:p>
          <w:p w14:paraId="0000001E" w14:textId="77777777" w:rsidR="003F79B2" w:rsidRDefault="00000000">
            <w:pPr>
              <w:spacing w:after="0" w:line="240" w:lineRule="auto"/>
              <w:ind w:right="-20"/>
              <w:rPr>
                <w:sz w:val="20"/>
                <w:szCs w:val="20"/>
              </w:rPr>
            </w:pPr>
            <w:r>
              <w:rPr>
                <w:sz w:val="20"/>
                <w:szCs w:val="20"/>
              </w:rPr>
              <w:t>I can:</w:t>
            </w:r>
          </w:p>
          <w:p w14:paraId="0000001F" w14:textId="77777777" w:rsidR="003F79B2" w:rsidRDefault="00000000">
            <w:pPr>
              <w:numPr>
                <w:ilvl w:val="0"/>
                <w:numId w:val="4"/>
              </w:numPr>
              <w:spacing w:after="0" w:line="240" w:lineRule="auto"/>
              <w:ind w:right="-20"/>
              <w:rPr>
                <w:sz w:val="20"/>
                <w:szCs w:val="20"/>
              </w:rPr>
            </w:pPr>
            <w:r>
              <w:rPr>
                <w:sz w:val="20"/>
                <w:szCs w:val="20"/>
              </w:rPr>
              <w:t xml:space="preserve"> </w:t>
            </w:r>
          </w:p>
          <w:p w14:paraId="00000020" w14:textId="77777777" w:rsidR="003F79B2" w:rsidRDefault="00000000">
            <w:pPr>
              <w:numPr>
                <w:ilvl w:val="0"/>
                <w:numId w:val="4"/>
              </w:numPr>
              <w:spacing w:after="0" w:line="240" w:lineRule="auto"/>
              <w:ind w:right="-20"/>
              <w:rPr>
                <w:sz w:val="20"/>
                <w:szCs w:val="20"/>
              </w:rPr>
            </w:pPr>
            <w:r>
              <w:rPr>
                <w:sz w:val="20"/>
                <w:szCs w:val="20"/>
              </w:rPr>
              <w:t xml:space="preserve"> </w:t>
            </w:r>
          </w:p>
          <w:p w14:paraId="00000021" w14:textId="77777777" w:rsidR="003F79B2" w:rsidRDefault="00000000">
            <w:pPr>
              <w:numPr>
                <w:ilvl w:val="0"/>
                <w:numId w:val="4"/>
              </w:numPr>
              <w:spacing w:after="0" w:line="240" w:lineRule="auto"/>
              <w:ind w:right="-20"/>
              <w:rPr>
                <w:sz w:val="20"/>
                <w:szCs w:val="20"/>
              </w:rPr>
            </w:pPr>
            <w:r>
              <w:rPr>
                <w:sz w:val="20"/>
                <w:szCs w:val="20"/>
              </w:rPr>
              <w:t xml:space="preserve"> </w:t>
            </w:r>
          </w:p>
          <w:p w14:paraId="00000022" w14:textId="77777777" w:rsidR="003F79B2" w:rsidRDefault="003F79B2">
            <w:pPr>
              <w:spacing w:after="0" w:line="240" w:lineRule="auto"/>
              <w:ind w:right="-20"/>
            </w:pPr>
          </w:p>
        </w:tc>
      </w:tr>
      <w:tr w:rsidR="003F79B2" w14:paraId="5F48FC54" w14:textId="77777777">
        <w:tc>
          <w:tcPr>
            <w:tcW w:w="10790" w:type="dxa"/>
          </w:tcPr>
          <w:p w14:paraId="00000023" w14:textId="77777777" w:rsidR="003F79B2" w:rsidRDefault="00000000">
            <w:pPr>
              <w:spacing w:after="0" w:line="240" w:lineRule="auto"/>
              <w:ind w:right="-20"/>
              <w:rPr>
                <w:sz w:val="10"/>
                <w:szCs w:val="10"/>
              </w:rPr>
            </w:pPr>
            <w:sdt>
              <w:sdtPr>
                <w:tag w:val="goog_rdk_2"/>
                <w:id w:val="-1543458316"/>
              </w:sdtPr>
              <w:sdtContent/>
            </w:sdt>
            <w:r>
              <w:rPr>
                <w:b/>
                <w:bCs/>
                <w:color w:val="073763"/>
                <w:sz w:val="24"/>
                <w:szCs w:val="24"/>
              </w:rPr>
              <w:t>LOCAL COMMUNITY CONNECTIONS AND CULTURAL PROTOCOLS</w:t>
            </w:r>
          </w:p>
          <w:p w14:paraId="00000024" w14:textId="77777777" w:rsidR="003F79B2" w:rsidRDefault="003F79B2">
            <w:pPr>
              <w:spacing w:after="0" w:line="240" w:lineRule="auto"/>
              <w:ind w:right="-20"/>
            </w:pPr>
          </w:p>
          <w:p w14:paraId="00000025" w14:textId="77777777" w:rsidR="003F79B2" w:rsidRDefault="00000000">
            <w:pPr>
              <w:spacing w:after="0" w:line="240" w:lineRule="auto"/>
              <w:ind w:right="-20"/>
              <w:rPr>
                <w:b/>
                <w:bCs/>
                <w:sz w:val="20"/>
                <w:szCs w:val="20"/>
              </w:rPr>
            </w:pPr>
            <w:r>
              <w:rPr>
                <w:b/>
                <w:bCs/>
                <w:sz w:val="20"/>
                <w:szCs w:val="20"/>
              </w:rPr>
              <w:t xml:space="preserve">a) Local Community Connections. </w:t>
            </w:r>
            <w:r>
              <w:rPr>
                <w:sz w:val="20"/>
                <w:szCs w:val="20"/>
              </w:rPr>
              <w:t>In developing this lesson plan:</w:t>
            </w:r>
            <w:r>
              <w:rPr>
                <w:b/>
                <w:bCs/>
                <w:sz w:val="20"/>
                <w:szCs w:val="20"/>
              </w:rPr>
              <w:t xml:space="preserve"> </w:t>
            </w:r>
          </w:p>
          <w:p w14:paraId="00000026" w14:textId="77777777" w:rsidR="003F79B2" w:rsidRDefault="00000000">
            <w:pPr>
              <w:spacing w:after="80" w:line="240" w:lineRule="auto"/>
              <w:ind w:right="-20"/>
              <w:rPr>
                <w:sz w:val="20"/>
                <w:szCs w:val="20"/>
              </w:rPr>
            </w:pPr>
            <w:r>
              <w:rPr>
                <w:sz w:val="4"/>
                <w:szCs w:val="4"/>
              </w:rPr>
              <w:t xml:space="preserve"> </w:t>
            </w:r>
          </w:p>
          <w:p w14:paraId="00000027" w14:textId="44139350" w:rsidR="003F79B2" w:rsidRDefault="00927C42">
            <w:pPr>
              <w:numPr>
                <w:ilvl w:val="0"/>
                <w:numId w:val="3"/>
              </w:numPr>
              <w:spacing w:after="0" w:line="240" w:lineRule="auto"/>
              <w:rPr>
                <w:sz w:val="20"/>
                <w:szCs w:val="20"/>
              </w:rPr>
            </w:pPr>
            <w:sdt>
              <w:sdtPr>
                <w:rPr>
                  <w:sz w:val="20"/>
                  <w:szCs w:val="20"/>
                </w:rPr>
                <w:id w:val="60022256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Have local Indigenous cultural goals or education priorities been considered?</w:t>
            </w:r>
          </w:p>
          <w:p w14:paraId="00000028" w14:textId="65761C33" w:rsidR="003F79B2" w:rsidRDefault="00927C42">
            <w:pPr>
              <w:numPr>
                <w:ilvl w:val="0"/>
                <w:numId w:val="3"/>
              </w:numPr>
              <w:spacing w:after="0" w:line="240" w:lineRule="auto"/>
              <w:rPr>
                <w:sz w:val="20"/>
                <w:szCs w:val="20"/>
              </w:rPr>
            </w:pPr>
            <w:sdt>
              <w:sdtPr>
                <w:rPr>
                  <w:sz w:val="20"/>
                  <w:szCs w:val="20"/>
                </w:rPr>
                <w:id w:val="191713277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Has local Indigenous language been included as appropriate (e.g., in greetings, key vocabulary, place names)?</w:t>
            </w:r>
          </w:p>
          <w:p w14:paraId="00000029" w14:textId="60512097" w:rsidR="003F79B2" w:rsidRDefault="00927C42">
            <w:pPr>
              <w:numPr>
                <w:ilvl w:val="0"/>
                <w:numId w:val="3"/>
              </w:numPr>
              <w:spacing w:after="0" w:line="240" w:lineRule="auto"/>
              <w:rPr>
                <w:sz w:val="20"/>
                <w:szCs w:val="20"/>
              </w:rPr>
            </w:pPr>
            <w:sdt>
              <w:sdtPr>
                <w:rPr>
                  <w:sz w:val="20"/>
                  <w:szCs w:val="20"/>
                </w:rPr>
                <w:id w:val="-2880351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Have connections been made to reflect the specific nation(s) connected to the local territory?</w:t>
            </w:r>
          </w:p>
          <w:p w14:paraId="0000002A" w14:textId="2CE2C88E" w:rsidR="003F79B2" w:rsidRDefault="00927C42">
            <w:pPr>
              <w:numPr>
                <w:ilvl w:val="0"/>
                <w:numId w:val="3"/>
              </w:numPr>
              <w:spacing w:after="0" w:line="240" w:lineRule="auto"/>
              <w:rPr>
                <w:sz w:val="20"/>
                <w:szCs w:val="20"/>
              </w:rPr>
            </w:pPr>
            <w:sdt>
              <w:sdtPr>
                <w:rPr>
                  <w:sz w:val="20"/>
                  <w:szCs w:val="20"/>
                </w:rPr>
                <w:id w:val="118641443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Have opportunities for intergenerational learning with family, community, and/or Elders and Knowledge Keepers been incorporated?</w:t>
            </w:r>
          </w:p>
          <w:p w14:paraId="0000002B" w14:textId="73CE5B03" w:rsidR="003F79B2" w:rsidRDefault="00927C42">
            <w:pPr>
              <w:numPr>
                <w:ilvl w:val="0"/>
                <w:numId w:val="3"/>
              </w:numPr>
              <w:spacing w:after="0" w:line="240" w:lineRule="auto"/>
              <w:rPr>
                <w:sz w:val="20"/>
                <w:szCs w:val="20"/>
              </w:rPr>
            </w:pPr>
            <w:sdt>
              <w:sdtPr>
                <w:rPr>
                  <w:sz w:val="20"/>
                  <w:szCs w:val="20"/>
                </w:rPr>
                <w:id w:val="64446999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Have opportunities for experiential, participatory, and/or Aki (land)-based learning been incorporated?</w:t>
            </w:r>
          </w:p>
          <w:p w14:paraId="0000002C" w14:textId="77777777" w:rsidR="003F79B2" w:rsidRDefault="003F79B2">
            <w:pPr>
              <w:spacing w:after="0" w:line="240" w:lineRule="auto"/>
              <w:rPr>
                <w:sz w:val="20"/>
                <w:szCs w:val="20"/>
              </w:rPr>
            </w:pPr>
          </w:p>
          <w:p w14:paraId="0000002D" w14:textId="77777777" w:rsidR="003F79B2" w:rsidRDefault="00000000">
            <w:pPr>
              <w:spacing w:after="0" w:line="240" w:lineRule="auto"/>
              <w:rPr>
                <w:b/>
                <w:bCs/>
                <w:sz w:val="20"/>
                <w:szCs w:val="20"/>
              </w:rPr>
            </w:pPr>
            <w:r>
              <w:rPr>
                <w:b/>
                <w:bCs/>
                <w:sz w:val="20"/>
                <w:szCs w:val="20"/>
              </w:rPr>
              <w:t xml:space="preserve">Notes: </w:t>
            </w:r>
          </w:p>
          <w:p w14:paraId="0000002E" w14:textId="77777777" w:rsidR="003F79B2" w:rsidRDefault="003F79B2">
            <w:pPr>
              <w:spacing w:after="0" w:line="240" w:lineRule="auto"/>
              <w:rPr>
                <w:sz w:val="20"/>
                <w:szCs w:val="20"/>
              </w:rPr>
            </w:pPr>
          </w:p>
          <w:p w14:paraId="0000002F" w14:textId="77777777" w:rsidR="003F79B2" w:rsidRDefault="003F79B2">
            <w:pPr>
              <w:spacing w:after="0" w:line="240" w:lineRule="auto"/>
              <w:rPr>
                <w:sz w:val="20"/>
                <w:szCs w:val="20"/>
              </w:rPr>
            </w:pPr>
          </w:p>
          <w:p w14:paraId="2FED695F" w14:textId="77777777" w:rsidR="00927C42" w:rsidRDefault="00927C42">
            <w:pPr>
              <w:spacing w:after="0" w:line="240" w:lineRule="auto"/>
              <w:ind w:right="-20"/>
              <w:rPr>
                <w:b/>
                <w:bCs/>
                <w:sz w:val="20"/>
                <w:szCs w:val="20"/>
              </w:rPr>
            </w:pPr>
          </w:p>
          <w:p w14:paraId="35CBD845" w14:textId="77777777" w:rsidR="00927C42" w:rsidRDefault="00927C42">
            <w:pPr>
              <w:spacing w:after="0" w:line="240" w:lineRule="auto"/>
              <w:ind w:right="-20"/>
              <w:rPr>
                <w:b/>
                <w:bCs/>
                <w:sz w:val="20"/>
                <w:szCs w:val="20"/>
              </w:rPr>
            </w:pPr>
          </w:p>
          <w:p w14:paraId="43698A2F" w14:textId="77777777" w:rsidR="00927C42" w:rsidRDefault="00927C42">
            <w:pPr>
              <w:spacing w:after="0" w:line="240" w:lineRule="auto"/>
              <w:ind w:right="-20"/>
              <w:rPr>
                <w:b/>
                <w:bCs/>
                <w:sz w:val="20"/>
                <w:szCs w:val="20"/>
              </w:rPr>
            </w:pPr>
          </w:p>
          <w:p w14:paraId="00000030" w14:textId="68348F47" w:rsidR="003F79B2" w:rsidRDefault="00000000">
            <w:pPr>
              <w:spacing w:after="0" w:line="240" w:lineRule="auto"/>
              <w:ind w:right="-20"/>
              <w:rPr>
                <w:sz w:val="20"/>
                <w:szCs w:val="20"/>
              </w:rPr>
            </w:pPr>
            <w:r>
              <w:rPr>
                <w:b/>
                <w:bCs/>
                <w:sz w:val="20"/>
                <w:szCs w:val="20"/>
              </w:rPr>
              <w:t>b) Cultural Protocols</w:t>
            </w:r>
          </w:p>
          <w:p w14:paraId="00000031" w14:textId="77777777" w:rsidR="003F79B2" w:rsidRDefault="003F79B2">
            <w:pPr>
              <w:spacing w:after="0" w:line="240" w:lineRule="auto"/>
              <w:ind w:right="-20"/>
              <w:rPr>
                <w:sz w:val="12"/>
                <w:szCs w:val="12"/>
              </w:rPr>
            </w:pPr>
          </w:p>
          <w:p w14:paraId="00000032" w14:textId="0644CC88" w:rsidR="003F79B2" w:rsidRDefault="00927C42">
            <w:pPr>
              <w:numPr>
                <w:ilvl w:val="0"/>
                <w:numId w:val="2"/>
              </w:numPr>
              <w:spacing w:after="0" w:line="240" w:lineRule="auto"/>
              <w:ind w:right="-20"/>
              <w:rPr>
                <w:sz w:val="20"/>
                <w:szCs w:val="20"/>
              </w:rPr>
            </w:pPr>
            <w:sdt>
              <w:sdtPr>
                <w:rPr>
                  <w:sz w:val="20"/>
                  <w:szCs w:val="20"/>
                </w:rPr>
                <w:id w:val="-166014469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 xml:space="preserve">Are local cultural protocols involved in the delivery of the lesson (e.g., </w:t>
            </w:r>
            <w:proofErr w:type="spellStart"/>
            <w:r w:rsidR="00000000">
              <w:rPr>
                <w:sz w:val="20"/>
                <w:szCs w:val="20"/>
              </w:rPr>
              <w:t>asema</w:t>
            </w:r>
            <w:proofErr w:type="spellEnd"/>
            <w:r w:rsidR="00000000">
              <w:rPr>
                <w:sz w:val="20"/>
                <w:szCs w:val="20"/>
              </w:rPr>
              <w:t>/tobacco; gifts; land acknowledgement, prayer, smudge, or other ceremony)?</w:t>
            </w:r>
          </w:p>
          <w:p w14:paraId="00000033" w14:textId="10508E1C" w:rsidR="003F79B2" w:rsidRDefault="00927C42">
            <w:pPr>
              <w:numPr>
                <w:ilvl w:val="0"/>
                <w:numId w:val="2"/>
              </w:numPr>
              <w:spacing w:after="0" w:line="240" w:lineRule="auto"/>
              <w:ind w:right="-20"/>
              <w:rPr>
                <w:sz w:val="20"/>
                <w:szCs w:val="20"/>
              </w:rPr>
            </w:pPr>
            <w:sdt>
              <w:sdtPr>
                <w:rPr>
                  <w:sz w:val="20"/>
                  <w:szCs w:val="20"/>
                </w:rPr>
                <w:id w:val="81884531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Have appropriate permissions been sought where needed?</w:t>
            </w:r>
          </w:p>
          <w:p w14:paraId="00000034" w14:textId="77777777" w:rsidR="003F79B2" w:rsidRDefault="003F79B2">
            <w:pPr>
              <w:spacing w:after="0" w:line="240" w:lineRule="auto"/>
              <w:rPr>
                <w:sz w:val="20"/>
                <w:szCs w:val="20"/>
              </w:rPr>
            </w:pPr>
          </w:p>
          <w:p w14:paraId="00000035" w14:textId="77777777" w:rsidR="003F79B2" w:rsidRDefault="00000000">
            <w:pPr>
              <w:spacing w:after="0" w:line="240" w:lineRule="auto"/>
              <w:rPr>
                <w:b/>
                <w:bCs/>
                <w:sz w:val="20"/>
                <w:szCs w:val="20"/>
              </w:rPr>
            </w:pPr>
            <w:r>
              <w:rPr>
                <w:b/>
                <w:bCs/>
                <w:sz w:val="20"/>
                <w:szCs w:val="20"/>
              </w:rPr>
              <w:t xml:space="preserve">Notes: </w:t>
            </w:r>
          </w:p>
          <w:p w14:paraId="00000036" w14:textId="77777777" w:rsidR="003F79B2" w:rsidRDefault="003F79B2">
            <w:pPr>
              <w:spacing w:after="0" w:line="240" w:lineRule="auto"/>
              <w:ind w:right="-20"/>
              <w:rPr>
                <w:sz w:val="20"/>
                <w:szCs w:val="20"/>
              </w:rPr>
            </w:pPr>
          </w:p>
          <w:p w14:paraId="326EA2C9" w14:textId="77777777" w:rsidR="00927C42" w:rsidRDefault="00927C42">
            <w:pPr>
              <w:spacing w:after="0" w:line="240" w:lineRule="auto"/>
              <w:ind w:right="-20"/>
              <w:rPr>
                <w:sz w:val="20"/>
                <w:szCs w:val="20"/>
              </w:rPr>
            </w:pPr>
          </w:p>
          <w:p w14:paraId="6BE9E375" w14:textId="77777777" w:rsidR="00927C42" w:rsidRDefault="00927C42">
            <w:pPr>
              <w:spacing w:after="0" w:line="240" w:lineRule="auto"/>
              <w:ind w:right="-20"/>
              <w:rPr>
                <w:sz w:val="20"/>
                <w:szCs w:val="20"/>
              </w:rPr>
            </w:pPr>
          </w:p>
          <w:p w14:paraId="00000037" w14:textId="77777777" w:rsidR="003F79B2" w:rsidRDefault="003F79B2">
            <w:pPr>
              <w:spacing w:after="0" w:line="240" w:lineRule="auto"/>
              <w:ind w:right="-20"/>
              <w:rPr>
                <w:b/>
                <w:bCs/>
                <w:color w:val="073763"/>
                <w:sz w:val="18"/>
                <w:szCs w:val="18"/>
              </w:rPr>
            </w:pPr>
          </w:p>
        </w:tc>
      </w:tr>
      <w:tr w:rsidR="003F79B2" w14:paraId="71E46E9F" w14:textId="77777777">
        <w:tc>
          <w:tcPr>
            <w:tcW w:w="10790" w:type="dxa"/>
          </w:tcPr>
          <w:p w14:paraId="00000038" w14:textId="77777777" w:rsidR="003F79B2" w:rsidRDefault="00000000">
            <w:pPr>
              <w:spacing w:after="0" w:line="240" w:lineRule="auto"/>
              <w:ind w:right="-20"/>
              <w:rPr>
                <w:b/>
                <w:bCs/>
                <w:color w:val="073763"/>
                <w:sz w:val="24"/>
                <w:szCs w:val="24"/>
              </w:rPr>
            </w:pPr>
            <w:r>
              <w:rPr>
                <w:b/>
                <w:bCs/>
                <w:color w:val="073763"/>
                <w:sz w:val="24"/>
                <w:szCs w:val="24"/>
              </w:rPr>
              <w:lastRenderedPageBreak/>
              <w:t xml:space="preserve">ASSESSMENT TASKS &amp; </w:t>
            </w:r>
            <w:proofErr w:type="gramStart"/>
            <w:r>
              <w:rPr>
                <w:b/>
                <w:bCs/>
                <w:color w:val="073763"/>
                <w:sz w:val="24"/>
                <w:szCs w:val="24"/>
              </w:rPr>
              <w:t>TOOLS (‘</w:t>
            </w:r>
            <w:proofErr w:type="gramEnd"/>
            <w:r>
              <w:rPr>
                <w:b/>
                <w:bCs/>
                <w:color w:val="073763"/>
                <w:sz w:val="24"/>
                <w:szCs w:val="24"/>
              </w:rPr>
              <w:t>for/as/of’ learning)</w:t>
            </w:r>
          </w:p>
          <w:p w14:paraId="00000039" w14:textId="77777777" w:rsidR="003F79B2" w:rsidRDefault="003F79B2">
            <w:pPr>
              <w:pStyle w:val="Heading3"/>
              <w:keepNext w:val="0"/>
              <w:keepLines w:val="0"/>
              <w:spacing w:before="80" w:line="240" w:lineRule="auto"/>
              <w:rPr>
                <w:sz w:val="19"/>
                <w:szCs w:val="19"/>
              </w:rPr>
            </w:pPr>
            <w:bookmarkStart w:id="0" w:name="_heading=h.zi1uwk6zcdmv" w:colFirst="0" w:colLast="0"/>
            <w:bookmarkEnd w:id="0"/>
          </w:p>
          <w:p w14:paraId="0000003A" w14:textId="77777777" w:rsidR="003F79B2" w:rsidRDefault="00000000">
            <w:pPr>
              <w:spacing w:after="0" w:line="240" w:lineRule="auto"/>
              <w:rPr>
                <w:sz w:val="20"/>
                <w:szCs w:val="20"/>
              </w:rPr>
            </w:pPr>
            <w:sdt>
              <w:sdtPr>
                <w:tag w:val="goog_rdk_3"/>
                <w:id w:val="1264184550"/>
              </w:sdtPr>
              <w:sdtContent/>
            </w:sdt>
            <w:r>
              <w:rPr>
                <w:sz w:val="20"/>
                <w:szCs w:val="20"/>
              </w:rPr>
              <w:t xml:space="preserve">Note: With all forms of assessment, teachers should ask if it is appropriate for </w:t>
            </w:r>
            <w:proofErr w:type="gramStart"/>
            <w:r>
              <w:rPr>
                <w:sz w:val="20"/>
                <w:szCs w:val="20"/>
              </w:rPr>
              <w:t>themselves</w:t>
            </w:r>
            <w:proofErr w:type="gramEnd"/>
            <w:r>
              <w:rPr>
                <w:sz w:val="20"/>
                <w:szCs w:val="20"/>
              </w:rPr>
              <w:t xml:space="preserve"> to conduct the assessment, or whether assistance should be sought from community members.</w:t>
            </w:r>
          </w:p>
          <w:p w14:paraId="0000003B" w14:textId="77777777" w:rsidR="003F79B2" w:rsidRPr="00927C42" w:rsidRDefault="003F79B2">
            <w:pPr>
              <w:spacing w:after="0" w:line="240" w:lineRule="auto"/>
              <w:rPr>
                <w:sz w:val="28"/>
                <w:szCs w:val="28"/>
              </w:rPr>
            </w:pPr>
          </w:p>
          <w:p w14:paraId="0000003C" w14:textId="77777777" w:rsidR="003F79B2" w:rsidRDefault="00000000">
            <w:pPr>
              <w:pStyle w:val="Heading3"/>
              <w:keepNext w:val="0"/>
              <w:keepLines w:val="0"/>
              <w:spacing w:before="80" w:line="240" w:lineRule="auto"/>
              <w:rPr>
                <w:b w:val="0"/>
                <w:bCs w:val="0"/>
                <w:sz w:val="20"/>
                <w:szCs w:val="20"/>
              </w:rPr>
            </w:pPr>
            <w:bookmarkStart w:id="1" w:name="_heading=h.vzydpkik9e68" w:colFirst="0" w:colLast="0"/>
            <w:bookmarkEnd w:id="1"/>
            <w:r>
              <w:rPr>
                <w:sz w:val="20"/>
                <w:szCs w:val="20"/>
              </w:rPr>
              <w:t xml:space="preserve">Assessment FOR Learning (Prior Knowledge). </w:t>
            </w:r>
            <w:r>
              <w:rPr>
                <w:b w:val="0"/>
                <w:bCs w:val="0"/>
                <w:sz w:val="20"/>
                <w:szCs w:val="20"/>
              </w:rPr>
              <w:t xml:space="preserve">How will you </w:t>
            </w:r>
            <w:proofErr w:type="spellStart"/>
            <w:r>
              <w:rPr>
                <w:b w:val="0"/>
                <w:bCs w:val="0"/>
                <w:sz w:val="20"/>
                <w:szCs w:val="20"/>
              </w:rPr>
              <w:t>honour</w:t>
            </w:r>
            <w:proofErr w:type="spellEnd"/>
            <w:r>
              <w:rPr>
                <w:b w:val="0"/>
                <w:bCs w:val="0"/>
                <w:sz w:val="20"/>
                <w:szCs w:val="20"/>
              </w:rPr>
              <w:t xml:space="preserve"> student voice and lived experience (e.g., ceremony, traditions, circle conversation; story-sharing; KWL (Know-Want to </w:t>
            </w:r>
            <w:proofErr w:type="gramStart"/>
            <w:r>
              <w:rPr>
                <w:b w:val="0"/>
                <w:bCs w:val="0"/>
                <w:sz w:val="20"/>
                <w:szCs w:val="20"/>
              </w:rPr>
              <w:t>Know-Learned</w:t>
            </w:r>
            <w:proofErr w:type="gramEnd"/>
            <w:r>
              <w:rPr>
                <w:b w:val="0"/>
                <w:bCs w:val="0"/>
                <w:sz w:val="20"/>
                <w:szCs w:val="20"/>
              </w:rPr>
              <w:t xml:space="preserve">) charts; class brainstorm)? How will evidence be collected (e.g. via anecdotal notes, checklists, observations)? </w:t>
            </w:r>
          </w:p>
          <w:p w14:paraId="0000003D" w14:textId="77777777" w:rsidR="003F79B2" w:rsidRDefault="003F79B2">
            <w:pPr>
              <w:spacing w:before="80" w:after="80" w:line="240" w:lineRule="auto"/>
              <w:rPr>
                <w:sz w:val="20"/>
                <w:szCs w:val="20"/>
              </w:rPr>
            </w:pPr>
          </w:p>
          <w:p w14:paraId="2C2B832D" w14:textId="77777777" w:rsidR="00927C42" w:rsidRDefault="00927C42">
            <w:pPr>
              <w:spacing w:before="80" w:after="80" w:line="240" w:lineRule="auto"/>
              <w:rPr>
                <w:sz w:val="20"/>
                <w:szCs w:val="20"/>
              </w:rPr>
            </w:pPr>
          </w:p>
          <w:p w14:paraId="0000003E" w14:textId="77777777" w:rsidR="003F79B2" w:rsidRDefault="00000000">
            <w:pPr>
              <w:pStyle w:val="Heading3"/>
              <w:keepNext w:val="0"/>
              <w:keepLines w:val="0"/>
              <w:spacing w:before="80" w:line="240" w:lineRule="auto"/>
              <w:rPr>
                <w:sz w:val="20"/>
                <w:szCs w:val="20"/>
              </w:rPr>
            </w:pPr>
            <w:bookmarkStart w:id="2" w:name="_heading=h.u2r7xxshe4uk" w:colFirst="0" w:colLast="0"/>
            <w:bookmarkEnd w:id="2"/>
            <w:r>
              <w:rPr>
                <w:sz w:val="20"/>
                <w:szCs w:val="20"/>
              </w:rPr>
              <w:t xml:space="preserve">Assessment AS Learning (Reflection and Metacognition). </w:t>
            </w:r>
            <w:r>
              <w:rPr>
                <w:b w:val="0"/>
                <w:bCs w:val="0"/>
                <w:sz w:val="20"/>
                <w:szCs w:val="20"/>
              </w:rPr>
              <w:t>How will students reflect on their learning (e.g., using a reflection journal, self-assessment, peer conversation, oral reflection)? Prompts might include: What did I learn? How did this make me think or feel? What connections do I notice to self, others, land and community?</w:t>
            </w:r>
          </w:p>
          <w:p w14:paraId="0000003F" w14:textId="77777777" w:rsidR="003F79B2" w:rsidRDefault="003F79B2">
            <w:pPr>
              <w:pStyle w:val="Heading3"/>
              <w:keepNext w:val="0"/>
              <w:keepLines w:val="0"/>
              <w:spacing w:before="80" w:line="240" w:lineRule="auto"/>
              <w:rPr>
                <w:sz w:val="20"/>
                <w:szCs w:val="20"/>
              </w:rPr>
            </w:pPr>
            <w:bookmarkStart w:id="3" w:name="_heading=h.pf4imhfx2yyd" w:colFirst="0" w:colLast="0"/>
            <w:bookmarkEnd w:id="3"/>
          </w:p>
          <w:p w14:paraId="5FA65D92" w14:textId="77777777" w:rsidR="00927C42" w:rsidRPr="00927C42" w:rsidRDefault="00927C42" w:rsidP="00927C42"/>
          <w:p w14:paraId="00000040" w14:textId="77777777" w:rsidR="003F79B2" w:rsidRDefault="00000000">
            <w:pPr>
              <w:pStyle w:val="Heading3"/>
              <w:keepNext w:val="0"/>
              <w:keepLines w:val="0"/>
              <w:spacing w:before="80" w:line="240" w:lineRule="auto"/>
              <w:rPr>
                <w:b w:val="0"/>
                <w:bCs w:val="0"/>
                <w:sz w:val="20"/>
                <w:szCs w:val="20"/>
              </w:rPr>
            </w:pPr>
            <w:bookmarkStart w:id="4" w:name="_heading=h.8j0vp8589ife" w:colFirst="0" w:colLast="0"/>
            <w:bookmarkEnd w:id="4"/>
            <w:r>
              <w:rPr>
                <w:sz w:val="20"/>
                <w:szCs w:val="20"/>
              </w:rPr>
              <w:t xml:space="preserve">Assessment OF Learning (Demonstration). </w:t>
            </w:r>
            <w:r>
              <w:rPr>
                <w:b w:val="0"/>
                <w:bCs w:val="0"/>
                <w:sz w:val="20"/>
                <w:szCs w:val="20"/>
              </w:rPr>
              <w:t xml:space="preserve">In what ways can students demonstrate their knowledge (e.g., oral, visual, written, creative/performed, land-based/experiential? Will students work collaboratively or independently, or both? </w:t>
            </w:r>
          </w:p>
          <w:p w14:paraId="00000041" w14:textId="77777777" w:rsidR="003F79B2" w:rsidRDefault="003F79B2">
            <w:pPr>
              <w:pStyle w:val="Heading3"/>
              <w:keepNext w:val="0"/>
              <w:keepLines w:val="0"/>
              <w:spacing w:before="80" w:line="240" w:lineRule="auto"/>
              <w:rPr>
                <w:sz w:val="20"/>
                <w:szCs w:val="20"/>
              </w:rPr>
            </w:pPr>
            <w:bookmarkStart w:id="5" w:name="_heading=h.zfvndtgfwr0p" w:colFirst="0" w:colLast="0"/>
            <w:bookmarkEnd w:id="5"/>
          </w:p>
          <w:p w14:paraId="6F98CA6C" w14:textId="77777777" w:rsidR="00927C42" w:rsidRPr="00927C42" w:rsidRDefault="00927C42" w:rsidP="00927C42"/>
          <w:p w14:paraId="00000042" w14:textId="77777777" w:rsidR="003F79B2" w:rsidRDefault="00000000">
            <w:pPr>
              <w:pStyle w:val="Heading3"/>
              <w:keepNext w:val="0"/>
              <w:keepLines w:val="0"/>
              <w:spacing w:before="80" w:line="240" w:lineRule="auto"/>
              <w:rPr>
                <w:b w:val="0"/>
                <w:bCs w:val="0"/>
                <w:sz w:val="20"/>
                <w:szCs w:val="20"/>
              </w:rPr>
            </w:pPr>
            <w:bookmarkStart w:id="6" w:name="_heading=h.7454mmexw63q" w:colFirst="0" w:colLast="0"/>
            <w:bookmarkEnd w:id="6"/>
            <w:r>
              <w:rPr>
                <w:sz w:val="20"/>
                <w:szCs w:val="20"/>
              </w:rPr>
              <w:t>Assessment Tools:</w:t>
            </w:r>
            <w:r>
              <w:rPr>
                <w:b w:val="0"/>
                <w:bCs w:val="0"/>
                <w:sz w:val="20"/>
                <w:szCs w:val="20"/>
              </w:rPr>
              <w:t xml:space="preserve"> What assessment tools will be used (e.g., rubric, checklist, feedback form, self/peer evaluation, other?). Identify any assessment tools </w:t>
            </w:r>
            <w:proofErr w:type="gramStart"/>
            <w:r>
              <w:rPr>
                <w:b w:val="0"/>
                <w:bCs w:val="0"/>
                <w:sz w:val="20"/>
                <w:szCs w:val="20"/>
              </w:rPr>
              <w:t>used, and</w:t>
            </w:r>
            <w:proofErr w:type="gramEnd"/>
            <w:r>
              <w:rPr>
                <w:b w:val="0"/>
                <w:bCs w:val="0"/>
                <w:sz w:val="20"/>
                <w:szCs w:val="20"/>
              </w:rPr>
              <w:t xml:space="preserve"> attach them to the end of this lesson plan.</w:t>
            </w:r>
          </w:p>
          <w:p w14:paraId="00000043" w14:textId="77777777" w:rsidR="003F79B2" w:rsidRDefault="00000000">
            <w:pPr>
              <w:spacing w:after="0" w:line="240" w:lineRule="auto"/>
              <w:rPr>
                <w:sz w:val="20"/>
                <w:szCs w:val="20"/>
              </w:rPr>
            </w:pPr>
            <w:r>
              <w:rPr>
                <w:sz w:val="20"/>
                <w:szCs w:val="20"/>
              </w:rPr>
              <w:t xml:space="preserve">  </w:t>
            </w:r>
          </w:p>
          <w:bookmarkStart w:id="7" w:name="_heading=h.2pgyeabvfdcf" w:colFirst="0" w:colLast="0"/>
          <w:bookmarkEnd w:id="7"/>
          <w:p w14:paraId="00000044" w14:textId="7BA164FC" w:rsidR="003F79B2" w:rsidRDefault="00927C42">
            <w:pPr>
              <w:pStyle w:val="Heading3"/>
              <w:keepNext w:val="0"/>
              <w:keepLines w:val="0"/>
              <w:numPr>
                <w:ilvl w:val="0"/>
                <w:numId w:val="1"/>
              </w:numPr>
              <w:spacing w:before="80" w:line="240" w:lineRule="auto"/>
              <w:rPr>
                <w:b w:val="0"/>
                <w:bCs w:val="0"/>
                <w:sz w:val="20"/>
                <w:szCs w:val="20"/>
              </w:rPr>
            </w:pPr>
            <w:sdt>
              <w:sdtPr>
                <w:rPr>
                  <w:sz w:val="20"/>
                  <w:szCs w:val="20"/>
                </w:rPr>
                <w:id w:val="-148970997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b w:val="0"/>
                <w:bCs w:val="0"/>
                <w:sz w:val="20"/>
                <w:szCs w:val="20"/>
              </w:rPr>
              <w:t>Assessment tool(s) are attached to the end of this lesson plan.</w:t>
            </w:r>
          </w:p>
          <w:p w14:paraId="00000045" w14:textId="77777777" w:rsidR="003F79B2" w:rsidRDefault="003F79B2">
            <w:pPr>
              <w:spacing w:after="0" w:line="240" w:lineRule="auto"/>
            </w:pPr>
          </w:p>
        </w:tc>
      </w:tr>
      <w:tr w:rsidR="003F79B2" w14:paraId="6374C804" w14:textId="77777777">
        <w:tc>
          <w:tcPr>
            <w:tcW w:w="10790" w:type="dxa"/>
          </w:tcPr>
          <w:p w14:paraId="00000046" w14:textId="77777777" w:rsidR="003F79B2" w:rsidRDefault="00000000">
            <w:pPr>
              <w:spacing w:after="0" w:line="240" w:lineRule="auto"/>
              <w:ind w:right="-20"/>
              <w:rPr>
                <w:b/>
                <w:bCs/>
                <w:color w:val="1C4587"/>
                <w:sz w:val="24"/>
                <w:szCs w:val="24"/>
              </w:rPr>
            </w:pPr>
            <w:r>
              <w:rPr>
                <w:b/>
                <w:bCs/>
                <w:color w:val="1C4587"/>
                <w:sz w:val="24"/>
                <w:szCs w:val="24"/>
              </w:rPr>
              <w:t>RESOURCES</w:t>
            </w:r>
          </w:p>
          <w:p w14:paraId="00000047" w14:textId="77777777" w:rsidR="003F79B2" w:rsidRDefault="003F79B2">
            <w:pPr>
              <w:spacing w:after="0" w:line="240" w:lineRule="auto"/>
              <w:ind w:right="-20"/>
              <w:rPr>
                <w:sz w:val="10"/>
                <w:szCs w:val="10"/>
              </w:rPr>
            </w:pPr>
          </w:p>
          <w:p w14:paraId="00000048" w14:textId="169620A3" w:rsidR="003F79B2" w:rsidRDefault="00927C42">
            <w:pPr>
              <w:spacing w:after="0" w:line="240" w:lineRule="auto"/>
              <w:ind w:right="-20"/>
              <w:rPr>
                <w:sz w:val="20"/>
                <w:szCs w:val="20"/>
              </w:rPr>
            </w:pPr>
            <w:r>
              <w:rPr>
                <w:sz w:val="20"/>
                <w:szCs w:val="20"/>
              </w:rPr>
              <w:t>Identify and list</w:t>
            </w:r>
            <w:r w:rsidR="00000000">
              <w:rPr>
                <w:sz w:val="20"/>
                <w:szCs w:val="20"/>
              </w:rPr>
              <w:t xml:space="preserve"> the resources that will be used to facilitate learning in this lesson. </w:t>
            </w:r>
          </w:p>
          <w:p w14:paraId="00000049" w14:textId="77777777" w:rsidR="003F79B2" w:rsidRPr="00927C42" w:rsidRDefault="003F79B2">
            <w:pPr>
              <w:spacing w:after="0" w:line="240" w:lineRule="auto"/>
              <w:ind w:right="-20"/>
              <w:rPr>
                <w:sz w:val="28"/>
                <w:szCs w:val="28"/>
              </w:rPr>
            </w:pPr>
          </w:p>
          <w:p w14:paraId="762FEE74" w14:textId="7D704FA2" w:rsidR="00927C42" w:rsidRDefault="00927C42" w:rsidP="00927C42">
            <w:pPr>
              <w:pStyle w:val="Heading2"/>
              <w:keepNext w:val="0"/>
              <w:keepLines w:val="0"/>
              <w:spacing w:before="0" w:after="240" w:line="240" w:lineRule="auto"/>
              <w:rPr>
                <w:b w:val="0"/>
                <w:bCs w:val="0"/>
                <w:sz w:val="20"/>
                <w:szCs w:val="20"/>
              </w:rPr>
            </w:pPr>
            <w:sdt>
              <w:sdtPr>
                <w:rPr>
                  <w:sz w:val="20"/>
                  <w:szCs w:val="20"/>
                </w:rPr>
                <w:id w:val="-97961139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 xml:space="preserve">Teacher Resources </w:t>
            </w:r>
            <w:r w:rsidR="00000000">
              <w:rPr>
                <w:b w:val="0"/>
                <w:bCs w:val="0"/>
                <w:sz w:val="20"/>
                <w:szCs w:val="20"/>
              </w:rPr>
              <w:t>(e.g., Elders, knowledge holders, Indigenous-authored media/texts; visuals or artifacts; land-based materials; Elder/Knowledge Keeper teachings):</w:t>
            </w:r>
          </w:p>
          <w:p w14:paraId="249C99E3" w14:textId="77777777" w:rsidR="00927C42" w:rsidRPr="00927C42" w:rsidRDefault="00927C42" w:rsidP="00927C42"/>
          <w:p w14:paraId="0000004B" w14:textId="650A9A4E" w:rsidR="003F79B2" w:rsidRDefault="00927C42" w:rsidP="00927C42">
            <w:pPr>
              <w:pStyle w:val="Heading2"/>
              <w:keepNext w:val="0"/>
              <w:keepLines w:val="0"/>
              <w:spacing w:before="0" w:after="240" w:line="240" w:lineRule="auto"/>
              <w:rPr>
                <w:b w:val="0"/>
                <w:bCs w:val="0"/>
                <w:sz w:val="20"/>
                <w:szCs w:val="20"/>
              </w:rPr>
            </w:pPr>
            <w:sdt>
              <w:sdtPr>
                <w:rPr>
                  <w:sz w:val="20"/>
                  <w:szCs w:val="20"/>
                </w:rPr>
                <w:id w:val="181143745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sidRPr="00927C42">
              <w:rPr>
                <w:sz w:val="20"/>
                <w:szCs w:val="20"/>
              </w:rPr>
              <w:t xml:space="preserve">Student Resources </w:t>
            </w:r>
            <w:r w:rsidR="00000000" w:rsidRPr="00927C42">
              <w:rPr>
                <w:b w:val="0"/>
                <w:bCs w:val="0"/>
                <w:sz w:val="20"/>
                <w:szCs w:val="20"/>
              </w:rPr>
              <w:t>(e.g., graphic organizers, journals, manipulatives, technology, the land (Aki), family, community):</w:t>
            </w:r>
          </w:p>
          <w:p w14:paraId="7169DB1C" w14:textId="77777777" w:rsidR="00927C42" w:rsidRPr="00927C42" w:rsidRDefault="00927C42" w:rsidP="00927C42"/>
          <w:bookmarkStart w:id="8" w:name="_heading=h.wz3hxdvwvjka" w:colFirst="0" w:colLast="0"/>
          <w:bookmarkEnd w:id="8"/>
          <w:p w14:paraId="0000004C" w14:textId="78EA39D9" w:rsidR="003F79B2" w:rsidRDefault="00927C42">
            <w:pPr>
              <w:pStyle w:val="Heading2"/>
              <w:keepNext w:val="0"/>
              <w:keepLines w:val="0"/>
              <w:spacing w:before="240" w:after="240" w:line="240" w:lineRule="auto"/>
              <w:rPr>
                <w:sz w:val="20"/>
                <w:szCs w:val="20"/>
              </w:rPr>
            </w:pPr>
            <w:sdt>
              <w:sdtPr>
                <w:rPr>
                  <w:sz w:val="20"/>
                  <w:szCs w:val="20"/>
                </w:rPr>
                <w:id w:val="-40114997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sidR="00000000">
              <w:rPr>
                <w:sz w:val="20"/>
                <w:szCs w:val="20"/>
              </w:rPr>
              <w:t xml:space="preserve">Community/Cultural Connections (if applicable) </w:t>
            </w:r>
            <w:r w:rsidR="00000000">
              <w:rPr>
                <w:b w:val="0"/>
                <w:bCs w:val="0"/>
                <w:sz w:val="20"/>
                <w:szCs w:val="20"/>
              </w:rPr>
              <w:t>(e.g., Indigenous knowledge integration, community knowledge or perspectives):</w:t>
            </w:r>
          </w:p>
          <w:p w14:paraId="6BB23A2B" w14:textId="77777777" w:rsidR="003F79B2" w:rsidRDefault="003F79B2">
            <w:pPr>
              <w:spacing w:after="0" w:line="240" w:lineRule="auto"/>
              <w:ind w:right="-20"/>
            </w:pPr>
          </w:p>
          <w:p w14:paraId="0000004D" w14:textId="77777777" w:rsidR="00927C42" w:rsidRDefault="00927C42">
            <w:pPr>
              <w:spacing w:after="0" w:line="240" w:lineRule="auto"/>
              <w:ind w:right="-20"/>
            </w:pPr>
          </w:p>
        </w:tc>
      </w:tr>
      <w:tr w:rsidR="003F79B2" w14:paraId="74C79985" w14:textId="77777777">
        <w:tc>
          <w:tcPr>
            <w:tcW w:w="10790" w:type="dxa"/>
          </w:tcPr>
          <w:p w14:paraId="0000004E" w14:textId="77777777" w:rsidR="003F79B2" w:rsidRDefault="00000000">
            <w:pPr>
              <w:spacing w:after="0" w:line="240" w:lineRule="auto"/>
              <w:ind w:right="-20"/>
              <w:rPr>
                <w:sz w:val="20"/>
                <w:szCs w:val="20"/>
              </w:rPr>
            </w:pPr>
            <w:sdt>
              <w:sdtPr>
                <w:tag w:val="goog_rdk_4"/>
                <w:id w:val="-287729159"/>
              </w:sdtPr>
              <w:sdtContent/>
            </w:sdt>
            <w:r>
              <w:rPr>
                <w:b/>
                <w:bCs/>
                <w:color w:val="073763"/>
                <w:sz w:val="24"/>
                <w:szCs w:val="24"/>
              </w:rPr>
              <w:t>INCLUSIVE DESIGN AND ACCOMMODATIONS</w:t>
            </w:r>
          </w:p>
          <w:p w14:paraId="0000004F" w14:textId="77777777" w:rsidR="003F79B2" w:rsidRDefault="003F79B2">
            <w:pPr>
              <w:spacing w:after="0" w:line="240" w:lineRule="auto"/>
              <w:rPr>
                <w:sz w:val="24"/>
                <w:szCs w:val="24"/>
              </w:rPr>
            </w:pPr>
          </w:p>
          <w:p w14:paraId="00000050" w14:textId="77777777" w:rsidR="003F79B2" w:rsidRDefault="00000000">
            <w:pPr>
              <w:spacing w:after="0" w:line="240" w:lineRule="auto"/>
              <w:rPr>
                <w:sz w:val="20"/>
                <w:szCs w:val="20"/>
              </w:rPr>
            </w:pPr>
            <w:r>
              <w:rPr>
                <w:b/>
                <w:bCs/>
                <w:sz w:val="20"/>
                <w:szCs w:val="20"/>
              </w:rPr>
              <w:t>a) Inclusive Design:</w:t>
            </w:r>
            <w:r>
              <w:rPr>
                <w:sz w:val="20"/>
                <w:szCs w:val="20"/>
              </w:rPr>
              <w:t xml:space="preserve"> Briefly describe how the lesson </w:t>
            </w:r>
            <w:proofErr w:type="spellStart"/>
            <w:r>
              <w:rPr>
                <w:sz w:val="20"/>
                <w:szCs w:val="20"/>
              </w:rPr>
              <w:t>honours</w:t>
            </w:r>
            <w:proofErr w:type="spellEnd"/>
            <w:r>
              <w:rPr>
                <w:sz w:val="20"/>
                <w:szCs w:val="20"/>
              </w:rPr>
              <w:t xml:space="preserve"> students’ diverse identities, strengths, and ways of knowing and learning, including: spiritual (relational learners), emotional (feeling, intuitive learners), physical (tactile, experiential, visual learners), and intellectual (logical, rational learners). </w:t>
            </w:r>
          </w:p>
          <w:p w14:paraId="00000051" w14:textId="77777777" w:rsidR="003F79B2" w:rsidRDefault="003F79B2">
            <w:pPr>
              <w:spacing w:after="0" w:line="240" w:lineRule="auto"/>
              <w:rPr>
                <w:sz w:val="20"/>
                <w:szCs w:val="20"/>
              </w:rPr>
            </w:pPr>
          </w:p>
          <w:p w14:paraId="00000052" w14:textId="77777777" w:rsidR="003F79B2" w:rsidRDefault="00000000">
            <w:pPr>
              <w:spacing w:after="0" w:line="240" w:lineRule="auto"/>
              <w:rPr>
                <w:b/>
                <w:bCs/>
                <w:sz w:val="20"/>
                <w:szCs w:val="20"/>
              </w:rPr>
            </w:pPr>
            <w:r>
              <w:rPr>
                <w:b/>
                <w:bCs/>
                <w:sz w:val="20"/>
                <w:szCs w:val="20"/>
              </w:rPr>
              <w:t>Notes:</w:t>
            </w:r>
          </w:p>
          <w:p w14:paraId="005A1703" w14:textId="77777777" w:rsidR="002762E8" w:rsidRDefault="002762E8">
            <w:pPr>
              <w:spacing w:after="0" w:line="240" w:lineRule="auto"/>
              <w:rPr>
                <w:b/>
                <w:bCs/>
                <w:sz w:val="20"/>
                <w:szCs w:val="20"/>
              </w:rPr>
            </w:pPr>
          </w:p>
          <w:p w14:paraId="568EFA7A" w14:textId="77777777" w:rsidR="002762E8" w:rsidRDefault="002762E8">
            <w:pPr>
              <w:spacing w:after="0" w:line="240" w:lineRule="auto"/>
              <w:rPr>
                <w:b/>
                <w:bCs/>
                <w:sz w:val="20"/>
                <w:szCs w:val="20"/>
              </w:rPr>
            </w:pPr>
          </w:p>
          <w:p w14:paraId="00000053" w14:textId="77777777" w:rsidR="003F79B2" w:rsidRDefault="003F79B2">
            <w:pPr>
              <w:spacing w:after="0" w:line="240" w:lineRule="auto"/>
              <w:rPr>
                <w:sz w:val="20"/>
                <w:szCs w:val="20"/>
              </w:rPr>
            </w:pPr>
          </w:p>
          <w:p w14:paraId="00000054" w14:textId="77777777" w:rsidR="003F79B2" w:rsidRDefault="00000000">
            <w:pPr>
              <w:spacing w:after="0" w:line="240" w:lineRule="auto"/>
              <w:rPr>
                <w:sz w:val="20"/>
                <w:szCs w:val="20"/>
              </w:rPr>
            </w:pPr>
            <w:r>
              <w:rPr>
                <w:b/>
                <w:bCs/>
                <w:sz w:val="20"/>
                <w:szCs w:val="20"/>
              </w:rPr>
              <w:t xml:space="preserve">b) Accommodations: </w:t>
            </w:r>
            <w:r>
              <w:rPr>
                <w:sz w:val="20"/>
                <w:szCs w:val="20"/>
              </w:rPr>
              <w:t xml:space="preserve">How will learning remain accessible to all students, including students with special needs? Identify </w:t>
            </w:r>
            <w:proofErr w:type="gramStart"/>
            <w:r>
              <w:rPr>
                <w:sz w:val="20"/>
                <w:szCs w:val="20"/>
              </w:rPr>
              <w:t>accommodations</w:t>
            </w:r>
            <w:proofErr w:type="gramEnd"/>
            <w:r>
              <w:rPr>
                <w:sz w:val="20"/>
                <w:szCs w:val="20"/>
              </w:rPr>
              <w:t xml:space="preserve"> (e.g., visual supports, flexible output options, assistive technology, reduced distractions,  oral instructions, etc.) that will be used.</w:t>
            </w:r>
          </w:p>
          <w:p w14:paraId="00000055" w14:textId="77777777" w:rsidR="003F79B2" w:rsidRDefault="003F79B2">
            <w:pPr>
              <w:spacing w:after="0" w:line="240" w:lineRule="auto"/>
              <w:rPr>
                <w:b/>
                <w:bCs/>
                <w:sz w:val="20"/>
                <w:szCs w:val="20"/>
              </w:rPr>
            </w:pPr>
          </w:p>
          <w:p w14:paraId="00000056" w14:textId="77777777" w:rsidR="003F79B2" w:rsidRDefault="00000000">
            <w:pPr>
              <w:spacing w:after="0" w:line="240" w:lineRule="auto"/>
              <w:rPr>
                <w:b/>
                <w:bCs/>
                <w:sz w:val="20"/>
                <w:szCs w:val="20"/>
              </w:rPr>
            </w:pPr>
            <w:r>
              <w:rPr>
                <w:b/>
                <w:bCs/>
                <w:sz w:val="20"/>
                <w:szCs w:val="20"/>
              </w:rPr>
              <w:t>Notes:</w:t>
            </w:r>
          </w:p>
          <w:p w14:paraId="00000057" w14:textId="77777777" w:rsidR="003F79B2" w:rsidRDefault="003F79B2">
            <w:pPr>
              <w:spacing w:after="0" w:line="240" w:lineRule="auto"/>
              <w:rPr>
                <w:b/>
                <w:bCs/>
                <w:sz w:val="20"/>
                <w:szCs w:val="20"/>
              </w:rPr>
            </w:pPr>
          </w:p>
          <w:p w14:paraId="1F50F9EC" w14:textId="77777777" w:rsidR="003F79B2" w:rsidRDefault="003F79B2">
            <w:pPr>
              <w:spacing w:after="0" w:line="240" w:lineRule="auto"/>
              <w:rPr>
                <w:sz w:val="20"/>
                <w:szCs w:val="20"/>
              </w:rPr>
            </w:pPr>
          </w:p>
          <w:p w14:paraId="00000058" w14:textId="77777777" w:rsidR="002762E8" w:rsidRDefault="002762E8">
            <w:pPr>
              <w:spacing w:after="0" w:line="240" w:lineRule="auto"/>
              <w:rPr>
                <w:sz w:val="20"/>
                <w:szCs w:val="20"/>
              </w:rPr>
            </w:pPr>
          </w:p>
        </w:tc>
      </w:tr>
      <w:tr w:rsidR="003F79B2" w14:paraId="28596A0B" w14:textId="77777777">
        <w:tc>
          <w:tcPr>
            <w:tcW w:w="10790" w:type="dxa"/>
          </w:tcPr>
          <w:p w14:paraId="00000059" w14:textId="77777777" w:rsidR="003F79B2" w:rsidRDefault="00000000">
            <w:pPr>
              <w:spacing w:after="0" w:line="240" w:lineRule="auto"/>
              <w:ind w:right="-20"/>
              <w:rPr>
                <w:color w:val="073763"/>
                <w:sz w:val="24"/>
                <w:szCs w:val="24"/>
              </w:rPr>
            </w:pPr>
            <w:r>
              <w:rPr>
                <w:b/>
                <w:bCs/>
                <w:color w:val="073763"/>
                <w:sz w:val="24"/>
                <w:szCs w:val="24"/>
              </w:rPr>
              <w:t>INTRODUCTION (PURPOSE AND HOOK)</w:t>
            </w:r>
          </w:p>
          <w:p w14:paraId="0000005A" w14:textId="77777777" w:rsidR="003F79B2" w:rsidRDefault="00000000">
            <w:pPr>
              <w:spacing w:before="240" w:after="240" w:line="240" w:lineRule="auto"/>
              <w:rPr>
                <w:sz w:val="20"/>
                <w:szCs w:val="20"/>
              </w:rPr>
            </w:pPr>
            <w:r>
              <w:rPr>
                <w:b/>
                <w:bCs/>
                <w:sz w:val="20"/>
                <w:szCs w:val="20"/>
              </w:rPr>
              <w:t xml:space="preserve">Purpose: </w:t>
            </w:r>
            <w:r>
              <w:rPr>
                <w:sz w:val="20"/>
                <w:szCs w:val="20"/>
              </w:rPr>
              <w:t xml:space="preserve">What is the purpose of the lesson, and why is it important? Explain in learner-friendly language.   </w:t>
            </w:r>
          </w:p>
          <w:p w14:paraId="4611996A" w14:textId="77777777" w:rsidR="002762E8" w:rsidRDefault="002762E8">
            <w:pPr>
              <w:spacing w:before="240" w:after="240" w:line="240" w:lineRule="auto"/>
              <w:rPr>
                <w:sz w:val="20"/>
                <w:szCs w:val="20"/>
              </w:rPr>
            </w:pPr>
          </w:p>
          <w:p w14:paraId="0000005B" w14:textId="77777777" w:rsidR="003F79B2" w:rsidRDefault="00000000">
            <w:pPr>
              <w:spacing w:before="240" w:after="240" w:line="240" w:lineRule="auto"/>
              <w:rPr>
                <w:sz w:val="20"/>
                <w:szCs w:val="20"/>
              </w:rPr>
            </w:pPr>
            <w:r>
              <w:rPr>
                <w:b/>
                <w:bCs/>
                <w:sz w:val="20"/>
                <w:szCs w:val="20"/>
              </w:rPr>
              <w:t xml:space="preserve">Hook: </w:t>
            </w:r>
            <w:r>
              <w:rPr>
                <w:sz w:val="20"/>
                <w:szCs w:val="20"/>
              </w:rPr>
              <w:t xml:space="preserve">What is the opening or “hook” of the lesson plan, to engage learners relationally and respectfully (e.g., will you use Aki, an image, object, question, or story; circle opening; land acknowledgement, or connection to prior learning?): </w:t>
            </w:r>
          </w:p>
          <w:p w14:paraId="623874F5" w14:textId="77777777" w:rsidR="002762E8" w:rsidRDefault="002762E8">
            <w:pPr>
              <w:spacing w:before="240" w:after="240" w:line="240" w:lineRule="auto"/>
              <w:rPr>
                <w:sz w:val="20"/>
                <w:szCs w:val="20"/>
              </w:rPr>
            </w:pPr>
          </w:p>
          <w:p w14:paraId="0000005C" w14:textId="77777777" w:rsidR="003F79B2" w:rsidRDefault="003F79B2">
            <w:pPr>
              <w:spacing w:after="0" w:line="240" w:lineRule="auto"/>
              <w:rPr>
                <w:sz w:val="20"/>
                <w:szCs w:val="20"/>
              </w:rPr>
            </w:pPr>
          </w:p>
        </w:tc>
      </w:tr>
      <w:tr w:rsidR="003F79B2" w14:paraId="0946030A" w14:textId="77777777">
        <w:trPr>
          <w:trHeight w:val="3098"/>
        </w:trPr>
        <w:tc>
          <w:tcPr>
            <w:tcW w:w="10790" w:type="dxa"/>
            <w:tcBorders>
              <w:bottom w:val="single" w:sz="4" w:space="0" w:color="1C4587"/>
            </w:tcBorders>
          </w:tcPr>
          <w:p w14:paraId="0000005D" w14:textId="77777777" w:rsidR="003F79B2" w:rsidRDefault="00000000">
            <w:pPr>
              <w:spacing w:after="0" w:line="240" w:lineRule="auto"/>
              <w:ind w:right="-20"/>
              <w:rPr>
                <w:b/>
                <w:bCs/>
                <w:color w:val="1C4587"/>
                <w:sz w:val="24"/>
                <w:szCs w:val="24"/>
              </w:rPr>
            </w:pPr>
            <w:r>
              <w:rPr>
                <w:b/>
                <w:bCs/>
                <w:color w:val="1C4587"/>
                <w:sz w:val="24"/>
                <w:szCs w:val="24"/>
              </w:rPr>
              <w:t>BODY OF LESSON</w:t>
            </w:r>
          </w:p>
          <w:p w14:paraId="0000005E" w14:textId="77777777" w:rsidR="003F79B2" w:rsidRDefault="00000000">
            <w:pPr>
              <w:pStyle w:val="Heading3"/>
              <w:keepNext w:val="0"/>
              <w:keepLines w:val="0"/>
              <w:spacing w:line="240" w:lineRule="auto"/>
              <w:rPr>
                <w:b w:val="0"/>
                <w:bCs w:val="0"/>
                <w:sz w:val="20"/>
                <w:szCs w:val="20"/>
              </w:rPr>
            </w:pPr>
            <w:bookmarkStart w:id="9" w:name="_heading=h.3nl8gscc3gl1" w:colFirst="0" w:colLast="0"/>
            <w:bookmarkEnd w:id="9"/>
            <w:r>
              <w:rPr>
                <w:sz w:val="20"/>
                <w:szCs w:val="20"/>
              </w:rPr>
              <w:t xml:space="preserve">Learning Process (Step-by-Step). </w:t>
            </w:r>
            <w:r>
              <w:rPr>
                <w:b w:val="0"/>
                <w:bCs w:val="0"/>
                <w:sz w:val="20"/>
                <w:szCs w:val="20"/>
              </w:rPr>
              <w:t xml:space="preserve">Include a step-by-step process as to how the lesson will be carried out. Describe the activities and actions that will take place during each step. Specify the estimated time allocation for each part of the lesson. </w:t>
            </w:r>
            <w:r>
              <w:rPr>
                <w:sz w:val="20"/>
                <w:szCs w:val="20"/>
              </w:rPr>
              <w:t xml:space="preserve">Consider: </w:t>
            </w:r>
            <w:r>
              <w:rPr>
                <w:b w:val="0"/>
                <w:bCs w:val="0"/>
                <w:sz w:val="20"/>
                <w:szCs w:val="20"/>
              </w:rPr>
              <w:t xml:space="preserve">Have you used varied and active teaching strategies (differentiated instruction) to best achieve the Ontario curriculum expectations and local community priorities? How are Indigenous ways of Knowing, Seeing, Doing, </w:t>
            </w:r>
            <w:proofErr w:type="gramStart"/>
            <w:r>
              <w:rPr>
                <w:b w:val="0"/>
                <w:bCs w:val="0"/>
                <w:sz w:val="20"/>
                <w:szCs w:val="20"/>
              </w:rPr>
              <w:t>Being</w:t>
            </w:r>
            <w:proofErr w:type="gramEnd"/>
            <w:r>
              <w:rPr>
                <w:b w:val="0"/>
                <w:bCs w:val="0"/>
                <w:sz w:val="20"/>
                <w:szCs w:val="20"/>
              </w:rPr>
              <w:t xml:space="preserve"> reflected in this lesson? Consider also the questions outlined in the </w:t>
            </w:r>
            <w:hyperlink r:id="rId9">
              <w:proofErr w:type="spellStart"/>
              <w:r w:rsidR="003F79B2">
                <w:rPr>
                  <w:b w:val="0"/>
                  <w:bCs w:val="0"/>
                  <w:color w:val="1155CC"/>
                  <w:sz w:val="20"/>
                  <w:szCs w:val="20"/>
                  <w:u w:val="single"/>
                </w:rPr>
                <w:t>Keewatinase</w:t>
              </w:r>
              <w:proofErr w:type="spellEnd"/>
              <w:r w:rsidR="003F79B2">
                <w:rPr>
                  <w:b w:val="0"/>
                  <w:bCs w:val="0"/>
                  <w:color w:val="1155CC"/>
                  <w:sz w:val="20"/>
                  <w:szCs w:val="20"/>
                  <w:u w:val="single"/>
                </w:rPr>
                <w:t xml:space="preserve"> L</w:t>
              </w:r>
              <w:r w:rsidR="003F79B2">
                <w:rPr>
                  <w:b w:val="0"/>
                  <w:bCs w:val="0"/>
                  <w:color w:val="1155CC"/>
                  <w:sz w:val="20"/>
                  <w:szCs w:val="20"/>
                  <w:u w:val="single"/>
                </w:rPr>
                <w:t>e</w:t>
              </w:r>
              <w:r w:rsidR="003F79B2">
                <w:rPr>
                  <w:b w:val="0"/>
                  <w:bCs w:val="0"/>
                  <w:color w:val="1155CC"/>
                  <w:sz w:val="20"/>
                  <w:szCs w:val="20"/>
                  <w:u w:val="single"/>
                </w:rPr>
                <w:t>sson Plan Checklist</w:t>
              </w:r>
            </w:hyperlink>
            <w:r>
              <w:rPr>
                <w:b w:val="0"/>
                <w:bCs w:val="0"/>
                <w:sz w:val="20"/>
                <w:szCs w:val="20"/>
              </w:rPr>
              <w:t>.</w:t>
            </w:r>
          </w:p>
          <w:p w14:paraId="0000005F" w14:textId="77777777" w:rsidR="003F79B2" w:rsidRDefault="003F79B2">
            <w:pPr>
              <w:spacing w:after="0" w:line="240" w:lineRule="auto"/>
              <w:rPr>
                <w:sz w:val="20"/>
                <w:szCs w:val="20"/>
              </w:rPr>
            </w:pPr>
          </w:p>
          <w:p w14:paraId="00000060" w14:textId="77777777" w:rsidR="003F79B2" w:rsidRDefault="00000000">
            <w:pPr>
              <w:spacing w:after="0" w:line="240" w:lineRule="auto"/>
              <w:rPr>
                <w:b/>
                <w:bCs/>
                <w:sz w:val="20"/>
                <w:szCs w:val="20"/>
              </w:rPr>
            </w:pPr>
            <w:r>
              <w:rPr>
                <w:b/>
                <w:bCs/>
                <w:sz w:val="20"/>
                <w:szCs w:val="20"/>
              </w:rPr>
              <w:t>Step-by-Step Process:</w:t>
            </w:r>
          </w:p>
          <w:p w14:paraId="00000061" w14:textId="77777777" w:rsidR="003F79B2" w:rsidRDefault="00000000">
            <w:pPr>
              <w:pStyle w:val="Heading3"/>
              <w:keepNext w:val="0"/>
              <w:keepLines w:val="0"/>
              <w:rPr>
                <w:sz w:val="19"/>
                <w:szCs w:val="19"/>
              </w:rPr>
            </w:pPr>
            <w:bookmarkStart w:id="10" w:name="_heading=h.ak3fqs9vnxt7" w:colFirst="0" w:colLast="0"/>
            <w:bookmarkEnd w:id="10"/>
            <w:r>
              <w:rPr>
                <w:b w:val="0"/>
                <w:bCs w:val="0"/>
                <w:sz w:val="19"/>
                <w:szCs w:val="19"/>
              </w:rPr>
              <w:t xml:space="preserve"> </w:t>
            </w:r>
          </w:p>
          <w:p w14:paraId="00000062" w14:textId="77777777" w:rsidR="003F79B2" w:rsidRDefault="003F79B2">
            <w:pPr>
              <w:spacing w:after="0" w:line="240" w:lineRule="auto"/>
              <w:rPr>
                <w:sz w:val="20"/>
                <w:szCs w:val="20"/>
              </w:rPr>
            </w:pPr>
          </w:p>
          <w:p w14:paraId="30C785A8" w14:textId="77777777" w:rsidR="002762E8" w:rsidRDefault="002762E8">
            <w:pPr>
              <w:spacing w:after="0" w:line="240" w:lineRule="auto"/>
              <w:rPr>
                <w:sz w:val="20"/>
                <w:szCs w:val="20"/>
              </w:rPr>
            </w:pPr>
          </w:p>
          <w:p w14:paraId="717B9A87" w14:textId="77777777" w:rsidR="002762E8" w:rsidRDefault="002762E8">
            <w:pPr>
              <w:spacing w:after="0" w:line="240" w:lineRule="auto"/>
              <w:rPr>
                <w:sz w:val="20"/>
                <w:szCs w:val="20"/>
              </w:rPr>
            </w:pPr>
          </w:p>
          <w:p w14:paraId="21EE4692" w14:textId="77777777" w:rsidR="002762E8" w:rsidRDefault="002762E8">
            <w:pPr>
              <w:spacing w:after="0" w:line="240" w:lineRule="auto"/>
              <w:rPr>
                <w:sz w:val="20"/>
                <w:szCs w:val="20"/>
              </w:rPr>
            </w:pPr>
          </w:p>
          <w:p w14:paraId="6536BC67" w14:textId="77777777" w:rsidR="002762E8" w:rsidRDefault="002762E8">
            <w:pPr>
              <w:spacing w:after="0" w:line="240" w:lineRule="auto"/>
              <w:rPr>
                <w:sz w:val="20"/>
                <w:szCs w:val="20"/>
              </w:rPr>
            </w:pPr>
          </w:p>
          <w:p w14:paraId="4CA82EC2" w14:textId="77777777" w:rsidR="002762E8" w:rsidRDefault="002762E8">
            <w:pPr>
              <w:spacing w:after="0" w:line="240" w:lineRule="auto"/>
              <w:rPr>
                <w:sz w:val="20"/>
                <w:szCs w:val="20"/>
              </w:rPr>
            </w:pPr>
          </w:p>
          <w:p w14:paraId="60E1B221" w14:textId="77777777" w:rsidR="002762E8" w:rsidRDefault="002762E8">
            <w:pPr>
              <w:spacing w:after="0" w:line="240" w:lineRule="auto"/>
              <w:rPr>
                <w:sz w:val="20"/>
                <w:szCs w:val="20"/>
              </w:rPr>
            </w:pPr>
          </w:p>
          <w:p w14:paraId="00000063" w14:textId="77777777" w:rsidR="003F79B2" w:rsidRDefault="003F79B2">
            <w:pPr>
              <w:spacing w:after="0" w:line="240" w:lineRule="auto"/>
              <w:rPr>
                <w:sz w:val="20"/>
                <w:szCs w:val="20"/>
              </w:rPr>
            </w:pPr>
          </w:p>
        </w:tc>
      </w:tr>
      <w:tr w:rsidR="003F79B2" w14:paraId="3E379A26" w14:textId="77777777">
        <w:tc>
          <w:tcPr>
            <w:tcW w:w="10790" w:type="dxa"/>
            <w:tcBorders>
              <w:top w:val="single" w:sz="4" w:space="0" w:color="1C4587"/>
              <w:left w:val="single" w:sz="4" w:space="0" w:color="1C4587"/>
              <w:bottom w:val="single" w:sz="4" w:space="0" w:color="1C4587"/>
              <w:right w:val="single" w:sz="4" w:space="0" w:color="1C4587"/>
            </w:tcBorders>
          </w:tcPr>
          <w:p w14:paraId="00000064" w14:textId="77777777" w:rsidR="003F79B2" w:rsidRDefault="00000000">
            <w:pPr>
              <w:spacing w:after="0" w:line="240" w:lineRule="auto"/>
              <w:rPr>
                <w:b/>
                <w:bCs/>
                <w:color w:val="1C4587"/>
                <w:sz w:val="24"/>
                <w:szCs w:val="24"/>
              </w:rPr>
            </w:pPr>
            <w:r>
              <w:rPr>
                <w:b/>
                <w:bCs/>
                <w:color w:val="1C4587"/>
                <w:sz w:val="24"/>
                <w:szCs w:val="24"/>
              </w:rPr>
              <w:lastRenderedPageBreak/>
              <w:t xml:space="preserve">CONCLUSION/WRAP-UP OF LESSON </w:t>
            </w:r>
          </w:p>
          <w:p w14:paraId="00000065" w14:textId="77777777" w:rsidR="003F79B2" w:rsidRDefault="003F79B2">
            <w:pPr>
              <w:spacing w:after="0" w:line="240" w:lineRule="auto"/>
              <w:rPr>
                <w:sz w:val="20"/>
                <w:szCs w:val="20"/>
              </w:rPr>
            </w:pPr>
          </w:p>
          <w:p w14:paraId="00000066" w14:textId="77777777" w:rsidR="003F79B2" w:rsidRDefault="00000000">
            <w:pPr>
              <w:spacing w:after="0" w:line="240" w:lineRule="auto"/>
              <w:rPr>
                <w:sz w:val="20"/>
                <w:szCs w:val="20"/>
              </w:rPr>
            </w:pPr>
            <w:r>
              <w:rPr>
                <w:sz w:val="20"/>
                <w:szCs w:val="20"/>
              </w:rPr>
              <w:t xml:space="preserve">Describe how the lesson will be concluded. </w:t>
            </w:r>
            <w:sdt>
              <w:sdtPr>
                <w:tag w:val="goog_rdk_5"/>
                <w:id w:val="-1357088657"/>
              </w:sdtPr>
              <w:sdtContent/>
            </w:sdt>
            <w:r>
              <w:rPr>
                <w:sz w:val="20"/>
                <w:szCs w:val="20"/>
              </w:rPr>
              <w:t>Are there specific protocols that require follow up? How will you check for learners’ understanding? This may include a concluding strategy (e.g., oral questions, exit ticket, short assessment or reflection activity) or another closure strategy. Identify any follow-up tasks or assigned homework, if applicable.</w:t>
            </w:r>
          </w:p>
          <w:p w14:paraId="00000067" w14:textId="77777777" w:rsidR="003F79B2" w:rsidRDefault="003F79B2">
            <w:pPr>
              <w:spacing w:after="0" w:line="240" w:lineRule="auto"/>
              <w:rPr>
                <w:sz w:val="20"/>
                <w:szCs w:val="20"/>
              </w:rPr>
            </w:pPr>
          </w:p>
          <w:p w14:paraId="00000068" w14:textId="77777777" w:rsidR="003F79B2" w:rsidRDefault="00000000">
            <w:pPr>
              <w:spacing w:after="0" w:line="240" w:lineRule="auto"/>
              <w:rPr>
                <w:b/>
                <w:bCs/>
                <w:sz w:val="20"/>
                <w:szCs w:val="20"/>
              </w:rPr>
            </w:pPr>
            <w:r>
              <w:rPr>
                <w:b/>
                <w:bCs/>
                <w:sz w:val="20"/>
                <w:szCs w:val="20"/>
              </w:rPr>
              <w:t>Notes:</w:t>
            </w:r>
          </w:p>
          <w:p w14:paraId="00000069" w14:textId="77777777" w:rsidR="003F79B2" w:rsidRDefault="00000000">
            <w:pPr>
              <w:spacing w:after="0" w:line="240" w:lineRule="auto"/>
              <w:rPr>
                <w:sz w:val="20"/>
                <w:szCs w:val="20"/>
              </w:rPr>
            </w:pPr>
            <w:r>
              <w:rPr>
                <w:sz w:val="20"/>
                <w:szCs w:val="20"/>
              </w:rPr>
              <w:t xml:space="preserve"> </w:t>
            </w:r>
          </w:p>
          <w:p w14:paraId="3CB2F39C" w14:textId="77777777" w:rsidR="00927C42" w:rsidRDefault="00927C42">
            <w:pPr>
              <w:spacing w:after="0" w:line="240" w:lineRule="auto"/>
              <w:rPr>
                <w:sz w:val="20"/>
                <w:szCs w:val="20"/>
              </w:rPr>
            </w:pPr>
          </w:p>
          <w:p w14:paraId="13FC9C59" w14:textId="77777777" w:rsidR="002762E8" w:rsidRDefault="002762E8">
            <w:pPr>
              <w:spacing w:after="0" w:line="240" w:lineRule="auto"/>
              <w:rPr>
                <w:sz w:val="20"/>
                <w:szCs w:val="20"/>
              </w:rPr>
            </w:pPr>
          </w:p>
          <w:p w14:paraId="64A4E170" w14:textId="77777777" w:rsidR="002762E8" w:rsidRDefault="002762E8">
            <w:pPr>
              <w:spacing w:after="0" w:line="240" w:lineRule="auto"/>
              <w:rPr>
                <w:sz w:val="20"/>
                <w:szCs w:val="20"/>
              </w:rPr>
            </w:pPr>
          </w:p>
          <w:p w14:paraId="0000006A" w14:textId="77777777" w:rsidR="003F79B2" w:rsidRDefault="003F79B2">
            <w:pPr>
              <w:spacing w:after="0" w:line="240" w:lineRule="auto"/>
              <w:rPr>
                <w:sz w:val="20"/>
                <w:szCs w:val="20"/>
              </w:rPr>
            </w:pPr>
          </w:p>
        </w:tc>
      </w:tr>
      <w:tr w:rsidR="003F79B2" w14:paraId="76217805" w14:textId="77777777">
        <w:tc>
          <w:tcPr>
            <w:tcW w:w="10790" w:type="dxa"/>
            <w:tcBorders>
              <w:top w:val="single" w:sz="4" w:space="0" w:color="1C4587"/>
            </w:tcBorders>
          </w:tcPr>
          <w:p w14:paraId="0000006B" w14:textId="77777777" w:rsidR="003F79B2" w:rsidRDefault="00000000">
            <w:pPr>
              <w:spacing w:after="0" w:line="240" w:lineRule="auto"/>
              <w:ind w:right="-20"/>
              <w:rPr>
                <w:color w:val="1C4587"/>
                <w:sz w:val="24"/>
                <w:szCs w:val="24"/>
              </w:rPr>
            </w:pPr>
            <w:r>
              <w:rPr>
                <w:b/>
                <w:bCs/>
                <w:color w:val="1C4587"/>
                <w:sz w:val="24"/>
                <w:szCs w:val="24"/>
              </w:rPr>
              <w:t>REFLECTION OF LESSON (for completion after the lesson)</w:t>
            </w:r>
          </w:p>
          <w:p w14:paraId="0000006C" w14:textId="77777777" w:rsidR="003F79B2" w:rsidRDefault="003F79B2">
            <w:pPr>
              <w:spacing w:after="0" w:line="240" w:lineRule="auto"/>
              <w:ind w:right="-20"/>
              <w:rPr>
                <w:sz w:val="19"/>
                <w:szCs w:val="19"/>
              </w:rPr>
            </w:pPr>
          </w:p>
          <w:p w14:paraId="0000006D" w14:textId="77777777" w:rsidR="003F79B2" w:rsidRDefault="00000000">
            <w:pPr>
              <w:spacing w:after="0" w:line="240" w:lineRule="auto"/>
              <w:ind w:right="-20"/>
              <w:rPr>
                <w:b/>
                <w:bCs/>
                <w:sz w:val="20"/>
                <w:szCs w:val="20"/>
              </w:rPr>
            </w:pPr>
            <w:r>
              <w:rPr>
                <w:b/>
                <w:bCs/>
                <w:sz w:val="20"/>
                <w:szCs w:val="20"/>
              </w:rPr>
              <w:t>What went well?</w:t>
            </w:r>
          </w:p>
          <w:p w14:paraId="0000006E" w14:textId="77777777" w:rsidR="003F79B2" w:rsidRDefault="003F79B2">
            <w:pPr>
              <w:spacing w:after="0" w:line="240" w:lineRule="auto"/>
              <w:rPr>
                <w:sz w:val="20"/>
                <w:szCs w:val="20"/>
              </w:rPr>
            </w:pPr>
          </w:p>
          <w:p w14:paraId="0000006F" w14:textId="77777777" w:rsidR="003F79B2" w:rsidRDefault="00000000">
            <w:pPr>
              <w:spacing w:after="0" w:line="240" w:lineRule="auto"/>
              <w:rPr>
                <w:sz w:val="20"/>
                <w:szCs w:val="20"/>
              </w:rPr>
            </w:pPr>
            <w:r>
              <w:rPr>
                <w:b/>
                <w:bCs/>
                <w:sz w:val="20"/>
                <w:szCs w:val="20"/>
              </w:rPr>
              <w:t>For next time:</w:t>
            </w:r>
            <w:r>
              <w:rPr>
                <w:sz w:val="20"/>
                <w:szCs w:val="20"/>
              </w:rPr>
              <w:t xml:space="preserve"> Are there ways to further </w:t>
            </w:r>
            <w:proofErr w:type="spellStart"/>
            <w:r>
              <w:rPr>
                <w:sz w:val="20"/>
                <w:szCs w:val="20"/>
              </w:rPr>
              <w:t>honour</w:t>
            </w:r>
            <w:proofErr w:type="spellEnd"/>
            <w:r>
              <w:rPr>
                <w:sz w:val="20"/>
                <w:szCs w:val="20"/>
              </w:rPr>
              <w:t xml:space="preserve"> Indigenous perspectives, voices, or ways of Knowing, Seeing, Doing, or Being in this lesson plan? What would you do differently next time? </w:t>
            </w:r>
          </w:p>
          <w:p w14:paraId="00000070" w14:textId="77777777" w:rsidR="003F79B2" w:rsidRDefault="003F79B2">
            <w:pPr>
              <w:spacing w:after="0" w:line="240" w:lineRule="auto"/>
              <w:rPr>
                <w:sz w:val="20"/>
                <w:szCs w:val="20"/>
              </w:rPr>
            </w:pPr>
          </w:p>
          <w:p w14:paraId="00000071" w14:textId="77777777" w:rsidR="003F79B2" w:rsidRDefault="00000000">
            <w:pPr>
              <w:spacing w:after="0" w:line="240" w:lineRule="auto"/>
              <w:rPr>
                <w:b/>
                <w:bCs/>
                <w:sz w:val="20"/>
                <w:szCs w:val="20"/>
              </w:rPr>
            </w:pPr>
            <w:r>
              <w:rPr>
                <w:b/>
                <w:bCs/>
                <w:sz w:val="20"/>
                <w:szCs w:val="20"/>
              </w:rPr>
              <w:t>Notes:</w:t>
            </w:r>
          </w:p>
          <w:p w14:paraId="00000072" w14:textId="77777777" w:rsidR="003F79B2" w:rsidRDefault="003F79B2"/>
          <w:p w14:paraId="00000073" w14:textId="77777777" w:rsidR="003F79B2" w:rsidRDefault="003F79B2"/>
          <w:p w14:paraId="7EE651A3" w14:textId="77777777" w:rsidR="002762E8" w:rsidRDefault="002762E8"/>
          <w:p w14:paraId="00000074" w14:textId="77777777" w:rsidR="003F79B2" w:rsidRDefault="003F79B2"/>
        </w:tc>
      </w:tr>
    </w:tbl>
    <w:p w14:paraId="00000075" w14:textId="77777777" w:rsidR="003F79B2" w:rsidRDefault="003F79B2"/>
    <w:p w14:paraId="00000076" w14:textId="77777777" w:rsidR="003F79B2" w:rsidRDefault="003F79B2"/>
    <w:p w14:paraId="00000077" w14:textId="77777777" w:rsidR="003F79B2" w:rsidRDefault="00000000">
      <w:r>
        <w:t xml:space="preserve"> </w:t>
      </w:r>
    </w:p>
    <w:sectPr w:rsidR="003F79B2" w:rsidSect="00927C42">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63999" w14:textId="77777777" w:rsidR="00C22625" w:rsidRDefault="00C22625">
      <w:pPr>
        <w:spacing w:after="0" w:line="240" w:lineRule="auto"/>
      </w:pPr>
      <w:r>
        <w:separator/>
      </w:r>
    </w:p>
  </w:endnote>
  <w:endnote w:type="continuationSeparator" w:id="0">
    <w:p w14:paraId="19B7E158" w14:textId="77777777" w:rsidR="00C22625" w:rsidRDefault="00C22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8544C1-B109-4840-B33F-1C284CA8E305}"/>
    <w:embedBold r:id="rId2" w:fontKey="{C8758D6F-01D2-4855-A5C1-B3C0B8BC3B83}"/>
  </w:font>
  <w:font w:name="Georgia">
    <w:panose1 w:val="02040502050405020303"/>
    <w:charset w:val="00"/>
    <w:family w:val="roman"/>
    <w:pitch w:val="variable"/>
    <w:sig w:usb0="00000287" w:usb1="00000000" w:usb2="00000000" w:usb3="00000000" w:csb0="0000009F" w:csb1="00000000"/>
    <w:embedItalic r:id="rId3" w:fontKey="{944C02BE-EEF1-4EA6-8F43-51F7A902ADFE}"/>
  </w:font>
  <w:font w:name="Verdana">
    <w:panose1 w:val="020B0604030504040204"/>
    <w:charset w:val="00"/>
    <w:family w:val="swiss"/>
    <w:pitch w:val="variable"/>
    <w:sig w:usb0="A00006FF" w:usb1="4000205B" w:usb2="00000010" w:usb3="00000000" w:csb0="0000019F" w:csb1="00000000"/>
    <w:embedBold r:id="rId4" w:fontKey="{BFD4483D-18A9-41AB-8BFC-E298982354EE}"/>
  </w:font>
  <w:font w:name="MS Gothic">
    <w:altName w:val="ＭＳ ゴシック"/>
    <w:panose1 w:val="020B0609070205080204"/>
    <w:charset w:val="80"/>
    <w:family w:val="modern"/>
    <w:pitch w:val="fixed"/>
    <w:sig w:usb0="E00002FF" w:usb1="6AC7FDFB" w:usb2="08000012" w:usb3="00000000" w:csb0="0002009F" w:csb1="00000000"/>
    <w:embedRegular r:id="rId5" w:subsetted="1" w:fontKey="{CABDB4E4-63D8-4AC1-852B-6AE5B7537260}"/>
    <w:embedBold r:id="rId6" w:subsetted="1" w:fontKey="{7E36E704-36AF-42DE-A42F-42D2BC0AD178}"/>
  </w:font>
  <w:font w:name="Cambria">
    <w:panose1 w:val="02040503050406030204"/>
    <w:charset w:val="00"/>
    <w:family w:val="roman"/>
    <w:pitch w:val="variable"/>
    <w:sig w:usb0="E00006FF" w:usb1="420024FF" w:usb2="02000000" w:usb3="00000000" w:csb0="0000019F" w:csb1="00000000"/>
    <w:embedRegular r:id="rId7" w:fontKey="{3BD6E8C5-417C-4AC6-AA61-38ADA7C39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270ED987" w:rsidR="003F79B2" w:rsidRDefault="00000000">
    <w:pPr>
      <w:jc w:val="right"/>
    </w:pPr>
    <w:r>
      <w:fldChar w:fldCharType="begin"/>
    </w:r>
    <w:r>
      <w:instrText>PAGE</w:instrText>
    </w:r>
    <w:r>
      <w:fldChar w:fldCharType="separate"/>
    </w:r>
    <w:r w:rsidR="009112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068CF" w14:textId="77777777" w:rsidR="00C22625" w:rsidRDefault="00C22625">
      <w:pPr>
        <w:spacing w:after="0" w:line="240" w:lineRule="auto"/>
      </w:pPr>
      <w:r>
        <w:separator/>
      </w:r>
    </w:p>
  </w:footnote>
  <w:footnote w:type="continuationSeparator" w:id="0">
    <w:p w14:paraId="0834870F" w14:textId="77777777" w:rsidR="00C22625" w:rsidRDefault="00C22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E094E"/>
    <w:multiLevelType w:val="multilevel"/>
    <w:tmpl w:val="5F4C5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290B6A"/>
    <w:multiLevelType w:val="multilevel"/>
    <w:tmpl w:val="283A9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A76AD1"/>
    <w:multiLevelType w:val="hybridMultilevel"/>
    <w:tmpl w:val="1F485F14"/>
    <w:lvl w:ilvl="0" w:tplc="79343240">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7203B71"/>
    <w:multiLevelType w:val="multilevel"/>
    <w:tmpl w:val="E81C1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FB5FD0"/>
    <w:multiLevelType w:val="multilevel"/>
    <w:tmpl w:val="0A8E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5836818">
    <w:abstractNumId w:val="3"/>
  </w:num>
  <w:num w:numId="2" w16cid:durableId="1799840656">
    <w:abstractNumId w:val="1"/>
  </w:num>
  <w:num w:numId="3" w16cid:durableId="2037809082">
    <w:abstractNumId w:val="4"/>
  </w:num>
  <w:num w:numId="4" w16cid:durableId="1429426583">
    <w:abstractNumId w:val="0"/>
  </w:num>
  <w:num w:numId="5" w16cid:durableId="596328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B2"/>
    <w:rsid w:val="002762E8"/>
    <w:rsid w:val="003F79B2"/>
    <w:rsid w:val="00840F95"/>
    <w:rsid w:val="00892046"/>
    <w:rsid w:val="0091126A"/>
    <w:rsid w:val="00927C42"/>
    <w:rsid w:val="009F0BB1"/>
    <w:rsid w:val="00C226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028D"/>
  <w15:docId w15:val="{208A4A2F-71D6-4003-9704-3D70A00CA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99"/>
    <w:rsid w:val="007D4C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lakeheadu.ca/sites/default/files/uploads/45/KIE/Keewatinase%20Lesson%20Plan%20Checklis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kLdQwUJsNjqFoj/tJm0A9gSMJA==">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swilson</dc:creator>
  <cp:lastModifiedBy>Janice oakley</cp:lastModifiedBy>
  <cp:revision>3</cp:revision>
  <dcterms:created xsi:type="dcterms:W3CDTF">2026-03-15T15:43:00Z</dcterms:created>
  <dcterms:modified xsi:type="dcterms:W3CDTF">2026-03-15T15:54:00Z</dcterms:modified>
</cp:coreProperties>
</file>