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54981" w14:textId="77777777" w:rsidR="00F731AB" w:rsidRPr="00020F51" w:rsidRDefault="00F731AB" w:rsidP="00E62E6A">
      <w:pPr>
        <w:ind w:left="2160" w:hanging="720"/>
        <w:rPr>
          <w:rFonts w:asciiTheme="majorHAnsi" w:hAnsiTheme="majorHAnsi"/>
        </w:rPr>
      </w:pPr>
      <w:bookmarkStart w:id="0" w:name="_GoBack"/>
      <w:bookmarkEnd w:id="0"/>
    </w:p>
    <w:p w14:paraId="3632C32E" w14:textId="3B8F49F0" w:rsidR="00DA525A" w:rsidRPr="00020F51" w:rsidRDefault="00DA525A" w:rsidP="00DA525A">
      <w:pPr>
        <w:rPr>
          <w:rFonts w:asciiTheme="majorHAnsi" w:hAnsiTheme="majorHAnsi" w:cs="Arial"/>
          <w:b/>
          <w:sz w:val="20"/>
          <w:szCs w:val="20"/>
        </w:rPr>
      </w:pPr>
      <w:r w:rsidRPr="00020F51">
        <w:rPr>
          <w:rFonts w:asciiTheme="majorHAnsi" w:hAnsiTheme="majorHAnsi" w:cs="Arial"/>
          <w:b/>
          <w:sz w:val="20"/>
          <w:szCs w:val="20"/>
        </w:rPr>
        <w:t>SPECIFICATIONS for</w:t>
      </w:r>
      <w:r w:rsidR="007F5E83" w:rsidRPr="00020F51">
        <w:rPr>
          <w:rFonts w:asciiTheme="majorHAnsi" w:hAnsiTheme="majorHAnsi" w:cs="Arial"/>
          <w:b/>
          <w:sz w:val="20"/>
          <w:szCs w:val="20"/>
        </w:rPr>
        <w:t xml:space="preserve"> </w:t>
      </w:r>
      <w:r w:rsidRPr="00020F51">
        <w:rPr>
          <w:rFonts w:asciiTheme="majorHAnsi" w:hAnsiTheme="majorHAnsi" w:cs="Arial"/>
          <w:b/>
          <w:sz w:val="20"/>
          <w:szCs w:val="20"/>
        </w:rPr>
        <w:t>APPLIED FIREPROOFING</w:t>
      </w:r>
    </w:p>
    <w:p w14:paraId="59E74DC3" w14:textId="77777777" w:rsidR="00DA525A" w:rsidRPr="00020F51" w:rsidRDefault="00DA525A" w:rsidP="00DA525A">
      <w:pPr>
        <w:rPr>
          <w:rFonts w:asciiTheme="majorHAnsi" w:hAnsiTheme="majorHAnsi"/>
          <w:b/>
        </w:rPr>
      </w:pPr>
      <w:r w:rsidRPr="00020F51">
        <w:rPr>
          <w:rFonts w:asciiTheme="majorHAnsi" w:hAnsiTheme="majorHAnsi"/>
          <w:b/>
        </w:rPr>
        <w:t>Part 1</w:t>
      </w:r>
      <w:r w:rsidRPr="00020F51">
        <w:rPr>
          <w:rFonts w:asciiTheme="majorHAnsi" w:hAnsiTheme="majorHAnsi"/>
          <w:b/>
        </w:rPr>
        <w:tab/>
      </w:r>
      <w:r w:rsidRPr="00020F51">
        <w:rPr>
          <w:rFonts w:asciiTheme="majorHAnsi" w:hAnsiTheme="majorHAnsi"/>
          <w:b/>
        </w:rPr>
        <w:tab/>
        <w:t>General</w:t>
      </w:r>
    </w:p>
    <w:p w14:paraId="14A11D16" w14:textId="1D5593B2" w:rsidR="00C94FDD" w:rsidRPr="00442A11" w:rsidRDefault="00C94FDD" w:rsidP="00C94FDD">
      <w:pPr>
        <w:pStyle w:val="ListParagraph"/>
        <w:numPr>
          <w:ilvl w:val="1"/>
          <w:numId w:val="24"/>
        </w:numPr>
        <w:rPr>
          <w:rFonts w:asciiTheme="majorHAnsi" w:hAnsiTheme="majorHAnsi"/>
          <w:b/>
          <w:sz w:val="20"/>
          <w:szCs w:val="20"/>
        </w:rPr>
      </w:pPr>
      <w:r w:rsidRPr="00020F51">
        <w:rPr>
          <w:rFonts w:asciiTheme="majorHAnsi" w:hAnsiTheme="majorHAnsi"/>
          <w:b/>
        </w:rPr>
        <w:t>REFERENCES</w:t>
      </w:r>
    </w:p>
    <w:p w14:paraId="770FE4A9" w14:textId="5F686377" w:rsidR="00C94FDD" w:rsidRPr="00442A11" w:rsidRDefault="00C94FDD" w:rsidP="00F731AB">
      <w:pPr>
        <w:spacing w:line="240" w:lineRule="auto"/>
        <w:ind w:left="720"/>
        <w:rPr>
          <w:rFonts w:asciiTheme="majorHAnsi" w:hAnsiTheme="majorHAnsi"/>
          <w:sz w:val="20"/>
          <w:szCs w:val="20"/>
        </w:rPr>
      </w:pPr>
      <w:r w:rsidRPr="00442A11">
        <w:rPr>
          <w:rFonts w:asciiTheme="majorHAnsi" w:hAnsiTheme="majorHAnsi"/>
          <w:sz w:val="20"/>
          <w:szCs w:val="20"/>
        </w:rPr>
        <w:t>.1</w:t>
      </w:r>
      <w:r w:rsidRPr="00442A11">
        <w:rPr>
          <w:rFonts w:asciiTheme="majorHAnsi" w:hAnsiTheme="majorHAnsi"/>
          <w:sz w:val="20"/>
          <w:szCs w:val="20"/>
        </w:rPr>
        <w:tab/>
        <w:t>Underwriters Laboratories of Canada (ULC)</w:t>
      </w:r>
    </w:p>
    <w:p w14:paraId="0E5B4B67" w14:textId="5DB12A61" w:rsidR="00C94FDD" w:rsidRPr="00442A11" w:rsidRDefault="00C94FDD" w:rsidP="00F731AB">
      <w:pPr>
        <w:pStyle w:val="ListParagraph"/>
        <w:spacing w:line="240" w:lineRule="auto"/>
        <w:rPr>
          <w:rFonts w:asciiTheme="majorHAnsi" w:hAnsiTheme="majorHAnsi"/>
          <w:sz w:val="20"/>
          <w:szCs w:val="20"/>
        </w:rPr>
      </w:pPr>
      <w:r w:rsidRPr="00442A11">
        <w:rPr>
          <w:rFonts w:asciiTheme="majorHAnsi" w:hAnsiTheme="majorHAnsi"/>
          <w:sz w:val="20"/>
          <w:szCs w:val="20"/>
        </w:rPr>
        <w:tab/>
        <w:t>.1</w:t>
      </w:r>
      <w:r w:rsidRPr="00442A11">
        <w:rPr>
          <w:rFonts w:asciiTheme="majorHAnsi" w:hAnsiTheme="majorHAnsi"/>
          <w:sz w:val="20"/>
          <w:szCs w:val="20"/>
        </w:rPr>
        <w:tab/>
        <w:t>CAN/ULC-S101, 1989.</w:t>
      </w:r>
    </w:p>
    <w:p w14:paraId="42BCBD26" w14:textId="70B3A154" w:rsidR="00C94FDD" w:rsidRPr="00442A11" w:rsidRDefault="00C94FDD" w:rsidP="00F731AB">
      <w:pPr>
        <w:pStyle w:val="ListParagraph"/>
        <w:spacing w:line="240" w:lineRule="auto"/>
        <w:rPr>
          <w:rFonts w:asciiTheme="majorHAnsi" w:hAnsiTheme="majorHAnsi"/>
          <w:sz w:val="20"/>
          <w:szCs w:val="20"/>
        </w:rPr>
      </w:pPr>
      <w:r w:rsidRPr="00442A11">
        <w:rPr>
          <w:rFonts w:asciiTheme="majorHAnsi" w:hAnsiTheme="majorHAnsi"/>
          <w:sz w:val="20"/>
          <w:szCs w:val="20"/>
        </w:rPr>
        <w:tab/>
        <w:t>.2</w:t>
      </w:r>
      <w:r w:rsidRPr="00442A11">
        <w:rPr>
          <w:rFonts w:asciiTheme="majorHAnsi" w:hAnsiTheme="majorHAnsi"/>
          <w:sz w:val="20"/>
          <w:szCs w:val="20"/>
        </w:rPr>
        <w:tab/>
        <w:t>CAN/ULC-S102, 1988.</w:t>
      </w:r>
    </w:p>
    <w:p w14:paraId="1372BD90" w14:textId="77777777" w:rsidR="005D44AB" w:rsidRPr="00442A11" w:rsidRDefault="005D44AB" w:rsidP="005D44AB">
      <w:pPr>
        <w:pStyle w:val="ListParagraph"/>
        <w:rPr>
          <w:rFonts w:asciiTheme="majorHAnsi" w:hAnsiTheme="majorHAnsi"/>
          <w:sz w:val="20"/>
          <w:szCs w:val="20"/>
        </w:rPr>
      </w:pPr>
    </w:p>
    <w:p w14:paraId="77EC3F0A" w14:textId="20A4ADF0" w:rsidR="00C94FDD" w:rsidRPr="00442A11" w:rsidRDefault="00C94FDD" w:rsidP="00C94FDD">
      <w:pPr>
        <w:pStyle w:val="ListParagraph"/>
        <w:numPr>
          <w:ilvl w:val="1"/>
          <w:numId w:val="24"/>
        </w:numPr>
        <w:rPr>
          <w:rFonts w:asciiTheme="majorHAnsi" w:hAnsiTheme="majorHAnsi"/>
          <w:b/>
          <w:sz w:val="20"/>
          <w:szCs w:val="20"/>
        </w:rPr>
      </w:pPr>
      <w:r w:rsidRPr="00020F51">
        <w:rPr>
          <w:rFonts w:asciiTheme="majorHAnsi" w:hAnsiTheme="majorHAnsi"/>
          <w:b/>
        </w:rPr>
        <w:t>TEST REPORTS</w:t>
      </w:r>
    </w:p>
    <w:p w14:paraId="2B52C036" w14:textId="6A5168EF" w:rsidR="00C94FDD" w:rsidRPr="00442A11" w:rsidRDefault="00C94FDD" w:rsidP="00C94FDD">
      <w:pPr>
        <w:ind w:left="1440" w:hanging="720"/>
        <w:rPr>
          <w:rFonts w:asciiTheme="majorHAnsi" w:hAnsiTheme="majorHAnsi"/>
          <w:sz w:val="20"/>
          <w:szCs w:val="20"/>
        </w:rPr>
      </w:pPr>
      <w:r w:rsidRPr="00442A11">
        <w:rPr>
          <w:rFonts w:asciiTheme="majorHAnsi" w:hAnsiTheme="majorHAnsi"/>
          <w:sz w:val="20"/>
          <w:szCs w:val="20"/>
        </w:rPr>
        <w:t>.1</w:t>
      </w:r>
      <w:r w:rsidRPr="00442A11">
        <w:rPr>
          <w:rFonts w:asciiTheme="majorHAnsi" w:hAnsiTheme="majorHAnsi"/>
          <w:sz w:val="20"/>
          <w:szCs w:val="20"/>
        </w:rPr>
        <w:tab/>
        <w:t>Submit product data</w:t>
      </w:r>
      <w:r w:rsidR="00442A11" w:rsidRPr="00442A11">
        <w:rPr>
          <w:rFonts w:asciiTheme="majorHAnsi" w:hAnsiTheme="majorHAnsi"/>
          <w:sz w:val="20"/>
          <w:szCs w:val="20"/>
        </w:rPr>
        <w:t>,</w:t>
      </w:r>
      <w:r w:rsidRPr="00442A11">
        <w:rPr>
          <w:rFonts w:asciiTheme="majorHAnsi" w:hAnsiTheme="majorHAnsi"/>
          <w:sz w:val="20"/>
          <w:szCs w:val="20"/>
        </w:rPr>
        <w:t xml:space="preserve"> including certified copies of test reports verifying fireproofing applied to substrate as constructed on project</w:t>
      </w:r>
      <w:r w:rsidR="00442A11" w:rsidRPr="00442A11">
        <w:rPr>
          <w:rFonts w:asciiTheme="majorHAnsi" w:hAnsiTheme="majorHAnsi"/>
          <w:sz w:val="20"/>
          <w:szCs w:val="20"/>
        </w:rPr>
        <w:t>,</w:t>
      </w:r>
      <w:r w:rsidRPr="00442A11">
        <w:rPr>
          <w:rFonts w:asciiTheme="majorHAnsi" w:hAnsiTheme="majorHAnsi"/>
          <w:sz w:val="20"/>
          <w:szCs w:val="20"/>
        </w:rPr>
        <w:t xml:space="preserve"> will meet or exceed requirements of Specification.</w:t>
      </w:r>
    </w:p>
    <w:p w14:paraId="6BB177AD" w14:textId="3F2E2A53" w:rsidR="00C94FDD" w:rsidRPr="00442A11" w:rsidRDefault="00C94FDD" w:rsidP="00C94FDD">
      <w:pPr>
        <w:ind w:left="1440" w:hanging="720"/>
        <w:rPr>
          <w:rFonts w:asciiTheme="majorHAnsi" w:hAnsiTheme="majorHAnsi"/>
          <w:sz w:val="20"/>
          <w:szCs w:val="20"/>
        </w:rPr>
      </w:pPr>
      <w:r w:rsidRPr="00442A11">
        <w:rPr>
          <w:rFonts w:asciiTheme="majorHAnsi" w:hAnsiTheme="majorHAnsi"/>
          <w:sz w:val="20"/>
          <w:szCs w:val="20"/>
        </w:rPr>
        <w:t>.2</w:t>
      </w:r>
      <w:r w:rsidRPr="00442A11">
        <w:rPr>
          <w:rFonts w:asciiTheme="majorHAnsi" w:hAnsiTheme="majorHAnsi"/>
          <w:sz w:val="20"/>
          <w:szCs w:val="20"/>
        </w:rPr>
        <w:tab/>
        <w:t xml:space="preserve">Submit test results in accordance with </w:t>
      </w:r>
      <w:r w:rsidR="007B21F5" w:rsidRPr="00442A11">
        <w:rPr>
          <w:rFonts w:asciiTheme="majorHAnsi" w:hAnsiTheme="majorHAnsi"/>
          <w:sz w:val="20"/>
          <w:szCs w:val="20"/>
        </w:rPr>
        <w:t>CAN/ULC-S101 for fire endurance</w:t>
      </w:r>
      <w:r w:rsidRPr="00442A11">
        <w:rPr>
          <w:rFonts w:asciiTheme="majorHAnsi" w:hAnsiTheme="majorHAnsi"/>
          <w:sz w:val="20"/>
          <w:szCs w:val="20"/>
        </w:rPr>
        <w:t xml:space="preserve"> and CAN/ULC-S102 for surface burning characteristics.</w:t>
      </w:r>
    </w:p>
    <w:p w14:paraId="25AB5966" w14:textId="39916889" w:rsidR="003B47C2" w:rsidRPr="00020F51" w:rsidRDefault="007B21F5" w:rsidP="003B47C2">
      <w:pPr>
        <w:ind w:left="1440" w:hanging="720"/>
        <w:rPr>
          <w:rFonts w:asciiTheme="majorHAnsi" w:hAnsiTheme="majorHAnsi"/>
        </w:rPr>
      </w:pPr>
      <w:r w:rsidRPr="00442A11">
        <w:rPr>
          <w:rFonts w:asciiTheme="majorHAnsi" w:hAnsiTheme="majorHAnsi"/>
          <w:sz w:val="20"/>
          <w:szCs w:val="20"/>
        </w:rPr>
        <w:t>.3</w:t>
      </w:r>
      <w:r w:rsidRPr="00442A11">
        <w:rPr>
          <w:rFonts w:asciiTheme="majorHAnsi" w:hAnsiTheme="majorHAnsi"/>
          <w:sz w:val="20"/>
          <w:szCs w:val="20"/>
        </w:rPr>
        <w:tab/>
        <w:t>For assemblies not tested and rated, submit proposals based on related designs using accepted fireproofing design criteria</w:t>
      </w:r>
      <w:r w:rsidRPr="00020F51">
        <w:rPr>
          <w:rFonts w:asciiTheme="majorHAnsi" w:hAnsiTheme="majorHAnsi"/>
        </w:rPr>
        <w:t>.</w:t>
      </w:r>
    </w:p>
    <w:p w14:paraId="1A641861" w14:textId="3FA7DD03" w:rsidR="003B47C2" w:rsidRPr="00442A11" w:rsidRDefault="003B47C2" w:rsidP="003B47C2">
      <w:pPr>
        <w:pStyle w:val="ListParagraph"/>
        <w:numPr>
          <w:ilvl w:val="1"/>
          <w:numId w:val="24"/>
        </w:numPr>
        <w:rPr>
          <w:rFonts w:asciiTheme="majorHAnsi" w:hAnsiTheme="majorHAnsi"/>
          <w:b/>
          <w:sz w:val="20"/>
          <w:szCs w:val="20"/>
        </w:rPr>
      </w:pPr>
      <w:r w:rsidRPr="00020F51">
        <w:rPr>
          <w:rFonts w:asciiTheme="majorHAnsi" w:hAnsiTheme="majorHAnsi"/>
          <w:b/>
        </w:rPr>
        <w:t>PROTECTION</w:t>
      </w:r>
    </w:p>
    <w:p w14:paraId="0D07F518" w14:textId="33D91617" w:rsidR="003B47C2" w:rsidRPr="00442A11" w:rsidRDefault="003B47C2" w:rsidP="007629B7">
      <w:pPr>
        <w:ind w:left="1440" w:hanging="720"/>
        <w:rPr>
          <w:rFonts w:asciiTheme="majorHAnsi" w:hAnsiTheme="majorHAnsi"/>
          <w:sz w:val="20"/>
          <w:szCs w:val="20"/>
        </w:rPr>
      </w:pPr>
      <w:r w:rsidRPr="00442A11">
        <w:rPr>
          <w:rFonts w:asciiTheme="majorHAnsi" w:hAnsiTheme="majorHAnsi"/>
          <w:sz w:val="20"/>
          <w:szCs w:val="20"/>
        </w:rPr>
        <w:t>.1</w:t>
      </w:r>
      <w:r w:rsidRPr="00442A11">
        <w:rPr>
          <w:rFonts w:asciiTheme="majorHAnsi" w:hAnsiTheme="majorHAnsi"/>
          <w:sz w:val="20"/>
          <w:szCs w:val="20"/>
        </w:rPr>
        <w:tab/>
        <w:t>Provide temporary enclosures to prevent spray from contaminated air beyond application area.</w:t>
      </w:r>
    </w:p>
    <w:p w14:paraId="33DEFE0D" w14:textId="03145BE0" w:rsidR="005D44AB" w:rsidRPr="00442A11" w:rsidRDefault="003B47C2" w:rsidP="007F5E83">
      <w:pPr>
        <w:ind w:left="1440" w:hanging="720"/>
        <w:rPr>
          <w:rFonts w:asciiTheme="majorHAnsi" w:hAnsiTheme="majorHAnsi"/>
          <w:sz w:val="20"/>
          <w:szCs w:val="20"/>
        </w:rPr>
      </w:pPr>
      <w:r w:rsidRPr="00442A11">
        <w:rPr>
          <w:rFonts w:asciiTheme="majorHAnsi" w:hAnsiTheme="majorHAnsi"/>
          <w:sz w:val="20"/>
          <w:szCs w:val="20"/>
        </w:rPr>
        <w:t>.2</w:t>
      </w:r>
      <w:r w:rsidRPr="00442A11">
        <w:rPr>
          <w:rFonts w:asciiTheme="majorHAnsi" w:hAnsiTheme="majorHAnsi"/>
          <w:sz w:val="20"/>
          <w:szCs w:val="20"/>
        </w:rPr>
        <w:tab/>
        <w:t>Protect adjacent surfaces and equipment from damage by overspray, fall-out, and dusting of fireproofing materials.</w:t>
      </w:r>
    </w:p>
    <w:p w14:paraId="498D7008" w14:textId="46C2CC52" w:rsidR="003B47C2" w:rsidRPr="00020F51" w:rsidRDefault="003B47C2" w:rsidP="003B47C2">
      <w:pPr>
        <w:rPr>
          <w:rFonts w:asciiTheme="majorHAnsi" w:hAnsiTheme="majorHAnsi"/>
          <w:b/>
        </w:rPr>
      </w:pPr>
      <w:r w:rsidRPr="00020F51">
        <w:rPr>
          <w:rFonts w:asciiTheme="majorHAnsi" w:hAnsiTheme="majorHAnsi"/>
          <w:b/>
        </w:rPr>
        <w:t>Part 2</w:t>
      </w:r>
      <w:r w:rsidRPr="00020F51">
        <w:rPr>
          <w:rFonts w:asciiTheme="majorHAnsi" w:hAnsiTheme="majorHAnsi"/>
          <w:b/>
        </w:rPr>
        <w:tab/>
      </w:r>
      <w:r w:rsidRPr="00020F51">
        <w:rPr>
          <w:rFonts w:asciiTheme="majorHAnsi" w:hAnsiTheme="majorHAnsi"/>
          <w:b/>
        </w:rPr>
        <w:tab/>
        <w:t>Products</w:t>
      </w:r>
    </w:p>
    <w:p w14:paraId="4052E25C" w14:textId="43BBC181" w:rsidR="003B47C2" w:rsidRPr="0017742D" w:rsidRDefault="003B47C2" w:rsidP="003B47C2">
      <w:pPr>
        <w:rPr>
          <w:rFonts w:asciiTheme="majorHAnsi" w:hAnsiTheme="majorHAnsi"/>
          <w:b/>
          <w:sz w:val="20"/>
          <w:szCs w:val="20"/>
        </w:rPr>
      </w:pPr>
      <w:r w:rsidRPr="00020F51">
        <w:rPr>
          <w:rFonts w:asciiTheme="majorHAnsi" w:hAnsiTheme="majorHAnsi"/>
          <w:b/>
        </w:rPr>
        <w:t>2.1</w:t>
      </w:r>
      <w:r w:rsidRPr="00020F51">
        <w:rPr>
          <w:rFonts w:asciiTheme="majorHAnsi" w:hAnsiTheme="majorHAnsi"/>
          <w:b/>
        </w:rPr>
        <w:tab/>
      </w:r>
      <w:r w:rsidRPr="00020F51">
        <w:rPr>
          <w:rFonts w:asciiTheme="majorHAnsi" w:hAnsiTheme="majorHAnsi"/>
          <w:b/>
        </w:rPr>
        <w:tab/>
        <w:t>MATERIALS</w:t>
      </w:r>
    </w:p>
    <w:p w14:paraId="3A254B05" w14:textId="32331D5D" w:rsidR="003B47C2" w:rsidRPr="0017742D" w:rsidRDefault="003B47C2" w:rsidP="007629B7">
      <w:pPr>
        <w:ind w:left="1440" w:hanging="720"/>
        <w:rPr>
          <w:rFonts w:asciiTheme="majorHAnsi" w:hAnsiTheme="majorHAnsi"/>
          <w:sz w:val="20"/>
          <w:szCs w:val="20"/>
        </w:rPr>
      </w:pPr>
      <w:r w:rsidRPr="0017742D">
        <w:rPr>
          <w:rFonts w:asciiTheme="majorHAnsi" w:hAnsiTheme="majorHAnsi"/>
          <w:sz w:val="20"/>
          <w:szCs w:val="20"/>
        </w:rPr>
        <w:t>.1</w:t>
      </w:r>
      <w:r w:rsidRPr="0017742D">
        <w:rPr>
          <w:rFonts w:asciiTheme="majorHAnsi" w:hAnsiTheme="majorHAnsi"/>
          <w:sz w:val="20"/>
          <w:szCs w:val="20"/>
        </w:rPr>
        <w:tab/>
        <w:t xml:space="preserve">Sprayed fireproofing: ULC certified </w:t>
      </w:r>
      <w:r w:rsidRPr="0017742D">
        <w:rPr>
          <w:rFonts w:asciiTheme="majorHAnsi" w:hAnsiTheme="majorHAnsi"/>
          <w:b/>
          <w:sz w:val="20"/>
          <w:szCs w:val="20"/>
        </w:rPr>
        <w:t>cemen</w:t>
      </w:r>
      <w:r w:rsidR="0017742D" w:rsidRPr="0017742D">
        <w:rPr>
          <w:rFonts w:asciiTheme="majorHAnsi" w:hAnsiTheme="majorHAnsi"/>
          <w:b/>
          <w:sz w:val="20"/>
          <w:szCs w:val="20"/>
        </w:rPr>
        <w:t>t</w:t>
      </w:r>
      <w:r w:rsidR="007629B7" w:rsidRPr="0017742D">
        <w:rPr>
          <w:rFonts w:asciiTheme="majorHAnsi" w:hAnsiTheme="majorHAnsi"/>
          <w:b/>
          <w:sz w:val="20"/>
          <w:szCs w:val="20"/>
        </w:rPr>
        <w:t>i</w:t>
      </w:r>
      <w:r w:rsidR="0017742D" w:rsidRPr="0017742D">
        <w:rPr>
          <w:rFonts w:asciiTheme="majorHAnsi" w:hAnsiTheme="majorHAnsi"/>
          <w:b/>
          <w:sz w:val="20"/>
          <w:szCs w:val="20"/>
        </w:rPr>
        <w:t>tious fireproofing</w:t>
      </w:r>
      <w:r w:rsidR="0017742D" w:rsidRPr="0017742D">
        <w:rPr>
          <w:rFonts w:asciiTheme="majorHAnsi" w:hAnsiTheme="majorHAnsi"/>
          <w:sz w:val="20"/>
          <w:szCs w:val="20"/>
        </w:rPr>
        <w:t xml:space="preserve"> qualified for </w:t>
      </w:r>
      <w:r w:rsidR="007629B7" w:rsidRPr="0017742D">
        <w:rPr>
          <w:rFonts w:asciiTheme="majorHAnsi" w:hAnsiTheme="majorHAnsi"/>
          <w:sz w:val="20"/>
          <w:szCs w:val="20"/>
        </w:rPr>
        <w:t>u</w:t>
      </w:r>
      <w:r w:rsidR="0017742D" w:rsidRPr="0017742D">
        <w:rPr>
          <w:rFonts w:asciiTheme="majorHAnsi" w:hAnsiTheme="majorHAnsi"/>
          <w:sz w:val="20"/>
          <w:szCs w:val="20"/>
        </w:rPr>
        <w:t>s</w:t>
      </w:r>
      <w:r w:rsidR="007629B7" w:rsidRPr="0017742D">
        <w:rPr>
          <w:rFonts w:asciiTheme="majorHAnsi" w:hAnsiTheme="majorHAnsi"/>
          <w:sz w:val="20"/>
          <w:szCs w:val="20"/>
        </w:rPr>
        <w:t>e in ULC Designs specified.  Product to have a minimum 1 hour fire rating.</w:t>
      </w:r>
    </w:p>
    <w:p w14:paraId="74B01798" w14:textId="0B45C4A1" w:rsidR="001B7DFC" w:rsidRPr="0017742D" w:rsidRDefault="001B7DFC" w:rsidP="007629B7">
      <w:pPr>
        <w:ind w:left="1440" w:hanging="720"/>
        <w:rPr>
          <w:rFonts w:asciiTheme="majorHAnsi" w:hAnsiTheme="majorHAnsi"/>
          <w:sz w:val="20"/>
          <w:szCs w:val="20"/>
        </w:rPr>
      </w:pPr>
      <w:r w:rsidRPr="0017742D">
        <w:rPr>
          <w:rFonts w:asciiTheme="majorHAnsi" w:hAnsiTheme="majorHAnsi"/>
          <w:sz w:val="20"/>
          <w:szCs w:val="20"/>
        </w:rPr>
        <w:t>.2</w:t>
      </w:r>
      <w:r w:rsidRPr="0017742D">
        <w:rPr>
          <w:rFonts w:asciiTheme="majorHAnsi" w:hAnsiTheme="majorHAnsi"/>
          <w:sz w:val="20"/>
          <w:szCs w:val="20"/>
        </w:rPr>
        <w:tab/>
        <w:t>Curing compound: type recommended by fireproofing manufacturer, qualified for use in ULC Designs specified.</w:t>
      </w:r>
    </w:p>
    <w:p w14:paraId="22860A4C" w14:textId="04FDD050" w:rsidR="001B7DFC" w:rsidRPr="0017742D" w:rsidRDefault="001B7DFC" w:rsidP="007629B7">
      <w:pPr>
        <w:ind w:left="1440" w:hanging="720"/>
        <w:rPr>
          <w:rFonts w:asciiTheme="majorHAnsi" w:hAnsiTheme="majorHAnsi"/>
          <w:sz w:val="20"/>
          <w:szCs w:val="20"/>
        </w:rPr>
      </w:pPr>
      <w:r w:rsidRPr="0017742D">
        <w:rPr>
          <w:rFonts w:asciiTheme="majorHAnsi" w:hAnsiTheme="majorHAnsi"/>
          <w:sz w:val="20"/>
          <w:szCs w:val="20"/>
        </w:rPr>
        <w:t>.3</w:t>
      </w:r>
      <w:r w:rsidRPr="0017742D">
        <w:rPr>
          <w:rFonts w:asciiTheme="majorHAnsi" w:hAnsiTheme="majorHAnsi"/>
          <w:sz w:val="20"/>
          <w:szCs w:val="20"/>
        </w:rPr>
        <w:tab/>
        <w:t>Sealer: type recommended by fireproofing manufacturer, qualified for use in ULC Design specified.</w:t>
      </w:r>
    </w:p>
    <w:p w14:paraId="0CC5102B" w14:textId="3F155221" w:rsidR="005D44AB" w:rsidRPr="0017742D" w:rsidRDefault="001B7DFC" w:rsidP="007F5E83">
      <w:pPr>
        <w:ind w:left="1440" w:hanging="720"/>
        <w:rPr>
          <w:rFonts w:asciiTheme="majorHAnsi" w:hAnsiTheme="majorHAnsi"/>
          <w:i/>
          <w:sz w:val="20"/>
          <w:szCs w:val="20"/>
        </w:rPr>
      </w:pPr>
      <w:r w:rsidRPr="0017742D">
        <w:rPr>
          <w:rFonts w:asciiTheme="majorHAnsi" w:hAnsiTheme="majorHAnsi"/>
          <w:sz w:val="20"/>
          <w:szCs w:val="20"/>
        </w:rPr>
        <w:t>.4</w:t>
      </w:r>
      <w:r w:rsidRPr="0017742D">
        <w:rPr>
          <w:rFonts w:asciiTheme="majorHAnsi" w:hAnsiTheme="majorHAnsi"/>
          <w:sz w:val="20"/>
          <w:szCs w:val="20"/>
        </w:rPr>
        <w:tab/>
        <w:t xml:space="preserve">Paint: type suitable for painting sprayed fireproofing installed.  </w:t>
      </w:r>
      <w:r w:rsidRPr="0017742D">
        <w:rPr>
          <w:rFonts w:asciiTheme="majorHAnsi" w:hAnsiTheme="majorHAnsi"/>
          <w:i/>
          <w:sz w:val="20"/>
          <w:szCs w:val="20"/>
        </w:rPr>
        <w:t>Colour: blue, to match #7408 “Sunrise River”, by Cloverdale.</w:t>
      </w:r>
    </w:p>
    <w:p w14:paraId="7635591A" w14:textId="77777777" w:rsidR="00A03AD6" w:rsidRPr="00020F51" w:rsidRDefault="00A03AD6" w:rsidP="001B7DFC">
      <w:pPr>
        <w:rPr>
          <w:rFonts w:asciiTheme="majorHAnsi" w:hAnsiTheme="majorHAnsi"/>
          <w:b/>
        </w:rPr>
      </w:pPr>
      <w:r w:rsidRPr="00020F51">
        <w:rPr>
          <w:rFonts w:asciiTheme="majorHAnsi" w:hAnsiTheme="majorHAnsi"/>
          <w:b/>
        </w:rPr>
        <w:t>Part 3</w:t>
      </w:r>
      <w:r w:rsidRPr="00020F51">
        <w:rPr>
          <w:rFonts w:asciiTheme="majorHAnsi" w:hAnsiTheme="majorHAnsi"/>
          <w:b/>
        </w:rPr>
        <w:tab/>
      </w:r>
      <w:r w:rsidRPr="00020F51">
        <w:rPr>
          <w:rFonts w:asciiTheme="majorHAnsi" w:hAnsiTheme="majorHAnsi"/>
          <w:b/>
        </w:rPr>
        <w:tab/>
        <w:t>Execution</w:t>
      </w:r>
    </w:p>
    <w:p w14:paraId="09831F37" w14:textId="77777777" w:rsidR="00A03AD6" w:rsidRPr="008567D5" w:rsidRDefault="00A03AD6" w:rsidP="001B7DFC">
      <w:pPr>
        <w:rPr>
          <w:rFonts w:asciiTheme="majorHAnsi" w:hAnsiTheme="majorHAnsi"/>
          <w:b/>
          <w:sz w:val="20"/>
          <w:szCs w:val="20"/>
        </w:rPr>
      </w:pPr>
      <w:r w:rsidRPr="00020F51">
        <w:rPr>
          <w:rFonts w:asciiTheme="majorHAnsi" w:hAnsiTheme="majorHAnsi"/>
          <w:b/>
        </w:rPr>
        <w:t>3.1</w:t>
      </w:r>
      <w:r w:rsidRPr="00020F51">
        <w:rPr>
          <w:rFonts w:asciiTheme="majorHAnsi" w:hAnsiTheme="majorHAnsi"/>
          <w:b/>
        </w:rPr>
        <w:tab/>
      </w:r>
      <w:r w:rsidRPr="00020F51">
        <w:rPr>
          <w:rFonts w:asciiTheme="majorHAnsi" w:hAnsiTheme="majorHAnsi"/>
          <w:b/>
        </w:rPr>
        <w:tab/>
        <w:t>PREPARATION</w:t>
      </w:r>
    </w:p>
    <w:p w14:paraId="72C99005" w14:textId="77777777" w:rsidR="00A03AD6" w:rsidRPr="008567D5" w:rsidRDefault="00A03AD6" w:rsidP="001B7DFC">
      <w:pPr>
        <w:rPr>
          <w:rFonts w:asciiTheme="majorHAnsi" w:hAnsiTheme="majorHAnsi"/>
          <w:sz w:val="20"/>
          <w:szCs w:val="20"/>
        </w:rPr>
      </w:pPr>
      <w:r w:rsidRPr="008567D5">
        <w:rPr>
          <w:rFonts w:asciiTheme="majorHAnsi" w:hAnsiTheme="majorHAnsi"/>
          <w:sz w:val="20"/>
          <w:szCs w:val="20"/>
        </w:rPr>
        <w:lastRenderedPageBreak/>
        <w:tab/>
        <w:t>.1</w:t>
      </w:r>
      <w:r w:rsidRPr="008567D5">
        <w:rPr>
          <w:rFonts w:asciiTheme="majorHAnsi" w:hAnsiTheme="majorHAnsi"/>
          <w:sz w:val="20"/>
          <w:szCs w:val="20"/>
        </w:rPr>
        <w:tab/>
        <w:t>Substrade shall be fee of material, which would impair bond.</w:t>
      </w:r>
    </w:p>
    <w:p w14:paraId="580A6DFA" w14:textId="7DF1F202" w:rsidR="00A03AD6" w:rsidRPr="008567D5" w:rsidRDefault="00A03AD6" w:rsidP="00A03AD6">
      <w:pPr>
        <w:ind w:left="1440" w:hanging="720"/>
        <w:rPr>
          <w:rFonts w:asciiTheme="majorHAnsi" w:hAnsiTheme="majorHAnsi"/>
          <w:sz w:val="20"/>
          <w:szCs w:val="20"/>
        </w:rPr>
      </w:pPr>
      <w:r w:rsidRPr="008567D5">
        <w:rPr>
          <w:rFonts w:asciiTheme="majorHAnsi" w:hAnsiTheme="majorHAnsi"/>
          <w:sz w:val="20"/>
          <w:szCs w:val="20"/>
        </w:rPr>
        <w:t>.2</w:t>
      </w:r>
      <w:r w:rsidRPr="008567D5">
        <w:rPr>
          <w:rFonts w:asciiTheme="majorHAnsi" w:hAnsiTheme="majorHAnsi"/>
          <w:sz w:val="20"/>
          <w:szCs w:val="20"/>
        </w:rPr>
        <w:tab/>
        <w:t>Verify that painted substrates are compatible hand have suitable bonding characteristics to receive fireproofing.</w:t>
      </w:r>
    </w:p>
    <w:p w14:paraId="1CBBCA20" w14:textId="77777777" w:rsidR="00A03AD6" w:rsidRPr="008567D5" w:rsidRDefault="00A03AD6" w:rsidP="001B7DFC">
      <w:pPr>
        <w:rPr>
          <w:rFonts w:asciiTheme="majorHAnsi" w:hAnsiTheme="majorHAnsi"/>
          <w:sz w:val="20"/>
          <w:szCs w:val="20"/>
        </w:rPr>
      </w:pPr>
      <w:r w:rsidRPr="008567D5">
        <w:rPr>
          <w:rFonts w:asciiTheme="majorHAnsi" w:hAnsiTheme="majorHAnsi"/>
          <w:sz w:val="20"/>
          <w:szCs w:val="20"/>
        </w:rPr>
        <w:tab/>
        <w:t>.3</w:t>
      </w:r>
      <w:r w:rsidRPr="008567D5">
        <w:rPr>
          <w:rFonts w:asciiTheme="majorHAnsi" w:hAnsiTheme="majorHAnsi"/>
          <w:sz w:val="20"/>
          <w:szCs w:val="20"/>
        </w:rPr>
        <w:tab/>
        <w:t>Remove incompatible materials.</w:t>
      </w:r>
    </w:p>
    <w:p w14:paraId="68DFD9BC" w14:textId="45DE23BF" w:rsidR="00A03AD6" w:rsidRPr="008567D5" w:rsidRDefault="00A03AD6" w:rsidP="00A03AD6">
      <w:pPr>
        <w:ind w:left="1440" w:hanging="720"/>
        <w:rPr>
          <w:rFonts w:asciiTheme="majorHAnsi" w:hAnsiTheme="majorHAnsi"/>
          <w:sz w:val="20"/>
          <w:szCs w:val="20"/>
        </w:rPr>
      </w:pPr>
      <w:r w:rsidRPr="008567D5">
        <w:rPr>
          <w:rFonts w:asciiTheme="majorHAnsi" w:hAnsiTheme="majorHAnsi"/>
          <w:sz w:val="20"/>
          <w:szCs w:val="20"/>
        </w:rPr>
        <w:t>.4</w:t>
      </w:r>
      <w:r w:rsidRPr="008567D5">
        <w:rPr>
          <w:rFonts w:asciiTheme="majorHAnsi" w:hAnsiTheme="majorHAnsi"/>
          <w:sz w:val="20"/>
          <w:szCs w:val="20"/>
        </w:rPr>
        <w:tab/>
        <w:t>Ensure that items required to penetrate fireproofing are placed before installation of fireproofing.</w:t>
      </w:r>
    </w:p>
    <w:p w14:paraId="0E94FEC0" w14:textId="7BB34328" w:rsidR="001B7DFC" w:rsidRPr="008567D5" w:rsidRDefault="00A03AD6" w:rsidP="008D1A13">
      <w:pPr>
        <w:ind w:left="1440" w:hanging="720"/>
        <w:rPr>
          <w:rFonts w:asciiTheme="majorHAnsi" w:hAnsiTheme="majorHAnsi"/>
          <w:sz w:val="20"/>
          <w:szCs w:val="20"/>
        </w:rPr>
      </w:pPr>
      <w:r w:rsidRPr="008567D5">
        <w:rPr>
          <w:rFonts w:asciiTheme="majorHAnsi" w:hAnsiTheme="majorHAnsi"/>
          <w:sz w:val="20"/>
          <w:szCs w:val="20"/>
        </w:rPr>
        <w:t>.5</w:t>
      </w:r>
      <w:r w:rsidRPr="008567D5">
        <w:rPr>
          <w:rFonts w:asciiTheme="majorHAnsi" w:hAnsiTheme="majorHAnsi"/>
          <w:sz w:val="20"/>
          <w:szCs w:val="20"/>
        </w:rPr>
        <w:tab/>
        <w:t xml:space="preserve">Ensure that ducts, piping, equipment, or other items which would interfere with application of fireproofing are not positioned until fireproofing work is completed. </w:t>
      </w:r>
      <w:r w:rsidR="001B7DFC" w:rsidRPr="008567D5">
        <w:rPr>
          <w:rFonts w:asciiTheme="majorHAnsi" w:hAnsiTheme="majorHAnsi"/>
          <w:sz w:val="20"/>
          <w:szCs w:val="20"/>
        </w:rPr>
        <w:t xml:space="preserve"> </w:t>
      </w:r>
    </w:p>
    <w:p w14:paraId="7D1A5A70" w14:textId="35C7A382" w:rsidR="008D1A13" w:rsidRPr="008567D5" w:rsidRDefault="008D1A13" w:rsidP="001B7DFC">
      <w:pPr>
        <w:rPr>
          <w:rFonts w:asciiTheme="majorHAnsi" w:hAnsiTheme="majorHAnsi"/>
          <w:b/>
          <w:sz w:val="20"/>
          <w:szCs w:val="20"/>
        </w:rPr>
      </w:pPr>
      <w:r w:rsidRPr="00020F51">
        <w:rPr>
          <w:rFonts w:asciiTheme="majorHAnsi" w:hAnsiTheme="majorHAnsi"/>
          <w:b/>
        </w:rPr>
        <w:t>3.2</w:t>
      </w:r>
      <w:r w:rsidRPr="00020F51">
        <w:rPr>
          <w:rFonts w:asciiTheme="majorHAnsi" w:hAnsiTheme="majorHAnsi"/>
          <w:b/>
        </w:rPr>
        <w:tab/>
      </w:r>
      <w:r w:rsidRPr="00020F51">
        <w:rPr>
          <w:rFonts w:asciiTheme="majorHAnsi" w:hAnsiTheme="majorHAnsi"/>
          <w:b/>
        </w:rPr>
        <w:tab/>
        <w:t>APPLICATION</w:t>
      </w:r>
    </w:p>
    <w:p w14:paraId="770C8141" w14:textId="105A5803" w:rsidR="008D1A13" w:rsidRPr="008567D5" w:rsidRDefault="008D1A13" w:rsidP="004818EC">
      <w:pPr>
        <w:ind w:left="1440" w:hanging="720"/>
        <w:rPr>
          <w:rFonts w:asciiTheme="majorHAnsi" w:hAnsiTheme="majorHAnsi"/>
          <w:sz w:val="20"/>
          <w:szCs w:val="20"/>
        </w:rPr>
      </w:pPr>
      <w:r w:rsidRPr="008567D5">
        <w:rPr>
          <w:rFonts w:asciiTheme="majorHAnsi" w:hAnsiTheme="majorHAnsi"/>
          <w:sz w:val="20"/>
          <w:szCs w:val="20"/>
        </w:rPr>
        <w:t>.1</w:t>
      </w:r>
      <w:r w:rsidRPr="008567D5">
        <w:rPr>
          <w:rFonts w:asciiTheme="majorHAnsi" w:hAnsiTheme="majorHAnsi"/>
          <w:sz w:val="20"/>
          <w:szCs w:val="20"/>
        </w:rPr>
        <w:tab/>
        <w:t>Fireproofing shall be applied to all surfaces from which asbestos-containing fireproofing was removed under this contract.</w:t>
      </w:r>
    </w:p>
    <w:p w14:paraId="27244B18" w14:textId="28A51EB5" w:rsidR="008D1A13" w:rsidRPr="008567D5" w:rsidRDefault="008D1A13" w:rsidP="001B7DFC">
      <w:pPr>
        <w:rPr>
          <w:rFonts w:asciiTheme="majorHAnsi" w:hAnsiTheme="majorHAnsi"/>
          <w:sz w:val="20"/>
          <w:szCs w:val="20"/>
        </w:rPr>
      </w:pPr>
      <w:r w:rsidRPr="008567D5">
        <w:rPr>
          <w:rFonts w:asciiTheme="majorHAnsi" w:hAnsiTheme="majorHAnsi"/>
          <w:sz w:val="20"/>
          <w:szCs w:val="20"/>
        </w:rPr>
        <w:tab/>
        <w:t>.2</w:t>
      </w:r>
      <w:r w:rsidRPr="008567D5">
        <w:rPr>
          <w:rFonts w:asciiTheme="majorHAnsi" w:hAnsiTheme="majorHAnsi"/>
          <w:sz w:val="20"/>
          <w:szCs w:val="20"/>
        </w:rPr>
        <w:tab/>
        <w:t>Apply bonding adhesive or primer to substrate if recommended by manufacturer.</w:t>
      </w:r>
    </w:p>
    <w:p w14:paraId="3F11CAFD" w14:textId="1D985A53" w:rsidR="008D1A13" w:rsidRPr="008567D5" w:rsidRDefault="008D1A13" w:rsidP="005D44AB">
      <w:pPr>
        <w:ind w:left="1440" w:hanging="720"/>
        <w:rPr>
          <w:rFonts w:asciiTheme="majorHAnsi" w:hAnsiTheme="majorHAnsi"/>
          <w:sz w:val="20"/>
          <w:szCs w:val="20"/>
        </w:rPr>
      </w:pPr>
      <w:r w:rsidRPr="008567D5">
        <w:rPr>
          <w:rFonts w:asciiTheme="majorHAnsi" w:hAnsiTheme="majorHAnsi"/>
          <w:sz w:val="20"/>
          <w:szCs w:val="20"/>
        </w:rPr>
        <w:t>.3</w:t>
      </w:r>
      <w:r w:rsidRPr="008567D5">
        <w:rPr>
          <w:rFonts w:asciiTheme="majorHAnsi" w:hAnsiTheme="majorHAnsi"/>
          <w:sz w:val="20"/>
          <w:szCs w:val="20"/>
        </w:rPr>
        <w:tab/>
        <w:t>Apply fireproofing over substrate, building up to required thickness to cover substrat</w:t>
      </w:r>
      <w:r w:rsidR="004818EC" w:rsidRPr="008567D5">
        <w:rPr>
          <w:rFonts w:asciiTheme="majorHAnsi" w:hAnsiTheme="majorHAnsi"/>
          <w:sz w:val="20"/>
          <w:szCs w:val="20"/>
        </w:rPr>
        <w:t>e with monolithic blanket of u</w:t>
      </w:r>
      <w:r w:rsidRPr="008567D5">
        <w:rPr>
          <w:rFonts w:asciiTheme="majorHAnsi" w:hAnsiTheme="majorHAnsi"/>
          <w:sz w:val="20"/>
          <w:szCs w:val="20"/>
        </w:rPr>
        <w:t>niform</w:t>
      </w:r>
      <w:r w:rsidR="00A847CC" w:rsidRPr="008567D5">
        <w:rPr>
          <w:rFonts w:asciiTheme="majorHAnsi" w:hAnsiTheme="majorHAnsi"/>
          <w:sz w:val="20"/>
          <w:szCs w:val="20"/>
        </w:rPr>
        <w:t xml:space="preserve"> density and texture.</w:t>
      </w:r>
    </w:p>
    <w:p w14:paraId="2E174E23" w14:textId="77777777" w:rsidR="00A847CC" w:rsidRPr="008567D5" w:rsidRDefault="00A847CC" w:rsidP="00A847CC">
      <w:pPr>
        <w:ind w:firstLine="720"/>
        <w:rPr>
          <w:rFonts w:asciiTheme="majorHAnsi" w:hAnsiTheme="majorHAnsi"/>
          <w:sz w:val="20"/>
          <w:szCs w:val="20"/>
        </w:rPr>
      </w:pPr>
      <w:r w:rsidRPr="008567D5">
        <w:rPr>
          <w:rFonts w:asciiTheme="majorHAnsi" w:hAnsiTheme="majorHAnsi"/>
          <w:sz w:val="20"/>
          <w:szCs w:val="20"/>
        </w:rPr>
        <w:t>.4</w:t>
      </w:r>
      <w:r w:rsidRPr="008567D5">
        <w:rPr>
          <w:rFonts w:asciiTheme="majorHAnsi" w:hAnsiTheme="majorHAnsi"/>
          <w:sz w:val="20"/>
          <w:szCs w:val="20"/>
        </w:rPr>
        <w:tab/>
        <w:t>Apply fireproofing directly to open web joists without use of expanded lath.</w:t>
      </w:r>
    </w:p>
    <w:p w14:paraId="34303167" w14:textId="77777777" w:rsidR="00A847CC" w:rsidRPr="008567D5" w:rsidRDefault="00A847CC" w:rsidP="00A847CC">
      <w:pPr>
        <w:ind w:firstLine="720"/>
        <w:rPr>
          <w:rFonts w:asciiTheme="majorHAnsi" w:hAnsiTheme="majorHAnsi"/>
          <w:sz w:val="20"/>
          <w:szCs w:val="20"/>
        </w:rPr>
      </w:pPr>
      <w:r w:rsidRPr="008567D5">
        <w:rPr>
          <w:rFonts w:asciiTheme="majorHAnsi" w:hAnsiTheme="majorHAnsi"/>
          <w:sz w:val="20"/>
          <w:szCs w:val="20"/>
        </w:rPr>
        <w:t>.5</w:t>
      </w:r>
      <w:r w:rsidRPr="008567D5">
        <w:rPr>
          <w:rFonts w:asciiTheme="majorHAnsi" w:hAnsiTheme="majorHAnsi"/>
          <w:sz w:val="20"/>
          <w:szCs w:val="20"/>
        </w:rPr>
        <w:tab/>
        <w:t>Tamp smooth, surfaces visible in finished work.</w:t>
      </w:r>
    </w:p>
    <w:p w14:paraId="2AB8F87F" w14:textId="40769ED8" w:rsidR="00A847CC" w:rsidRPr="008567D5" w:rsidRDefault="00A847CC" w:rsidP="00A847CC">
      <w:pPr>
        <w:ind w:left="1440" w:hanging="720"/>
        <w:rPr>
          <w:rFonts w:asciiTheme="majorHAnsi" w:hAnsiTheme="majorHAnsi"/>
          <w:sz w:val="20"/>
          <w:szCs w:val="20"/>
        </w:rPr>
      </w:pPr>
      <w:r w:rsidRPr="008567D5">
        <w:rPr>
          <w:rFonts w:asciiTheme="majorHAnsi" w:hAnsiTheme="majorHAnsi"/>
          <w:sz w:val="20"/>
          <w:szCs w:val="20"/>
        </w:rPr>
        <w:t>.6</w:t>
      </w:r>
      <w:r w:rsidRPr="008567D5">
        <w:rPr>
          <w:rFonts w:asciiTheme="majorHAnsi" w:hAnsiTheme="majorHAnsi"/>
          <w:sz w:val="20"/>
          <w:szCs w:val="20"/>
        </w:rPr>
        <w:tab/>
        <w:t>Apply curing compound to surface of cementitious fireproofing as required by manufacturer.</w:t>
      </w:r>
      <w:r w:rsidRPr="008567D5">
        <w:rPr>
          <w:rFonts w:asciiTheme="majorHAnsi" w:hAnsiTheme="majorHAnsi"/>
          <w:sz w:val="20"/>
          <w:szCs w:val="20"/>
        </w:rPr>
        <w:tab/>
      </w:r>
    </w:p>
    <w:p w14:paraId="1710C282" w14:textId="02305590" w:rsidR="00E5094D" w:rsidRPr="008567D5" w:rsidRDefault="00BB4003" w:rsidP="00A847CC">
      <w:pPr>
        <w:ind w:left="1440" w:hanging="720"/>
        <w:rPr>
          <w:rFonts w:asciiTheme="majorHAnsi" w:hAnsiTheme="majorHAnsi"/>
          <w:sz w:val="20"/>
          <w:szCs w:val="20"/>
        </w:rPr>
      </w:pPr>
      <w:r w:rsidRPr="008567D5">
        <w:rPr>
          <w:rFonts w:asciiTheme="majorHAnsi" w:hAnsiTheme="majorHAnsi"/>
          <w:sz w:val="20"/>
          <w:szCs w:val="20"/>
        </w:rPr>
        <w:t>.7</w:t>
      </w:r>
      <w:r w:rsidR="00E5094D" w:rsidRPr="008567D5">
        <w:rPr>
          <w:rFonts w:asciiTheme="majorHAnsi" w:hAnsiTheme="majorHAnsi"/>
          <w:sz w:val="20"/>
          <w:szCs w:val="20"/>
        </w:rPr>
        <w:tab/>
        <w:t>Apply sealer to surface of mineral fibre fireproofing as required by manufacturer where fireproofing is to be painted and as indicated.</w:t>
      </w:r>
    </w:p>
    <w:p w14:paraId="75459C1D" w14:textId="5CA378A9" w:rsidR="00E5094D" w:rsidRPr="008567D5" w:rsidRDefault="00BB4003" w:rsidP="00A847CC">
      <w:pPr>
        <w:ind w:left="1440" w:hanging="720"/>
        <w:rPr>
          <w:rFonts w:asciiTheme="majorHAnsi" w:hAnsiTheme="majorHAnsi"/>
          <w:sz w:val="20"/>
          <w:szCs w:val="20"/>
        </w:rPr>
      </w:pPr>
      <w:r w:rsidRPr="008567D5">
        <w:rPr>
          <w:rFonts w:asciiTheme="majorHAnsi" w:hAnsiTheme="majorHAnsi"/>
          <w:sz w:val="20"/>
          <w:szCs w:val="20"/>
        </w:rPr>
        <w:t>.8</w:t>
      </w:r>
      <w:r w:rsidR="00E5094D" w:rsidRPr="008567D5">
        <w:rPr>
          <w:rFonts w:asciiTheme="majorHAnsi" w:hAnsiTheme="majorHAnsi"/>
          <w:sz w:val="20"/>
          <w:szCs w:val="20"/>
        </w:rPr>
        <w:tab/>
        <w:t>Apply paint to surface of mineral fibre firepr</w:t>
      </w:r>
      <w:r w:rsidR="0062062C" w:rsidRPr="008567D5">
        <w:rPr>
          <w:rFonts w:asciiTheme="majorHAnsi" w:hAnsiTheme="majorHAnsi"/>
          <w:sz w:val="20"/>
          <w:szCs w:val="20"/>
        </w:rPr>
        <w:t>oofing as required by manufactu</w:t>
      </w:r>
      <w:r w:rsidR="00E5094D" w:rsidRPr="008567D5">
        <w:rPr>
          <w:rFonts w:asciiTheme="majorHAnsi" w:hAnsiTheme="majorHAnsi"/>
          <w:sz w:val="20"/>
          <w:szCs w:val="20"/>
        </w:rPr>
        <w:t>rer.</w:t>
      </w:r>
    </w:p>
    <w:p w14:paraId="5C8538FF" w14:textId="174B874B" w:rsidR="00E5094D" w:rsidRPr="008567D5" w:rsidRDefault="00E5094D" w:rsidP="00E5094D">
      <w:pPr>
        <w:rPr>
          <w:rFonts w:asciiTheme="majorHAnsi" w:hAnsiTheme="majorHAnsi"/>
          <w:b/>
          <w:sz w:val="20"/>
          <w:szCs w:val="20"/>
        </w:rPr>
      </w:pPr>
      <w:r w:rsidRPr="00020F51">
        <w:rPr>
          <w:rFonts w:asciiTheme="majorHAnsi" w:hAnsiTheme="majorHAnsi"/>
          <w:b/>
        </w:rPr>
        <w:t>3.3</w:t>
      </w:r>
      <w:r w:rsidRPr="00020F51">
        <w:rPr>
          <w:rFonts w:asciiTheme="majorHAnsi" w:hAnsiTheme="majorHAnsi"/>
          <w:b/>
        </w:rPr>
        <w:tab/>
      </w:r>
      <w:r w:rsidRPr="00020F51">
        <w:rPr>
          <w:rFonts w:asciiTheme="majorHAnsi" w:hAnsiTheme="majorHAnsi"/>
          <w:b/>
        </w:rPr>
        <w:tab/>
        <w:t>INSPECTION</w:t>
      </w:r>
    </w:p>
    <w:p w14:paraId="595E7215" w14:textId="4791FECB" w:rsidR="00E5094D" w:rsidRPr="008567D5" w:rsidRDefault="00E5094D" w:rsidP="00E5094D">
      <w:pPr>
        <w:rPr>
          <w:rFonts w:asciiTheme="majorHAnsi" w:hAnsiTheme="majorHAnsi"/>
          <w:sz w:val="20"/>
          <w:szCs w:val="20"/>
        </w:rPr>
      </w:pPr>
      <w:r w:rsidRPr="008567D5">
        <w:rPr>
          <w:rFonts w:asciiTheme="majorHAnsi" w:hAnsiTheme="majorHAnsi"/>
          <w:sz w:val="20"/>
          <w:szCs w:val="20"/>
        </w:rPr>
        <w:tab/>
        <w:t>.1</w:t>
      </w:r>
      <w:r w:rsidRPr="008567D5">
        <w:rPr>
          <w:rFonts w:asciiTheme="majorHAnsi" w:hAnsiTheme="majorHAnsi"/>
          <w:sz w:val="20"/>
          <w:szCs w:val="20"/>
        </w:rPr>
        <w:tab/>
        <w:t>Inspection of fireproofing will be carried out by Consultant.</w:t>
      </w:r>
    </w:p>
    <w:p w14:paraId="1B8147B2" w14:textId="77777777" w:rsidR="00BB4003" w:rsidRPr="00020F51" w:rsidRDefault="00BB4003" w:rsidP="00E5094D">
      <w:pPr>
        <w:rPr>
          <w:rFonts w:asciiTheme="majorHAnsi" w:hAnsiTheme="majorHAnsi"/>
        </w:rPr>
      </w:pPr>
    </w:p>
    <w:p w14:paraId="36EA34B5" w14:textId="37D4F9B0" w:rsidR="004F4C1D" w:rsidRPr="00020F51" w:rsidRDefault="004F4C1D" w:rsidP="00E5094D">
      <w:pPr>
        <w:rPr>
          <w:rFonts w:asciiTheme="majorHAnsi" w:hAnsiTheme="majorHAnsi"/>
          <w:b/>
        </w:rPr>
      </w:pPr>
      <w:r w:rsidRPr="00020F51">
        <w:rPr>
          <w:rFonts w:asciiTheme="majorHAnsi" w:hAnsiTheme="majorHAnsi"/>
          <w:b/>
        </w:rPr>
        <w:t>END OF SECTION</w:t>
      </w:r>
    </w:p>
    <w:p w14:paraId="0658E622" w14:textId="77777777" w:rsidR="00BB4003" w:rsidRDefault="00BB4003" w:rsidP="00E5094D">
      <w:pPr>
        <w:rPr>
          <w:rFonts w:asciiTheme="majorHAnsi" w:hAnsiTheme="majorHAnsi"/>
          <w:b/>
        </w:rPr>
      </w:pPr>
    </w:p>
    <w:p w14:paraId="35469134" w14:textId="77777777" w:rsidR="008567D5" w:rsidRDefault="008567D5" w:rsidP="00E5094D">
      <w:pPr>
        <w:rPr>
          <w:rFonts w:asciiTheme="majorHAnsi" w:hAnsiTheme="majorHAnsi"/>
          <w:b/>
        </w:rPr>
      </w:pPr>
    </w:p>
    <w:p w14:paraId="6F3D4C1C" w14:textId="77777777" w:rsidR="008567D5" w:rsidRDefault="008567D5" w:rsidP="00E5094D">
      <w:pPr>
        <w:rPr>
          <w:rFonts w:asciiTheme="majorHAnsi" w:hAnsiTheme="majorHAnsi"/>
          <w:b/>
        </w:rPr>
      </w:pPr>
    </w:p>
    <w:p w14:paraId="1D9DAE4F" w14:textId="77777777" w:rsidR="008567D5" w:rsidRDefault="008567D5" w:rsidP="00E5094D">
      <w:pPr>
        <w:rPr>
          <w:rFonts w:asciiTheme="majorHAnsi" w:hAnsiTheme="majorHAnsi"/>
          <w:b/>
        </w:rPr>
      </w:pPr>
    </w:p>
    <w:p w14:paraId="2019CFF1" w14:textId="026BD411" w:rsidR="00394C6D" w:rsidRPr="00020F51" w:rsidRDefault="00394C6D" w:rsidP="00394C6D">
      <w:pPr>
        <w:rPr>
          <w:rFonts w:asciiTheme="majorHAnsi" w:hAnsiTheme="majorHAnsi"/>
          <w:b/>
        </w:rPr>
      </w:pPr>
    </w:p>
    <w:sectPr w:rsidR="00394C6D" w:rsidRPr="00020F51" w:rsidSect="00DF42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6822A" w14:textId="77777777" w:rsidR="00A92346" w:rsidRDefault="00A92346" w:rsidP="000C3492">
      <w:pPr>
        <w:spacing w:after="0" w:line="240" w:lineRule="auto"/>
      </w:pPr>
      <w:r>
        <w:separator/>
      </w:r>
    </w:p>
  </w:endnote>
  <w:endnote w:type="continuationSeparator" w:id="0">
    <w:p w14:paraId="560ED9A5" w14:textId="77777777" w:rsidR="00A92346" w:rsidRDefault="00A92346" w:rsidP="000C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A6A0" w14:textId="0ED449FD" w:rsidR="00660471" w:rsidRPr="00020F51" w:rsidRDefault="00660471" w:rsidP="007F60CA">
    <w:pPr>
      <w:pStyle w:val="Footer"/>
      <w:pBdr>
        <w:top w:val="single" w:sz="4" w:space="1" w:color="auto"/>
      </w:pBdr>
      <w:rPr>
        <w:rFonts w:asciiTheme="majorHAnsi" w:hAnsiTheme="majorHAnsi" w:cs="Arial"/>
        <w:sz w:val="20"/>
        <w:szCs w:val="20"/>
      </w:rPr>
    </w:pPr>
    <w:r w:rsidRPr="00020F51">
      <w:rPr>
        <w:rFonts w:asciiTheme="majorHAnsi" w:hAnsiTheme="majorHAnsi" w:cs="Arial"/>
        <w:sz w:val="20"/>
        <w:szCs w:val="20"/>
      </w:rPr>
      <w:t>Project</w:t>
    </w:r>
    <w:r w:rsidR="006967DF">
      <w:rPr>
        <w:rFonts w:asciiTheme="majorHAnsi" w:hAnsiTheme="majorHAnsi" w:cs="Arial"/>
        <w:sz w:val="20"/>
        <w:szCs w:val="20"/>
      </w:rPr>
      <w:t xml:space="preserve"> #LU17</w:t>
    </w:r>
    <w:r w:rsidRPr="00020F51">
      <w:rPr>
        <w:rFonts w:asciiTheme="majorHAnsi" w:hAnsiTheme="majorHAnsi" w:cs="Arial"/>
        <w:sz w:val="20"/>
        <w:szCs w:val="20"/>
      </w:rPr>
      <w:t>-0</w:t>
    </w:r>
    <w:r w:rsidR="006967DF">
      <w:rPr>
        <w:rFonts w:asciiTheme="majorHAnsi" w:hAnsiTheme="majorHAnsi" w:cs="Arial"/>
        <w:sz w:val="20"/>
        <w:szCs w:val="20"/>
      </w:rPr>
      <w:t>26</w:t>
    </w:r>
    <w:r w:rsidRPr="00020F51">
      <w:rPr>
        <w:rFonts w:asciiTheme="majorHAnsi" w:hAnsiTheme="majorHAnsi" w:cs="Arial"/>
        <w:sz w:val="20"/>
        <w:szCs w:val="20"/>
      </w:rPr>
      <w:tab/>
    </w:r>
    <w:r w:rsidR="006967DF">
      <w:rPr>
        <w:rFonts w:asciiTheme="majorHAnsi" w:hAnsiTheme="majorHAnsi" w:cs="Arial"/>
        <w:sz w:val="20"/>
        <w:szCs w:val="20"/>
      </w:rPr>
      <w:t>January 2018</w:t>
    </w:r>
    <w:r w:rsidRPr="00020F51">
      <w:rPr>
        <w:rFonts w:asciiTheme="majorHAnsi" w:hAnsiTheme="majorHAnsi" w:cs="Arial"/>
        <w:sz w:val="20"/>
        <w:szCs w:val="20"/>
      </w:rPr>
      <w:tab/>
    </w:r>
    <w:sdt>
      <w:sdtPr>
        <w:rPr>
          <w:rFonts w:asciiTheme="majorHAnsi" w:hAnsiTheme="majorHAnsi" w:cs="Arial"/>
          <w:sz w:val="20"/>
          <w:szCs w:val="20"/>
        </w:rPr>
        <w:id w:val="98381352"/>
        <w:docPartObj>
          <w:docPartGallery w:val="Page Numbers (Top of Page)"/>
          <w:docPartUnique/>
        </w:docPartObj>
      </w:sdtPr>
      <w:sdtEndPr/>
      <w:sdtContent>
        <w:r w:rsidRPr="00020F51">
          <w:rPr>
            <w:rFonts w:asciiTheme="majorHAnsi" w:hAnsiTheme="majorHAnsi" w:cs="Arial"/>
            <w:sz w:val="20"/>
            <w:szCs w:val="20"/>
          </w:rPr>
          <w:t xml:space="preserve">Page </w:t>
        </w:r>
        <w:r w:rsidRPr="00020F51">
          <w:rPr>
            <w:rFonts w:asciiTheme="majorHAnsi" w:hAnsiTheme="majorHAnsi" w:cs="Arial"/>
            <w:sz w:val="20"/>
            <w:szCs w:val="20"/>
          </w:rPr>
          <w:fldChar w:fldCharType="begin"/>
        </w:r>
        <w:r w:rsidRPr="00020F51">
          <w:rPr>
            <w:rFonts w:asciiTheme="majorHAnsi" w:hAnsiTheme="majorHAnsi" w:cs="Arial"/>
            <w:sz w:val="20"/>
            <w:szCs w:val="20"/>
          </w:rPr>
          <w:instrText xml:space="preserve"> PAGE </w:instrText>
        </w:r>
        <w:r w:rsidRPr="00020F51">
          <w:rPr>
            <w:rFonts w:asciiTheme="majorHAnsi" w:hAnsiTheme="majorHAnsi" w:cs="Arial"/>
            <w:sz w:val="20"/>
            <w:szCs w:val="20"/>
          </w:rPr>
          <w:fldChar w:fldCharType="separate"/>
        </w:r>
        <w:r w:rsidR="008D49F6">
          <w:rPr>
            <w:rFonts w:asciiTheme="majorHAnsi" w:hAnsiTheme="majorHAnsi" w:cs="Arial"/>
            <w:noProof/>
            <w:sz w:val="20"/>
            <w:szCs w:val="20"/>
          </w:rPr>
          <w:t>2</w:t>
        </w:r>
        <w:r w:rsidRPr="00020F51">
          <w:rPr>
            <w:rFonts w:asciiTheme="majorHAnsi" w:hAnsiTheme="majorHAnsi" w:cs="Arial"/>
            <w:sz w:val="20"/>
            <w:szCs w:val="20"/>
          </w:rPr>
          <w:fldChar w:fldCharType="end"/>
        </w:r>
        <w:r w:rsidRPr="00020F51">
          <w:rPr>
            <w:rFonts w:asciiTheme="majorHAnsi" w:hAnsiTheme="majorHAnsi" w:cs="Arial"/>
            <w:sz w:val="20"/>
            <w:szCs w:val="20"/>
          </w:rPr>
          <w:t xml:space="preserve"> of </w:t>
        </w:r>
        <w:r w:rsidRPr="00020F51">
          <w:rPr>
            <w:rFonts w:asciiTheme="majorHAnsi" w:hAnsiTheme="majorHAnsi" w:cs="Arial"/>
            <w:sz w:val="20"/>
            <w:szCs w:val="20"/>
          </w:rPr>
          <w:fldChar w:fldCharType="begin"/>
        </w:r>
        <w:r w:rsidRPr="00020F51">
          <w:rPr>
            <w:rFonts w:asciiTheme="majorHAnsi" w:hAnsiTheme="majorHAnsi" w:cs="Arial"/>
            <w:sz w:val="20"/>
            <w:szCs w:val="20"/>
          </w:rPr>
          <w:instrText xml:space="preserve"> NUMPAGES  </w:instrText>
        </w:r>
        <w:r w:rsidRPr="00020F51">
          <w:rPr>
            <w:rFonts w:asciiTheme="majorHAnsi" w:hAnsiTheme="majorHAnsi" w:cs="Arial"/>
            <w:sz w:val="20"/>
            <w:szCs w:val="20"/>
          </w:rPr>
          <w:fldChar w:fldCharType="separate"/>
        </w:r>
        <w:r w:rsidR="008D49F6">
          <w:rPr>
            <w:rFonts w:asciiTheme="majorHAnsi" w:hAnsiTheme="majorHAnsi" w:cs="Arial"/>
            <w:noProof/>
            <w:sz w:val="20"/>
            <w:szCs w:val="20"/>
          </w:rPr>
          <w:t>2</w:t>
        </w:r>
        <w:r w:rsidRPr="00020F51">
          <w:rPr>
            <w:rFonts w:asciiTheme="majorHAnsi" w:hAnsiTheme="majorHAnsi" w:cs="Arial"/>
            <w:sz w:val="20"/>
            <w:szCs w:val="20"/>
          </w:rPr>
          <w:fldChar w:fldCharType="end"/>
        </w:r>
      </w:sdtContent>
    </w:sdt>
  </w:p>
  <w:p w14:paraId="679E3644" w14:textId="77777777" w:rsidR="00660471" w:rsidRPr="000E7584" w:rsidRDefault="00660471" w:rsidP="007F60CA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</w:p>
  <w:p w14:paraId="3B94CF81" w14:textId="77777777" w:rsidR="00660471" w:rsidRDefault="00660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2AA03" w14:textId="77777777" w:rsidR="00A92346" w:rsidRDefault="00A92346" w:rsidP="000C3492">
      <w:pPr>
        <w:spacing w:after="0" w:line="240" w:lineRule="auto"/>
      </w:pPr>
      <w:r>
        <w:separator/>
      </w:r>
    </w:p>
  </w:footnote>
  <w:footnote w:type="continuationSeparator" w:id="0">
    <w:p w14:paraId="7703045E" w14:textId="77777777" w:rsidR="00A92346" w:rsidRDefault="00A92346" w:rsidP="000C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9C5AD" w14:textId="4A693EB6" w:rsidR="00660471" w:rsidRPr="00020F51" w:rsidRDefault="00660471">
    <w:pPr>
      <w:pStyle w:val="Header"/>
      <w:rPr>
        <w:rFonts w:asciiTheme="majorHAnsi" w:hAnsiTheme="majorHAnsi" w:cs="Arial"/>
        <w:b/>
      </w:rPr>
    </w:pPr>
    <w:r w:rsidRPr="00020F51">
      <w:rPr>
        <w:rFonts w:asciiTheme="majorHAnsi" w:hAnsiTheme="majorHAnsi" w:cs="Arial"/>
        <w:b/>
      </w:rPr>
      <w:t>2</w:t>
    </w:r>
    <w:r w:rsidR="006967DF">
      <w:rPr>
        <w:rFonts w:asciiTheme="majorHAnsi" w:hAnsiTheme="majorHAnsi" w:cs="Arial"/>
        <w:b/>
      </w:rPr>
      <w:t>018</w:t>
    </w:r>
    <w:r w:rsidRPr="00020F51">
      <w:rPr>
        <w:rFonts w:asciiTheme="majorHAnsi" w:hAnsiTheme="majorHAnsi" w:cs="Arial"/>
        <w:b/>
      </w:rPr>
      <w:t xml:space="preserve"> Asbestos Abatement</w:t>
    </w:r>
    <w:r>
      <w:rPr>
        <w:rFonts w:asciiTheme="majorHAnsi" w:hAnsiTheme="majorHAnsi" w:cs="Arial"/>
        <w:b/>
      </w:rPr>
      <w:t xml:space="preserve"> </w:t>
    </w:r>
    <w:r>
      <w:rPr>
        <w:rFonts w:asciiTheme="majorHAnsi" w:hAnsiTheme="majorHAnsi" w:cs="Arial"/>
        <w:b/>
      </w:rPr>
      <w:tab/>
    </w:r>
    <w:r>
      <w:rPr>
        <w:rFonts w:asciiTheme="majorHAnsi" w:hAnsiTheme="majorHAnsi" w:cs="Arial"/>
        <w:b/>
      </w:rPr>
      <w:tab/>
    </w:r>
    <w:r w:rsidR="00466321">
      <w:rPr>
        <w:rFonts w:asciiTheme="majorHAnsi" w:hAnsiTheme="majorHAnsi" w:cs="Arial"/>
        <w:b/>
      </w:rPr>
      <w:t>APPENDIX D</w:t>
    </w:r>
  </w:p>
  <w:p w14:paraId="440141BC" w14:textId="77777777" w:rsidR="00660471" w:rsidRPr="00020F51" w:rsidRDefault="00660471">
    <w:pPr>
      <w:pStyle w:val="Header"/>
      <w:rPr>
        <w:rFonts w:asciiTheme="majorHAnsi" w:hAnsiTheme="majorHAnsi" w:cs="Arial"/>
        <w:b/>
      </w:rPr>
    </w:pPr>
    <w:r w:rsidRPr="00020F51">
      <w:rPr>
        <w:rFonts w:asciiTheme="majorHAnsi" w:hAnsiTheme="majorHAnsi" w:cs="Arial"/>
        <w:b/>
      </w:rPr>
      <w:t>Lakehead University, Thunder Bay Campus</w:t>
    </w:r>
  </w:p>
  <w:p w14:paraId="7F439280" w14:textId="77777777" w:rsidR="00660471" w:rsidRPr="00794932" w:rsidRDefault="00A92346">
    <w:pPr>
      <w:pStyle w:val="Header"/>
      <w:rPr>
        <w:b/>
        <w:i/>
      </w:rPr>
    </w:pPr>
    <w:r>
      <w:rPr>
        <w:rFonts w:asciiTheme="majorHAnsi" w:hAnsiTheme="majorHAnsi" w:cs="Arial"/>
        <w:b/>
        <w:i/>
      </w:rPr>
      <w:pict w14:anchorId="455507C1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FBE"/>
    <w:multiLevelType w:val="multilevel"/>
    <w:tmpl w:val="001C7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6BE5B83"/>
    <w:multiLevelType w:val="multilevel"/>
    <w:tmpl w:val="0409001D"/>
    <w:numStyleLink w:val="1ai"/>
  </w:abstractNum>
  <w:abstractNum w:abstractNumId="2" w15:restartNumberingAfterBreak="0">
    <w:nsid w:val="06D263B5"/>
    <w:multiLevelType w:val="hybridMultilevel"/>
    <w:tmpl w:val="E35A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455"/>
    <w:multiLevelType w:val="hybridMultilevel"/>
    <w:tmpl w:val="533A3C4A"/>
    <w:lvl w:ilvl="0" w:tplc="ED46283E">
      <w:start w:val="1"/>
      <w:numFmt w:val="lowerLetter"/>
      <w:lvlText w:val="%1)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24031"/>
    <w:multiLevelType w:val="hybridMultilevel"/>
    <w:tmpl w:val="610CA060"/>
    <w:lvl w:ilvl="0" w:tplc="45CABFB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00C19"/>
    <w:multiLevelType w:val="multilevel"/>
    <w:tmpl w:val="7716E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F322C8"/>
    <w:multiLevelType w:val="hybridMultilevel"/>
    <w:tmpl w:val="38D47F82"/>
    <w:lvl w:ilvl="0" w:tplc="4356BDD8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87A52"/>
    <w:multiLevelType w:val="hybridMultilevel"/>
    <w:tmpl w:val="AE4C30B8"/>
    <w:lvl w:ilvl="0" w:tplc="A2B8F2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20280"/>
    <w:multiLevelType w:val="hybridMultilevel"/>
    <w:tmpl w:val="2F2A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135ED"/>
    <w:multiLevelType w:val="multilevel"/>
    <w:tmpl w:val="F292856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2BC3005E"/>
    <w:multiLevelType w:val="hybridMultilevel"/>
    <w:tmpl w:val="CAB05F30"/>
    <w:lvl w:ilvl="0" w:tplc="4120B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16CFE"/>
    <w:multiLevelType w:val="hybridMultilevel"/>
    <w:tmpl w:val="A7889840"/>
    <w:lvl w:ilvl="0" w:tplc="89700D26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AC42CC"/>
    <w:multiLevelType w:val="hybridMultilevel"/>
    <w:tmpl w:val="AE78B612"/>
    <w:lvl w:ilvl="0" w:tplc="9B8E11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134090"/>
    <w:multiLevelType w:val="multilevel"/>
    <w:tmpl w:val="4EBAB1A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C12887"/>
    <w:multiLevelType w:val="hybridMultilevel"/>
    <w:tmpl w:val="EDB2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63CE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B72DB3"/>
    <w:multiLevelType w:val="hybridMultilevel"/>
    <w:tmpl w:val="F2C8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21FCF"/>
    <w:multiLevelType w:val="hybridMultilevel"/>
    <w:tmpl w:val="12F0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244FF"/>
    <w:multiLevelType w:val="hybridMultilevel"/>
    <w:tmpl w:val="6160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00714"/>
    <w:multiLevelType w:val="hybridMultilevel"/>
    <w:tmpl w:val="90720F70"/>
    <w:lvl w:ilvl="0" w:tplc="128027F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07863"/>
    <w:multiLevelType w:val="hybridMultilevel"/>
    <w:tmpl w:val="949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53617"/>
    <w:multiLevelType w:val="hybridMultilevel"/>
    <w:tmpl w:val="59CC3904"/>
    <w:lvl w:ilvl="0" w:tplc="64023D26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C02D1A"/>
    <w:multiLevelType w:val="hybridMultilevel"/>
    <w:tmpl w:val="2F88F09C"/>
    <w:lvl w:ilvl="0" w:tplc="FB0E015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E77E21"/>
    <w:multiLevelType w:val="multilevel"/>
    <w:tmpl w:val="01543FB4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5C90DA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D75618B"/>
    <w:multiLevelType w:val="hybridMultilevel"/>
    <w:tmpl w:val="93CA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C5E3B"/>
    <w:multiLevelType w:val="hybridMultilevel"/>
    <w:tmpl w:val="7A22F266"/>
    <w:lvl w:ilvl="0" w:tplc="5630CA5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C35889"/>
    <w:multiLevelType w:val="multilevel"/>
    <w:tmpl w:val="7F0424D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7B6057"/>
    <w:multiLevelType w:val="multilevel"/>
    <w:tmpl w:val="4B627B3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20"/>
  </w:num>
  <w:num w:numId="5">
    <w:abstractNumId w:val="8"/>
  </w:num>
  <w:num w:numId="6">
    <w:abstractNumId w:val="2"/>
  </w:num>
  <w:num w:numId="7">
    <w:abstractNumId w:val="14"/>
  </w:num>
  <w:num w:numId="8">
    <w:abstractNumId w:val="18"/>
  </w:num>
  <w:num w:numId="9">
    <w:abstractNumId w:val="16"/>
  </w:num>
  <w:num w:numId="10">
    <w:abstractNumId w:val="25"/>
  </w:num>
  <w:num w:numId="11">
    <w:abstractNumId w:val="0"/>
  </w:num>
  <w:num w:numId="12">
    <w:abstractNumId w:val="3"/>
  </w:num>
  <w:num w:numId="13">
    <w:abstractNumId w:val="4"/>
  </w:num>
  <w:num w:numId="14">
    <w:abstractNumId w:val="22"/>
  </w:num>
  <w:num w:numId="15">
    <w:abstractNumId w:val="19"/>
  </w:num>
  <w:num w:numId="16">
    <w:abstractNumId w:val="7"/>
  </w:num>
  <w:num w:numId="17">
    <w:abstractNumId w:val="12"/>
  </w:num>
  <w:num w:numId="18">
    <w:abstractNumId w:val="21"/>
  </w:num>
  <w:num w:numId="19">
    <w:abstractNumId w:val="26"/>
  </w:num>
  <w:num w:numId="20">
    <w:abstractNumId w:val="11"/>
  </w:num>
  <w:num w:numId="21">
    <w:abstractNumId w:val="13"/>
  </w:num>
  <w:num w:numId="22">
    <w:abstractNumId w:val="28"/>
  </w:num>
  <w:num w:numId="23">
    <w:abstractNumId w:val="5"/>
  </w:num>
  <w:num w:numId="24">
    <w:abstractNumId w:val="23"/>
  </w:num>
  <w:num w:numId="25">
    <w:abstractNumId w:val="27"/>
  </w:num>
  <w:num w:numId="26">
    <w:abstractNumId w:val="24"/>
  </w:num>
  <w:num w:numId="27">
    <w:abstractNumId w:val="15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C"/>
    <w:rsid w:val="00006069"/>
    <w:rsid w:val="00020446"/>
    <w:rsid w:val="00020F51"/>
    <w:rsid w:val="00027B37"/>
    <w:rsid w:val="000312A3"/>
    <w:rsid w:val="000360B4"/>
    <w:rsid w:val="00040929"/>
    <w:rsid w:val="00040D83"/>
    <w:rsid w:val="00042D7D"/>
    <w:rsid w:val="000457DF"/>
    <w:rsid w:val="00051CEA"/>
    <w:rsid w:val="000533C3"/>
    <w:rsid w:val="000564DB"/>
    <w:rsid w:val="000868C8"/>
    <w:rsid w:val="00093C1D"/>
    <w:rsid w:val="000951F0"/>
    <w:rsid w:val="000B0A78"/>
    <w:rsid w:val="000B2510"/>
    <w:rsid w:val="000C3492"/>
    <w:rsid w:val="000D24F8"/>
    <w:rsid w:val="000D6629"/>
    <w:rsid w:val="000E7584"/>
    <w:rsid w:val="000F1990"/>
    <w:rsid w:val="000F3A2B"/>
    <w:rsid w:val="000F7D65"/>
    <w:rsid w:val="0010703D"/>
    <w:rsid w:val="001125A0"/>
    <w:rsid w:val="00115878"/>
    <w:rsid w:val="001164F0"/>
    <w:rsid w:val="00122EC2"/>
    <w:rsid w:val="00123C4E"/>
    <w:rsid w:val="00125ABD"/>
    <w:rsid w:val="00135B39"/>
    <w:rsid w:val="00150B5A"/>
    <w:rsid w:val="00150ED4"/>
    <w:rsid w:val="00156D6D"/>
    <w:rsid w:val="00163633"/>
    <w:rsid w:val="0016561D"/>
    <w:rsid w:val="00165740"/>
    <w:rsid w:val="001702C7"/>
    <w:rsid w:val="0017428E"/>
    <w:rsid w:val="001770FD"/>
    <w:rsid w:val="0017742D"/>
    <w:rsid w:val="0018294C"/>
    <w:rsid w:val="0019571B"/>
    <w:rsid w:val="001A042A"/>
    <w:rsid w:val="001B088A"/>
    <w:rsid w:val="001B7DFC"/>
    <w:rsid w:val="001E1368"/>
    <w:rsid w:val="001E23E5"/>
    <w:rsid w:val="001F6D6B"/>
    <w:rsid w:val="001F7C0A"/>
    <w:rsid w:val="00202133"/>
    <w:rsid w:val="00202F1E"/>
    <w:rsid w:val="0021242B"/>
    <w:rsid w:val="002170B3"/>
    <w:rsid w:val="002200EC"/>
    <w:rsid w:val="00224F3E"/>
    <w:rsid w:val="002307B5"/>
    <w:rsid w:val="0023345F"/>
    <w:rsid w:val="00237A4D"/>
    <w:rsid w:val="0024162C"/>
    <w:rsid w:val="002436B0"/>
    <w:rsid w:val="00251036"/>
    <w:rsid w:val="00253F52"/>
    <w:rsid w:val="002575E9"/>
    <w:rsid w:val="0026762A"/>
    <w:rsid w:val="00274198"/>
    <w:rsid w:val="00284369"/>
    <w:rsid w:val="00285C62"/>
    <w:rsid w:val="0029414E"/>
    <w:rsid w:val="002A420D"/>
    <w:rsid w:val="002A48E2"/>
    <w:rsid w:val="002A6BA1"/>
    <w:rsid w:val="002A7541"/>
    <w:rsid w:val="002A7E38"/>
    <w:rsid w:val="002B383E"/>
    <w:rsid w:val="002C26C3"/>
    <w:rsid w:val="002E26B3"/>
    <w:rsid w:val="002F6919"/>
    <w:rsid w:val="003052EB"/>
    <w:rsid w:val="003137DB"/>
    <w:rsid w:val="00323014"/>
    <w:rsid w:val="003377FD"/>
    <w:rsid w:val="0034231F"/>
    <w:rsid w:val="0034779C"/>
    <w:rsid w:val="00352C97"/>
    <w:rsid w:val="00360F6A"/>
    <w:rsid w:val="003648A5"/>
    <w:rsid w:val="00374EAD"/>
    <w:rsid w:val="00376F73"/>
    <w:rsid w:val="00386829"/>
    <w:rsid w:val="00394C6D"/>
    <w:rsid w:val="003952D1"/>
    <w:rsid w:val="003B1A0D"/>
    <w:rsid w:val="003B47C2"/>
    <w:rsid w:val="003B78BA"/>
    <w:rsid w:val="003C258E"/>
    <w:rsid w:val="003C534A"/>
    <w:rsid w:val="003E17D1"/>
    <w:rsid w:val="003E432A"/>
    <w:rsid w:val="003F6767"/>
    <w:rsid w:val="0040023F"/>
    <w:rsid w:val="00411101"/>
    <w:rsid w:val="004222AF"/>
    <w:rsid w:val="00426365"/>
    <w:rsid w:val="004266F7"/>
    <w:rsid w:val="004269E7"/>
    <w:rsid w:val="00427886"/>
    <w:rsid w:val="004302A1"/>
    <w:rsid w:val="00430CA6"/>
    <w:rsid w:val="00437259"/>
    <w:rsid w:val="004404FF"/>
    <w:rsid w:val="00442A11"/>
    <w:rsid w:val="004446E8"/>
    <w:rsid w:val="00445054"/>
    <w:rsid w:val="00451A65"/>
    <w:rsid w:val="00457471"/>
    <w:rsid w:val="00460704"/>
    <w:rsid w:val="00462309"/>
    <w:rsid w:val="00466321"/>
    <w:rsid w:val="004701CF"/>
    <w:rsid w:val="0047419B"/>
    <w:rsid w:val="004749E5"/>
    <w:rsid w:val="004812C4"/>
    <w:rsid w:val="004818EC"/>
    <w:rsid w:val="00490C3A"/>
    <w:rsid w:val="00490EC3"/>
    <w:rsid w:val="00493D82"/>
    <w:rsid w:val="00493FEF"/>
    <w:rsid w:val="00496514"/>
    <w:rsid w:val="004A3924"/>
    <w:rsid w:val="004B5C8D"/>
    <w:rsid w:val="004B73BD"/>
    <w:rsid w:val="004C5657"/>
    <w:rsid w:val="004C5ADA"/>
    <w:rsid w:val="004D32E8"/>
    <w:rsid w:val="004D3524"/>
    <w:rsid w:val="004D3DED"/>
    <w:rsid w:val="004D492D"/>
    <w:rsid w:val="004E016A"/>
    <w:rsid w:val="004F2027"/>
    <w:rsid w:val="004F4174"/>
    <w:rsid w:val="004F4C1D"/>
    <w:rsid w:val="005263B7"/>
    <w:rsid w:val="0053630B"/>
    <w:rsid w:val="00545AFF"/>
    <w:rsid w:val="00545D2F"/>
    <w:rsid w:val="00545EE4"/>
    <w:rsid w:val="00547197"/>
    <w:rsid w:val="00555185"/>
    <w:rsid w:val="00555E8A"/>
    <w:rsid w:val="00563480"/>
    <w:rsid w:val="005668B9"/>
    <w:rsid w:val="0057362C"/>
    <w:rsid w:val="00580722"/>
    <w:rsid w:val="00591BC9"/>
    <w:rsid w:val="00596A80"/>
    <w:rsid w:val="0059759E"/>
    <w:rsid w:val="00597804"/>
    <w:rsid w:val="005B1758"/>
    <w:rsid w:val="005B30E0"/>
    <w:rsid w:val="005B4BF9"/>
    <w:rsid w:val="005C0B92"/>
    <w:rsid w:val="005C49C7"/>
    <w:rsid w:val="005C73FA"/>
    <w:rsid w:val="005D2746"/>
    <w:rsid w:val="005D44AB"/>
    <w:rsid w:val="005E1D79"/>
    <w:rsid w:val="005E33B7"/>
    <w:rsid w:val="005E4FAD"/>
    <w:rsid w:val="005E63C5"/>
    <w:rsid w:val="005F2380"/>
    <w:rsid w:val="005F244F"/>
    <w:rsid w:val="005F4157"/>
    <w:rsid w:val="006063C7"/>
    <w:rsid w:val="00610062"/>
    <w:rsid w:val="00613FCC"/>
    <w:rsid w:val="0062062C"/>
    <w:rsid w:val="006222B2"/>
    <w:rsid w:val="00623113"/>
    <w:rsid w:val="00623D47"/>
    <w:rsid w:val="00626340"/>
    <w:rsid w:val="00633FE8"/>
    <w:rsid w:val="00641E26"/>
    <w:rsid w:val="00660471"/>
    <w:rsid w:val="006610E7"/>
    <w:rsid w:val="0066245D"/>
    <w:rsid w:val="00666297"/>
    <w:rsid w:val="00671417"/>
    <w:rsid w:val="006746DD"/>
    <w:rsid w:val="006828D4"/>
    <w:rsid w:val="00695A58"/>
    <w:rsid w:val="00696624"/>
    <w:rsid w:val="006967DF"/>
    <w:rsid w:val="00697C2F"/>
    <w:rsid w:val="006B182E"/>
    <w:rsid w:val="006B2F48"/>
    <w:rsid w:val="006B5EB5"/>
    <w:rsid w:val="006B7785"/>
    <w:rsid w:val="006C5758"/>
    <w:rsid w:val="006C6EF6"/>
    <w:rsid w:val="006D022C"/>
    <w:rsid w:val="006D4DA7"/>
    <w:rsid w:val="006E10C2"/>
    <w:rsid w:val="006E5220"/>
    <w:rsid w:val="006F7C29"/>
    <w:rsid w:val="00702D07"/>
    <w:rsid w:val="007202AE"/>
    <w:rsid w:val="00721FCF"/>
    <w:rsid w:val="007258C6"/>
    <w:rsid w:val="00727026"/>
    <w:rsid w:val="007316C1"/>
    <w:rsid w:val="00734D86"/>
    <w:rsid w:val="00736042"/>
    <w:rsid w:val="00760FA4"/>
    <w:rsid w:val="007629B7"/>
    <w:rsid w:val="00764AC9"/>
    <w:rsid w:val="00764F09"/>
    <w:rsid w:val="00776A7D"/>
    <w:rsid w:val="007859DD"/>
    <w:rsid w:val="00787049"/>
    <w:rsid w:val="00794932"/>
    <w:rsid w:val="00796086"/>
    <w:rsid w:val="007A645C"/>
    <w:rsid w:val="007A7821"/>
    <w:rsid w:val="007B21F5"/>
    <w:rsid w:val="007B42F5"/>
    <w:rsid w:val="007C7E52"/>
    <w:rsid w:val="007D0572"/>
    <w:rsid w:val="007E4303"/>
    <w:rsid w:val="007F08CE"/>
    <w:rsid w:val="007F5E83"/>
    <w:rsid w:val="007F5F2E"/>
    <w:rsid w:val="007F60CA"/>
    <w:rsid w:val="008045BF"/>
    <w:rsid w:val="00804E47"/>
    <w:rsid w:val="00805949"/>
    <w:rsid w:val="00806203"/>
    <w:rsid w:val="00807C1F"/>
    <w:rsid w:val="008112B7"/>
    <w:rsid w:val="00814B02"/>
    <w:rsid w:val="0082509C"/>
    <w:rsid w:val="00841FE9"/>
    <w:rsid w:val="00845AE2"/>
    <w:rsid w:val="00853407"/>
    <w:rsid w:val="00854D99"/>
    <w:rsid w:val="008567D5"/>
    <w:rsid w:val="00856AA5"/>
    <w:rsid w:val="008612D5"/>
    <w:rsid w:val="00863D9D"/>
    <w:rsid w:val="00863E2F"/>
    <w:rsid w:val="00870589"/>
    <w:rsid w:val="00874028"/>
    <w:rsid w:val="00874C33"/>
    <w:rsid w:val="00877EFC"/>
    <w:rsid w:val="00884E8C"/>
    <w:rsid w:val="0088536A"/>
    <w:rsid w:val="00887556"/>
    <w:rsid w:val="0088782D"/>
    <w:rsid w:val="00890137"/>
    <w:rsid w:val="0089382C"/>
    <w:rsid w:val="008A2E32"/>
    <w:rsid w:val="008A42BF"/>
    <w:rsid w:val="008B21C8"/>
    <w:rsid w:val="008B2DF2"/>
    <w:rsid w:val="008C15D7"/>
    <w:rsid w:val="008D1A13"/>
    <w:rsid w:val="008D49F6"/>
    <w:rsid w:val="008E5884"/>
    <w:rsid w:val="008F0A22"/>
    <w:rsid w:val="008F1AF6"/>
    <w:rsid w:val="008F2D6E"/>
    <w:rsid w:val="008F36DB"/>
    <w:rsid w:val="008F56BF"/>
    <w:rsid w:val="008F69C8"/>
    <w:rsid w:val="00902EC0"/>
    <w:rsid w:val="0090782F"/>
    <w:rsid w:val="009079E8"/>
    <w:rsid w:val="009143D5"/>
    <w:rsid w:val="009150C9"/>
    <w:rsid w:val="0091659E"/>
    <w:rsid w:val="00916661"/>
    <w:rsid w:val="00924EBA"/>
    <w:rsid w:val="00925950"/>
    <w:rsid w:val="00925B60"/>
    <w:rsid w:val="00927CF8"/>
    <w:rsid w:val="009354F5"/>
    <w:rsid w:val="00935DD4"/>
    <w:rsid w:val="009407CF"/>
    <w:rsid w:val="00957D45"/>
    <w:rsid w:val="00961C6F"/>
    <w:rsid w:val="00962922"/>
    <w:rsid w:val="00970B66"/>
    <w:rsid w:val="00975D75"/>
    <w:rsid w:val="00981AB7"/>
    <w:rsid w:val="00986B8E"/>
    <w:rsid w:val="00997A14"/>
    <w:rsid w:val="009A6118"/>
    <w:rsid w:val="009A69CB"/>
    <w:rsid w:val="009A765D"/>
    <w:rsid w:val="009B4C6B"/>
    <w:rsid w:val="009C0B9D"/>
    <w:rsid w:val="009C4D70"/>
    <w:rsid w:val="009C5A08"/>
    <w:rsid w:val="009D0484"/>
    <w:rsid w:val="009D29FB"/>
    <w:rsid w:val="009D4BEE"/>
    <w:rsid w:val="009D6BEA"/>
    <w:rsid w:val="009E09D9"/>
    <w:rsid w:val="009E19B3"/>
    <w:rsid w:val="009F2505"/>
    <w:rsid w:val="009F2B5C"/>
    <w:rsid w:val="00A02D3F"/>
    <w:rsid w:val="00A03181"/>
    <w:rsid w:val="00A031A5"/>
    <w:rsid w:val="00A03AD6"/>
    <w:rsid w:val="00A15850"/>
    <w:rsid w:val="00A315F7"/>
    <w:rsid w:val="00A36948"/>
    <w:rsid w:val="00A44904"/>
    <w:rsid w:val="00A54372"/>
    <w:rsid w:val="00A54D1D"/>
    <w:rsid w:val="00A61A41"/>
    <w:rsid w:val="00A667C9"/>
    <w:rsid w:val="00A7026E"/>
    <w:rsid w:val="00A847CC"/>
    <w:rsid w:val="00A92346"/>
    <w:rsid w:val="00A92A1B"/>
    <w:rsid w:val="00A93C48"/>
    <w:rsid w:val="00AA051E"/>
    <w:rsid w:val="00AB4EF1"/>
    <w:rsid w:val="00AC55E9"/>
    <w:rsid w:val="00AC6974"/>
    <w:rsid w:val="00AC74B2"/>
    <w:rsid w:val="00AD0B76"/>
    <w:rsid w:val="00AD15CF"/>
    <w:rsid w:val="00AD73CB"/>
    <w:rsid w:val="00AD7F26"/>
    <w:rsid w:val="00AE33FA"/>
    <w:rsid w:val="00AE57B1"/>
    <w:rsid w:val="00AE6908"/>
    <w:rsid w:val="00AF3083"/>
    <w:rsid w:val="00AF4159"/>
    <w:rsid w:val="00B04AA3"/>
    <w:rsid w:val="00B144DB"/>
    <w:rsid w:val="00B2389B"/>
    <w:rsid w:val="00B36B05"/>
    <w:rsid w:val="00B91C3A"/>
    <w:rsid w:val="00B91E84"/>
    <w:rsid w:val="00BB2A6C"/>
    <w:rsid w:val="00BB4003"/>
    <w:rsid w:val="00BB404C"/>
    <w:rsid w:val="00BB61A4"/>
    <w:rsid w:val="00BC41D1"/>
    <w:rsid w:val="00BD0C41"/>
    <w:rsid w:val="00BD1DD0"/>
    <w:rsid w:val="00BD31DA"/>
    <w:rsid w:val="00BD6DC7"/>
    <w:rsid w:val="00BE2A4E"/>
    <w:rsid w:val="00BE4082"/>
    <w:rsid w:val="00BE6E08"/>
    <w:rsid w:val="00BE74AC"/>
    <w:rsid w:val="00BE7921"/>
    <w:rsid w:val="00BF2A5A"/>
    <w:rsid w:val="00BF3D1D"/>
    <w:rsid w:val="00BF491F"/>
    <w:rsid w:val="00BF5E0A"/>
    <w:rsid w:val="00BF7B93"/>
    <w:rsid w:val="00C03196"/>
    <w:rsid w:val="00C158F7"/>
    <w:rsid w:val="00C16E8E"/>
    <w:rsid w:val="00C228F3"/>
    <w:rsid w:val="00C363C6"/>
    <w:rsid w:val="00C37976"/>
    <w:rsid w:val="00C471A1"/>
    <w:rsid w:val="00C50063"/>
    <w:rsid w:val="00C71C3B"/>
    <w:rsid w:val="00C76683"/>
    <w:rsid w:val="00C838FC"/>
    <w:rsid w:val="00C84956"/>
    <w:rsid w:val="00C84E52"/>
    <w:rsid w:val="00C87384"/>
    <w:rsid w:val="00C87DC5"/>
    <w:rsid w:val="00C91DD8"/>
    <w:rsid w:val="00C92647"/>
    <w:rsid w:val="00C94FDD"/>
    <w:rsid w:val="00CA3C90"/>
    <w:rsid w:val="00CA64BB"/>
    <w:rsid w:val="00CB7CE3"/>
    <w:rsid w:val="00CC0E9E"/>
    <w:rsid w:val="00CC3ECB"/>
    <w:rsid w:val="00CD0ED0"/>
    <w:rsid w:val="00CF3AAC"/>
    <w:rsid w:val="00CF4B3A"/>
    <w:rsid w:val="00D00CCB"/>
    <w:rsid w:val="00D01A12"/>
    <w:rsid w:val="00D0444E"/>
    <w:rsid w:val="00D0552A"/>
    <w:rsid w:val="00D12003"/>
    <w:rsid w:val="00D1294A"/>
    <w:rsid w:val="00D130AC"/>
    <w:rsid w:val="00D14580"/>
    <w:rsid w:val="00D14907"/>
    <w:rsid w:val="00D16211"/>
    <w:rsid w:val="00D21D1B"/>
    <w:rsid w:val="00D23AA7"/>
    <w:rsid w:val="00D24460"/>
    <w:rsid w:val="00D37F13"/>
    <w:rsid w:val="00D41BB0"/>
    <w:rsid w:val="00D57343"/>
    <w:rsid w:val="00D6726A"/>
    <w:rsid w:val="00D77EA5"/>
    <w:rsid w:val="00D82813"/>
    <w:rsid w:val="00D977F9"/>
    <w:rsid w:val="00DA06C3"/>
    <w:rsid w:val="00DA2717"/>
    <w:rsid w:val="00DA525A"/>
    <w:rsid w:val="00DA628C"/>
    <w:rsid w:val="00DC2846"/>
    <w:rsid w:val="00DE5F70"/>
    <w:rsid w:val="00DF4297"/>
    <w:rsid w:val="00E07B64"/>
    <w:rsid w:val="00E169FA"/>
    <w:rsid w:val="00E22490"/>
    <w:rsid w:val="00E22527"/>
    <w:rsid w:val="00E238B0"/>
    <w:rsid w:val="00E25D22"/>
    <w:rsid w:val="00E317EF"/>
    <w:rsid w:val="00E31B44"/>
    <w:rsid w:val="00E36F57"/>
    <w:rsid w:val="00E43BE6"/>
    <w:rsid w:val="00E45348"/>
    <w:rsid w:val="00E4670F"/>
    <w:rsid w:val="00E5026A"/>
    <w:rsid w:val="00E5094D"/>
    <w:rsid w:val="00E62CBA"/>
    <w:rsid w:val="00E62E6A"/>
    <w:rsid w:val="00E76128"/>
    <w:rsid w:val="00E81091"/>
    <w:rsid w:val="00E85893"/>
    <w:rsid w:val="00E964C5"/>
    <w:rsid w:val="00E96DD7"/>
    <w:rsid w:val="00EA09D8"/>
    <w:rsid w:val="00EA1B80"/>
    <w:rsid w:val="00EA6982"/>
    <w:rsid w:val="00EB23DE"/>
    <w:rsid w:val="00EC0828"/>
    <w:rsid w:val="00EC3886"/>
    <w:rsid w:val="00EC5F2F"/>
    <w:rsid w:val="00EE6AD4"/>
    <w:rsid w:val="00EF1E7E"/>
    <w:rsid w:val="00EF32EB"/>
    <w:rsid w:val="00F00590"/>
    <w:rsid w:val="00F0323C"/>
    <w:rsid w:val="00F06669"/>
    <w:rsid w:val="00F10305"/>
    <w:rsid w:val="00F125D8"/>
    <w:rsid w:val="00F12BB7"/>
    <w:rsid w:val="00F12FB2"/>
    <w:rsid w:val="00F1327E"/>
    <w:rsid w:val="00F164B9"/>
    <w:rsid w:val="00F25E14"/>
    <w:rsid w:val="00F40E2A"/>
    <w:rsid w:val="00F42495"/>
    <w:rsid w:val="00F57769"/>
    <w:rsid w:val="00F61D7E"/>
    <w:rsid w:val="00F6503A"/>
    <w:rsid w:val="00F707FA"/>
    <w:rsid w:val="00F714F1"/>
    <w:rsid w:val="00F731AB"/>
    <w:rsid w:val="00F82DBC"/>
    <w:rsid w:val="00FA1341"/>
    <w:rsid w:val="00FB1018"/>
    <w:rsid w:val="00FB336B"/>
    <w:rsid w:val="00FB444C"/>
    <w:rsid w:val="00FB4699"/>
    <w:rsid w:val="00FB4D39"/>
    <w:rsid w:val="00FC3A85"/>
    <w:rsid w:val="00FD0582"/>
    <w:rsid w:val="00FE0DBC"/>
    <w:rsid w:val="00FE2D40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3F9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492"/>
  </w:style>
  <w:style w:type="paragraph" w:styleId="Footer">
    <w:name w:val="footer"/>
    <w:basedOn w:val="Normal"/>
    <w:link w:val="FooterChar"/>
    <w:uiPriority w:val="99"/>
    <w:unhideWhenUsed/>
    <w:rsid w:val="000C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492"/>
  </w:style>
  <w:style w:type="character" w:styleId="Hyperlink">
    <w:name w:val="Hyperlink"/>
    <w:basedOn w:val="DefaultParagraphFont"/>
    <w:uiPriority w:val="99"/>
    <w:unhideWhenUsed/>
    <w:rsid w:val="00760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7D6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71417"/>
    <w:pPr>
      <w:spacing w:after="0" w:line="240" w:lineRule="auto"/>
    </w:pPr>
  </w:style>
  <w:style w:type="numbering" w:styleId="1ai">
    <w:name w:val="Outline List 1"/>
    <w:basedOn w:val="NoList"/>
    <w:uiPriority w:val="99"/>
    <w:semiHidden/>
    <w:unhideWhenUsed/>
    <w:rsid w:val="00237A4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9D8E-C1BA-494D-BD6B-022952A8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Elvish</dc:creator>
  <cp:lastModifiedBy>Geoffrey Matte</cp:lastModifiedBy>
  <cp:revision>2</cp:revision>
  <cp:lastPrinted>2017-04-20T19:52:00Z</cp:lastPrinted>
  <dcterms:created xsi:type="dcterms:W3CDTF">2018-01-13T20:27:00Z</dcterms:created>
  <dcterms:modified xsi:type="dcterms:W3CDTF">2018-01-13T20:27:00Z</dcterms:modified>
</cp:coreProperties>
</file>