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F98" w:rsidRDefault="00EA7F98" w:rsidP="00EA7F98">
      <w:pPr>
        <w:spacing w:after="0"/>
        <w:jc w:val="center"/>
      </w:pPr>
      <w:r>
        <w:rPr>
          <w:noProof/>
        </w:rPr>
        <w:drawing>
          <wp:inline distT="0" distB="0" distL="0" distR="0" wp14:anchorId="47691215" wp14:editId="24E795C2">
            <wp:extent cx="2495550" cy="523875"/>
            <wp:effectExtent l="0" t="0" r="0" b="0"/>
            <wp:docPr id="183" name="Picture 1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" name="Picture 18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7F98" w:rsidRDefault="00EA7F98" w:rsidP="00EA7F98">
      <w:pPr>
        <w:spacing w:after="16"/>
        <w:ind w:left="1440"/>
        <w:jc w:val="center"/>
      </w:pPr>
    </w:p>
    <w:p w:rsidR="009472CF" w:rsidRPr="009472CF" w:rsidRDefault="009472CF" w:rsidP="009472CF">
      <w:pPr>
        <w:spacing w:after="0"/>
        <w:jc w:val="center"/>
        <w:rPr>
          <w:b/>
          <w:bCs/>
        </w:rPr>
      </w:pPr>
      <w:r>
        <w:rPr>
          <w:b/>
          <w:bCs/>
        </w:rPr>
        <w:t>CS 1411</w:t>
      </w:r>
    </w:p>
    <w:p w:rsidR="009472CF" w:rsidRPr="009472CF" w:rsidRDefault="009472CF" w:rsidP="009472CF">
      <w:pPr>
        <w:spacing w:after="0"/>
        <w:jc w:val="center"/>
        <w:rPr>
          <w:b/>
          <w:bCs/>
        </w:rPr>
      </w:pPr>
      <w:r w:rsidRPr="009472CF">
        <w:rPr>
          <w:b/>
          <w:bCs/>
        </w:rPr>
        <w:t>Winter 2024</w:t>
      </w:r>
    </w:p>
    <w:p w:rsidR="009472CF" w:rsidRPr="009472CF" w:rsidRDefault="009472CF" w:rsidP="009472CF">
      <w:pPr>
        <w:spacing w:after="0"/>
        <w:jc w:val="center"/>
        <w:rPr>
          <w:b/>
          <w:bCs/>
        </w:rPr>
      </w:pPr>
      <w:r w:rsidRPr="009472CF">
        <w:rPr>
          <w:b/>
          <w:bCs/>
        </w:rPr>
        <w:t>Department of Computer Science</w:t>
      </w:r>
    </w:p>
    <w:p w:rsidR="009472CF" w:rsidRPr="009472CF" w:rsidRDefault="009472CF" w:rsidP="009472CF">
      <w:pPr>
        <w:spacing w:after="0"/>
        <w:jc w:val="center"/>
        <w:rPr>
          <w:b/>
          <w:bCs/>
        </w:rPr>
      </w:pPr>
    </w:p>
    <w:p w:rsidR="00106EDB" w:rsidRDefault="007C0333">
      <w:pPr>
        <w:spacing w:after="51"/>
        <w:ind w:left="46"/>
        <w:jc w:val="center"/>
      </w:pPr>
      <w:r w:rsidRPr="007C0333">
        <w:rPr>
          <w:b/>
          <w:bCs/>
        </w:rPr>
        <w:t>(2024W) COMP-1411-WB - Computer Programming I</w:t>
      </w:r>
      <w:r w:rsidR="00A8297E">
        <w:rPr>
          <w:b/>
        </w:rPr>
        <w:t xml:space="preserve"> </w:t>
      </w:r>
    </w:p>
    <w:p w:rsidR="00106EDB" w:rsidRDefault="00106EDB">
      <w:pPr>
        <w:spacing w:after="51"/>
        <w:ind w:left="50"/>
        <w:jc w:val="center"/>
      </w:pPr>
    </w:p>
    <w:p w:rsidR="00106EDB" w:rsidRDefault="00A8297E">
      <w:pPr>
        <w:pStyle w:val="Heading1"/>
        <w:ind w:left="-5"/>
      </w:pPr>
      <w:r>
        <w:rPr>
          <w:sz w:val="26"/>
        </w:rPr>
        <w:t>1.</w:t>
      </w:r>
      <w:r>
        <w:rPr>
          <w:rFonts w:ascii="Arial" w:eastAsia="Arial" w:hAnsi="Arial" w:cs="Arial"/>
          <w:sz w:val="26"/>
        </w:rPr>
        <w:t xml:space="preserve"> </w:t>
      </w:r>
      <w:r>
        <w:t xml:space="preserve">Course Information </w:t>
      </w:r>
    </w:p>
    <w:tbl>
      <w:tblPr>
        <w:tblStyle w:val="TableGrid"/>
        <w:tblW w:w="9544" w:type="dxa"/>
        <w:tblInd w:w="115" w:type="dxa"/>
        <w:tblCellMar>
          <w:top w:w="50" w:type="dxa"/>
          <w:left w:w="105" w:type="dxa"/>
          <w:right w:w="64" w:type="dxa"/>
        </w:tblCellMar>
        <w:tblLook w:val="04A0" w:firstRow="1" w:lastRow="0" w:firstColumn="1" w:lastColumn="0" w:noHBand="0" w:noVBand="1"/>
      </w:tblPr>
      <w:tblGrid>
        <w:gridCol w:w="1986"/>
        <w:gridCol w:w="7558"/>
      </w:tblGrid>
      <w:tr w:rsidR="00D9327B">
        <w:trPr>
          <w:trHeight w:val="485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27B" w:rsidRDefault="00D9327B">
            <w:pPr>
              <w:rPr>
                <w:b/>
              </w:rPr>
            </w:pPr>
          </w:p>
          <w:p w:rsidR="00D9327B" w:rsidRDefault="00D9327B">
            <w:pPr>
              <w:rPr>
                <w:b/>
              </w:rPr>
            </w:pPr>
          </w:p>
          <w:p w:rsidR="00D9327B" w:rsidRDefault="00D9327B">
            <w:pPr>
              <w:rPr>
                <w:b/>
              </w:rPr>
            </w:pPr>
            <w:r>
              <w:rPr>
                <w:b/>
              </w:rPr>
              <w:t>Catalog</w:t>
            </w:r>
          </w:p>
          <w:p w:rsidR="00D9327B" w:rsidRDefault="00D9327B">
            <w:pPr>
              <w:rPr>
                <w:b/>
              </w:rPr>
            </w:pPr>
            <w:r>
              <w:rPr>
                <w:b/>
              </w:rPr>
              <w:t>Description</w:t>
            </w:r>
          </w:p>
          <w:p w:rsidR="00D9327B" w:rsidRDefault="00D9327B">
            <w:pPr>
              <w:rPr>
                <w:b/>
              </w:rPr>
            </w:pPr>
          </w:p>
          <w:p w:rsidR="00D9327B" w:rsidRDefault="00D9327B">
            <w:pPr>
              <w:rPr>
                <w:b/>
              </w:rPr>
            </w:pPr>
          </w:p>
        </w:tc>
        <w:tc>
          <w:tcPr>
            <w:tcW w:w="7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27B" w:rsidRPr="00D9327B" w:rsidRDefault="006D4E57" w:rsidP="00D9327B">
            <w:pPr>
              <w:ind w:right="48"/>
              <w:jc w:val="both"/>
            </w:pPr>
            <w:r w:rsidRPr="006D4E57">
              <w:t>A first course in programming given in C - mathematical problem solving, program development, C grammar and simple system functions. Students will develop and write their own programs and run them in a time-sharing environment.</w:t>
            </w:r>
          </w:p>
        </w:tc>
      </w:tr>
      <w:tr w:rsidR="00106EDB">
        <w:trPr>
          <w:trHeight w:val="485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EDB" w:rsidRDefault="00A8297E">
            <w:r>
              <w:rPr>
                <w:b/>
              </w:rPr>
              <w:t>Credit Hours</w:t>
            </w:r>
            <w:r>
              <w:t xml:space="preserve"> </w:t>
            </w:r>
          </w:p>
        </w:tc>
        <w:tc>
          <w:tcPr>
            <w:tcW w:w="7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EDB" w:rsidRDefault="00A8297E">
            <w:r>
              <w:rPr>
                <w:sz w:val="18"/>
              </w:rPr>
              <w:t>3</w:t>
            </w:r>
            <w:r>
              <w:t xml:space="preserve"> </w:t>
            </w:r>
          </w:p>
        </w:tc>
      </w:tr>
      <w:tr w:rsidR="00106EDB">
        <w:trPr>
          <w:trHeight w:val="45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EDB" w:rsidRDefault="00A8297E">
            <w:r>
              <w:rPr>
                <w:b/>
              </w:rPr>
              <w:t>Prerequisite</w:t>
            </w:r>
            <w:r>
              <w:t xml:space="preserve"> </w:t>
            </w:r>
          </w:p>
        </w:tc>
        <w:tc>
          <w:tcPr>
            <w:tcW w:w="7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EDB" w:rsidRDefault="007C0333">
            <w:r w:rsidRPr="007C0333">
              <w:t>One credit in Grade 12 U Mathematics recommended</w:t>
            </w:r>
          </w:p>
        </w:tc>
      </w:tr>
      <w:tr w:rsidR="00106EDB">
        <w:trPr>
          <w:trHeight w:val="45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EDB" w:rsidRDefault="00A8297E">
            <w:r>
              <w:rPr>
                <w:b/>
              </w:rPr>
              <w:t>Course Type</w:t>
            </w:r>
            <w:r>
              <w:t xml:space="preserve"> </w:t>
            </w:r>
          </w:p>
        </w:tc>
        <w:tc>
          <w:tcPr>
            <w:tcW w:w="7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EDB" w:rsidRDefault="00A8297E">
            <w:r>
              <w:t xml:space="preserve">Lecture  </w:t>
            </w:r>
          </w:p>
        </w:tc>
      </w:tr>
      <w:tr w:rsidR="00106EDB">
        <w:trPr>
          <w:trHeight w:val="446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EDB" w:rsidRDefault="00A8297E">
            <w:r>
              <w:rPr>
                <w:b/>
              </w:rPr>
              <w:t>Required/Elective</w:t>
            </w:r>
            <w:r>
              <w:t xml:space="preserve"> </w:t>
            </w:r>
          </w:p>
        </w:tc>
        <w:tc>
          <w:tcPr>
            <w:tcW w:w="7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EDB" w:rsidRDefault="00A8297E">
            <w:r>
              <w:t xml:space="preserve">Required  </w:t>
            </w:r>
          </w:p>
        </w:tc>
      </w:tr>
      <w:tr w:rsidR="00106EDB">
        <w:trPr>
          <w:trHeight w:val="725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EDB" w:rsidRDefault="00A8297E">
            <w:r>
              <w:rPr>
                <w:b/>
              </w:rPr>
              <w:t>Textbook</w:t>
            </w:r>
            <w:r>
              <w:t xml:space="preserve"> </w:t>
            </w:r>
          </w:p>
        </w:tc>
        <w:tc>
          <w:tcPr>
            <w:tcW w:w="7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EDB" w:rsidRPr="000B573B" w:rsidRDefault="008476CC" w:rsidP="000B573B">
            <w:r w:rsidRPr="000B573B">
              <w:t xml:space="preserve">C How to Program, by </w:t>
            </w:r>
            <w:proofErr w:type="spellStart"/>
            <w:r w:rsidRPr="000B573B">
              <w:t>Deitel</w:t>
            </w:r>
            <w:proofErr w:type="spellEnd"/>
            <w:r w:rsidRPr="000B573B">
              <w:t xml:space="preserve"> &amp; </w:t>
            </w:r>
            <w:proofErr w:type="spellStart"/>
            <w:r w:rsidRPr="000B573B">
              <w:t>Deitel</w:t>
            </w:r>
            <w:proofErr w:type="spellEnd"/>
            <w:r w:rsidRPr="000B573B">
              <w:t xml:space="preserve">, </w:t>
            </w:r>
            <w:r w:rsidR="00653525" w:rsidRPr="000B573B">
              <w:t xml:space="preserve">any edition </w:t>
            </w:r>
            <w:r w:rsidR="000B573B">
              <w:t xml:space="preserve"> &gt;= 6</w:t>
            </w:r>
            <w:r w:rsidRPr="000B573B">
              <w:t>E.</w:t>
            </w:r>
            <w:r w:rsidR="00A8297E" w:rsidRPr="000B573B">
              <w:t xml:space="preserve"> </w:t>
            </w:r>
          </w:p>
        </w:tc>
      </w:tr>
      <w:tr w:rsidR="00106EDB">
        <w:trPr>
          <w:trHeight w:val="145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EDB" w:rsidRDefault="00A8297E">
            <w:r>
              <w:rPr>
                <w:b/>
              </w:rPr>
              <w:t>References</w:t>
            </w:r>
            <w:r>
              <w:t xml:space="preserve"> </w:t>
            </w:r>
          </w:p>
        </w:tc>
        <w:tc>
          <w:tcPr>
            <w:tcW w:w="7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C28" w:rsidRPr="000B573B" w:rsidRDefault="00630D65" w:rsidP="000B573B">
            <w:hyperlink r:id="rId8" w:history="1">
              <w:r w:rsidR="007E2C28" w:rsidRPr="000B573B">
                <w:t>https://www.w3schools.com/c</w:t>
              </w:r>
            </w:hyperlink>
          </w:p>
          <w:p w:rsidR="00106EDB" w:rsidRPr="000B573B" w:rsidRDefault="00A8297E" w:rsidP="000B573B">
            <w:r w:rsidRPr="000B573B">
              <w:t xml:space="preserve"> </w:t>
            </w:r>
            <w:hyperlink r:id="rId9" w:history="1">
              <w:r w:rsidR="00055BE2" w:rsidRPr="000B573B">
                <w:t>https://www.w3resource.com/c-programming-exercises/</w:t>
              </w:r>
            </w:hyperlink>
          </w:p>
          <w:p w:rsidR="00055BE2" w:rsidRPr="000B573B" w:rsidRDefault="00630D65" w:rsidP="000B573B">
            <w:hyperlink r:id="rId10" w:history="1">
              <w:r w:rsidR="00D60485" w:rsidRPr="000B573B">
                <w:t>https://codeforwin.org/c-programming/basic-programming-practice-problems</w:t>
              </w:r>
            </w:hyperlink>
          </w:p>
          <w:p w:rsidR="00D60485" w:rsidRPr="000B573B" w:rsidRDefault="00D60485" w:rsidP="000B573B"/>
        </w:tc>
      </w:tr>
      <w:tr w:rsidR="00106EDB">
        <w:trPr>
          <w:trHeight w:val="44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EDB" w:rsidRDefault="00A8297E">
            <w:r>
              <w:rPr>
                <w:b/>
              </w:rPr>
              <w:t>Instructor</w:t>
            </w:r>
            <w:r>
              <w:t xml:space="preserve"> </w:t>
            </w:r>
          </w:p>
        </w:tc>
        <w:tc>
          <w:tcPr>
            <w:tcW w:w="7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8AA" w:rsidRDefault="00DB08AA" w:rsidP="00DB08AA">
            <w:pPr>
              <w:tabs>
                <w:tab w:val="center" w:pos="2161"/>
                <w:tab w:val="center" w:pos="4168"/>
              </w:tabs>
            </w:pPr>
            <w:r>
              <w:t xml:space="preserve">Dr. Abedalrhman Alkhateeb </w:t>
            </w:r>
          </w:p>
          <w:p w:rsidR="00DB08AA" w:rsidRDefault="00DB08AA" w:rsidP="00DB08AA">
            <w:pPr>
              <w:tabs>
                <w:tab w:val="center" w:pos="2161"/>
                <w:tab w:val="center" w:pos="4168"/>
              </w:tabs>
            </w:pPr>
            <w:r>
              <w:t>Office: AT 5029</w:t>
            </w:r>
          </w:p>
          <w:p w:rsidR="00DB08AA" w:rsidRDefault="00DB08AA" w:rsidP="00DB08AA">
            <w:pPr>
              <w:tabs>
                <w:tab w:val="center" w:pos="2161"/>
                <w:tab w:val="center" w:pos="4168"/>
              </w:tabs>
            </w:pPr>
            <w:r>
              <w:t xml:space="preserve">Tel: </w:t>
            </w:r>
            <w:r w:rsidRPr="003133D8">
              <w:t>(807) 343-8110</w:t>
            </w:r>
            <w:r>
              <w:t xml:space="preserve"> ext. </w:t>
            </w:r>
            <w:r w:rsidRPr="00407EFB">
              <w:t>8310</w:t>
            </w:r>
          </w:p>
          <w:p w:rsidR="00106EDB" w:rsidRDefault="00DB08AA" w:rsidP="00DB08AA">
            <w:pPr>
              <w:tabs>
                <w:tab w:val="center" w:pos="2161"/>
                <w:tab w:val="center" w:pos="4168"/>
              </w:tabs>
            </w:pPr>
            <w:r>
              <w:t xml:space="preserve">E-mail: </w:t>
            </w:r>
            <w:hyperlink r:id="rId11" w:history="1">
              <w:r w:rsidRPr="00093C68">
                <w:rPr>
                  <w:rStyle w:val="Hyperlink"/>
                </w:rPr>
                <w:t>aalkhate@lakeheadu.ca</w:t>
              </w:r>
            </w:hyperlink>
          </w:p>
        </w:tc>
      </w:tr>
      <w:tr w:rsidR="00106EDB">
        <w:trPr>
          <w:trHeight w:val="731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EDB" w:rsidRDefault="00A8297E">
            <w:r>
              <w:rPr>
                <w:b/>
              </w:rPr>
              <w:t>Class Schedule</w:t>
            </w:r>
            <w:r>
              <w:t xml:space="preserve"> </w:t>
            </w:r>
          </w:p>
        </w:tc>
        <w:tc>
          <w:tcPr>
            <w:tcW w:w="7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644" w:rsidRDefault="00796644" w:rsidP="00DB08AA">
            <w:pPr>
              <w:ind w:right="2124"/>
            </w:pPr>
            <w:r>
              <w:t>Mon, Wed</w:t>
            </w:r>
            <w:r w:rsidR="00A8297E">
              <w:t xml:space="preserve">: </w:t>
            </w:r>
            <w:r w:rsidR="00DB08AA" w:rsidRPr="00DB08AA">
              <w:t>2:30-4:00 PM</w:t>
            </w:r>
            <w:r w:rsidR="006D1341">
              <w:t xml:space="preserve">   </w:t>
            </w:r>
            <w:r w:rsidR="006D1341" w:rsidRPr="006D1341">
              <w:t>BB 2006 (LEC)</w:t>
            </w:r>
          </w:p>
          <w:p w:rsidR="00106EDB" w:rsidRDefault="00106EDB" w:rsidP="001C3379">
            <w:pPr>
              <w:ind w:right="2124"/>
            </w:pPr>
          </w:p>
        </w:tc>
      </w:tr>
      <w:tr w:rsidR="00106EDB">
        <w:trPr>
          <w:trHeight w:val="72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EDB" w:rsidRDefault="00A8297E">
            <w:r>
              <w:rPr>
                <w:b/>
              </w:rPr>
              <w:t>Office Hours</w:t>
            </w:r>
            <w:r>
              <w:t xml:space="preserve"> </w:t>
            </w:r>
          </w:p>
        </w:tc>
        <w:tc>
          <w:tcPr>
            <w:tcW w:w="7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5EA" w:rsidRDefault="00DB08AA" w:rsidP="00E125EA">
            <w:r>
              <w:t>Mon, Wed: 4:00pm – 5:30p</w:t>
            </w:r>
            <w:r w:rsidR="00E125EA">
              <w:t xml:space="preserve">m </w:t>
            </w:r>
          </w:p>
          <w:p w:rsidR="00443672" w:rsidRDefault="00443672" w:rsidP="00E125EA"/>
        </w:tc>
      </w:tr>
      <w:tr w:rsidR="00A32DFD">
        <w:trPr>
          <w:trHeight w:val="72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DFD" w:rsidRDefault="00A32DFD">
            <w:pPr>
              <w:rPr>
                <w:b/>
              </w:rPr>
            </w:pPr>
          </w:p>
        </w:tc>
        <w:tc>
          <w:tcPr>
            <w:tcW w:w="7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DFD" w:rsidRDefault="00A32DFD" w:rsidP="00A32DFD">
            <w:r>
              <w:t>The student must be registered in one of the following labs:</w:t>
            </w:r>
          </w:p>
          <w:p w:rsidR="00A32DFD" w:rsidRDefault="00A32DFD" w:rsidP="00A32DFD">
            <w:pPr>
              <w:rPr>
                <w:rFonts w:ascii="Segoe UI" w:hAnsi="Segoe UI" w:cs="Segoe UI"/>
                <w:color w:val="242424"/>
                <w:sz w:val="20"/>
                <w:szCs w:val="20"/>
                <w:shd w:val="clear" w:color="auto" w:fill="FFFFFF"/>
              </w:rPr>
            </w:pPr>
            <w:r w:rsidRPr="00795402">
              <w:rPr>
                <w:rFonts w:ascii="Segoe UI" w:hAnsi="Segoe UI" w:cs="Segoe UI"/>
                <w:color w:val="242424"/>
                <w:sz w:val="20"/>
                <w:szCs w:val="20"/>
                <w:shd w:val="clear" w:color="auto" w:fill="FFFFFF"/>
              </w:rPr>
              <w:t>COMP-1411L-W2</w:t>
            </w:r>
            <w:r>
              <w:rPr>
                <w:rFonts w:ascii="Segoe UI" w:hAnsi="Segoe UI" w:cs="Segoe UI"/>
                <w:color w:val="242424"/>
                <w:sz w:val="20"/>
                <w:szCs w:val="20"/>
                <w:shd w:val="clear" w:color="auto" w:fill="FFFFFF"/>
              </w:rPr>
              <w:t xml:space="preserve">        </w:t>
            </w:r>
            <w:r w:rsidRPr="00A32DFD">
              <w:rPr>
                <w:rFonts w:ascii="Segoe UI" w:hAnsi="Segoe UI" w:cs="Segoe UI"/>
                <w:color w:val="242424"/>
                <w:sz w:val="20"/>
                <w:szCs w:val="20"/>
                <w:shd w:val="clear" w:color="auto" w:fill="FFFFFF"/>
              </w:rPr>
              <w:t>T 12:30-1:30 PM</w:t>
            </w:r>
            <w:r>
              <w:rPr>
                <w:rFonts w:ascii="Segoe UI" w:hAnsi="Segoe UI" w:cs="Segoe UI"/>
                <w:color w:val="242424"/>
                <w:sz w:val="20"/>
                <w:szCs w:val="20"/>
                <w:shd w:val="clear" w:color="auto" w:fill="FFFFFF"/>
              </w:rPr>
              <w:t xml:space="preserve">        AT 3002</w:t>
            </w:r>
            <w:r w:rsidRPr="00AA09DE">
              <w:rPr>
                <w:rFonts w:ascii="Segoe UI" w:hAnsi="Segoe UI" w:cs="Segoe UI"/>
                <w:color w:val="242424"/>
                <w:sz w:val="20"/>
                <w:szCs w:val="20"/>
                <w:shd w:val="clear" w:color="auto" w:fill="FFFFFF"/>
              </w:rPr>
              <w:t xml:space="preserve"> (LAB)</w:t>
            </w:r>
          </w:p>
          <w:p w:rsidR="00A32DFD" w:rsidRDefault="00A32DFD" w:rsidP="00A32DFD"/>
        </w:tc>
      </w:tr>
      <w:tr w:rsidR="00106EDB">
        <w:trPr>
          <w:trHeight w:val="451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EDB" w:rsidRDefault="00A8297E">
            <w:r>
              <w:rPr>
                <w:b/>
              </w:rPr>
              <w:lastRenderedPageBreak/>
              <w:t>Teaching Assistant</w:t>
            </w:r>
            <w:r>
              <w:t xml:space="preserve"> </w:t>
            </w:r>
          </w:p>
        </w:tc>
        <w:tc>
          <w:tcPr>
            <w:tcW w:w="7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EDB" w:rsidRDefault="00A8297E">
            <w:r>
              <w:t xml:space="preserve">TBA </w:t>
            </w:r>
          </w:p>
        </w:tc>
      </w:tr>
    </w:tbl>
    <w:p w:rsidR="00106EDB" w:rsidRDefault="00A8297E">
      <w:pPr>
        <w:pStyle w:val="Heading1"/>
        <w:ind w:left="-5"/>
      </w:pPr>
      <w:r>
        <w:rPr>
          <w:sz w:val="26"/>
        </w:rPr>
        <w:t xml:space="preserve">2. </w:t>
      </w:r>
      <w:r>
        <w:t>Course Topics</w:t>
      </w:r>
      <w:r>
        <w:rPr>
          <w:b w:val="0"/>
        </w:rPr>
        <w:t xml:space="preserve"> </w:t>
      </w:r>
    </w:p>
    <w:tbl>
      <w:tblPr>
        <w:tblStyle w:val="TableGrid"/>
        <w:tblW w:w="6754" w:type="dxa"/>
        <w:tblInd w:w="116" w:type="dxa"/>
        <w:tblCellMar>
          <w:top w:w="49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6754"/>
      </w:tblGrid>
      <w:tr w:rsidR="00780E71" w:rsidTr="00780E71">
        <w:trPr>
          <w:trHeight w:val="548"/>
        </w:trPr>
        <w:tc>
          <w:tcPr>
            <w:tcW w:w="6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80E71" w:rsidRDefault="00780E71">
            <w:pPr>
              <w:ind w:left="6"/>
              <w:jc w:val="center"/>
            </w:pPr>
            <w:r>
              <w:rPr>
                <w:b/>
              </w:rPr>
              <w:t>Topic(s)</w:t>
            </w:r>
            <w:r>
              <w:t xml:space="preserve"> </w:t>
            </w:r>
          </w:p>
        </w:tc>
      </w:tr>
      <w:tr w:rsidR="00780E71" w:rsidTr="00780E71">
        <w:trPr>
          <w:trHeight w:val="442"/>
        </w:trPr>
        <w:tc>
          <w:tcPr>
            <w:tcW w:w="6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4" w:rsidRDefault="00CE7574"/>
          <w:p w:rsidR="00780E71" w:rsidRDefault="00780E71">
            <w:r w:rsidRPr="00CA7F04">
              <w:t>Introduction to Computers and C programming</w:t>
            </w:r>
            <w:r w:rsidRPr="00CE7574">
              <w:t xml:space="preserve"> </w:t>
            </w:r>
          </w:p>
          <w:p w:rsidR="00CE7574" w:rsidRDefault="00CE7574"/>
          <w:p w:rsidR="00CE7574" w:rsidRPr="00CE7574" w:rsidRDefault="00CE7574"/>
        </w:tc>
      </w:tr>
      <w:tr w:rsidR="00780E71" w:rsidTr="00780E71">
        <w:trPr>
          <w:trHeight w:val="1000"/>
        </w:trPr>
        <w:tc>
          <w:tcPr>
            <w:tcW w:w="6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E71" w:rsidRPr="00CE7574" w:rsidRDefault="00780E71">
            <w:r w:rsidRPr="00CE7574">
              <w:t>Control Structures</w:t>
            </w:r>
          </w:p>
        </w:tc>
      </w:tr>
      <w:tr w:rsidR="00780E71" w:rsidTr="00780E71">
        <w:trPr>
          <w:trHeight w:val="440"/>
        </w:trPr>
        <w:tc>
          <w:tcPr>
            <w:tcW w:w="6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4" w:rsidRDefault="00CE7574"/>
          <w:p w:rsidR="00780E71" w:rsidRDefault="00780E71">
            <w:r w:rsidRPr="00CE7574">
              <w:t>Structured Program Development in C</w:t>
            </w:r>
          </w:p>
          <w:p w:rsidR="00CE7574" w:rsidRDefault="00CE7574"/>
          <w:p w:rsidR="00CE7574" w:rsidRPr="00CE7574" w:rsidRDefault="00CE7574"/>
        </w:tc>
      </w:tr>
      <w:tr w:rsidR="00780E71" w:rsidTr="00780E71">
        <w:trPr>
          <w:trHeight w:val="446"/>
        </w:trPr>
        <w:tc>
          <w:tcPr>
            <w:tcW w:w="6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4" w:rsidRDefault="00CE7574"/>
          <w:p w:rsidR="00780E71" w:rsidRDefault="005D1714">
            <w:r w:rsidRPr="00CE7574">
              <w:t>C Program Control</w:t>
            </w:r>
          </w:p>
          <w:p w:rsidR="00CE7574" w:rsidRDefault="00CE7574"/>
          <w:p w:rsidR="00CE7574" w:rsidRPr="00CE7574" w:rsidRDefault="00CE7574"/>
        </w:tc>
      </w:tr>
      <w:tr w:rsidR="00780E71" w:rsidTr="00780E71">
        <w:trPr>
          <w:trHeight w:val="735"/>
        </w:trPr>
        <w:tc>
          <w:tcPr>
            <w:tcW w:w="6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574" w:rsidRDefault="00F40869" w:rsidP="00F40869">
            <w:r w:rsidRPr="00CE7574">
              <w:t>C Functions</w:t>
            </w:r>
          </w:p>
          <w:p w:rsidR="00780E71" w:rsidRPr="00CE7574" w:rsidRDefault="00780E71" w:rsidP="00F40869">
            <w:r w:rsidRPr="00CE7574">
              <w:t xml:space="preserve"> </w:t>
            </w:r>
          </w:p>
        </w:tc>
      </w:tr>
      <w:tr w:rsidR="00780E71" w:rsidTr="00780E71">
        <w:trPr>
          <w:trHeight w:val="720"/>
        </w:trPr>
        <w:tc>
          <w:tcPr>
            <w:tcW w:w="6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4" w:rsidRDefault="00CE7574"/>
          <w:p w:rsidR="00CE7574" w:rsidRDefault="0008405B">
            <w:r w:rsidRPr="00CE7574">
              <w:t>C Arrays</w:t>
            </w:r>
          </w:p>
          <w:p w:rsidR="00780E71" w:rsidRPr="00CE7574" w:rsidRDefault="00780E71">
            <w:r w:rsidRPr="00CE7574">
              <w:t xml:space="preserve">  </w:t>
            </w:r>
          </w:p>
        </w:tc>
      </w:tr>
      <w:tr w:rsidR="00780E71" w:rsidTr="00780E71">
        <w:trPr>
          <w:trHeight w:val="990"/>
        </w:trPr>
        <w:tc>
          <w:tcPr>
            <w:tcW w:w="6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4" w:rsidRDefault="00CE7574"/>
          <w:p w:rsidR="00780E71" w:rsidRPr="00CE7574" w:rsidRDefault="00E85BC2">
            <w:r w:rsidRPr="00CE7574">
              <w:t>C Pointers</w:t>
            </w:r>
            <w:r w:rsidR="00780E71" w:rsidRPr="00CE7574">
              <w:t xml:space="preserve"> </w:t>
            </w:r>
          </w:p>
        </w:tc>
      </w:tr>
      <w:tr w:rsidR="00780E71" w:rsidTr="00780E71">
        <w:trPr>
          <w:trHeight w:val="720"/>
        </w:trPr>
        <w:tc>
          <w:tcPr>
            <w:tcW w:w="6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74" w:rsidRDefault="00CE7574" w:rsidP="0082396C"/>
          <w:p w:rsidR="00780E71" w:rsidRDefault="0082396C" w:rsidP="0082396C">
            <w:r w:rsidRPr="00CE7574">
              <w:t>C Characters and Strings</w:t>
            </w:r>
          </w:p>
          <w:p w:rsidR="00CE7574" w:rsidRPr="00CE7574" w:rsidRDefault="00CE7574" w:rsidP="0082396C"/>
        </w:tc>
      </w:tr>
      <w:tr w:rsidR="00780E71" w:rsidTr="00780E71">
        <w:trPr>
          <w:trHeight w:val="720"/>
        </w:trPr>
        <w:tc>
          <w:tcPr>
            <w:tcW w:w="6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57" w:rsidRDefault="00040057" w:rsidP="00D05C0B"/>
          <w:p w:rsidR="00780E71" w:rsidRDefault="00D05C0B" w:rsidP="00D05C0B">
            <w:r w:rsidRPr="00CE7574">
              <w:t xml:space="preserve">C Formatted </w:t>
            </w:r>
            <w:proofErr w:type="spellStart"/>
            <w:r w:rsidRPr="00CE7574">
              <w:t>Input/Output</w:t>
            </w:r>
            <w:proofErr w:type="spellEnd"/>
          </w:p>
          <w:p w:rsidR="00040057" w:rsidRPr="00CE7574" w:rsidRDefault="00040057" w:rsidP="00D05C0B"/>
        </w:tc>
      </w:tr>
      <w:tr w:rsidR="00780E71" w:rsidTr="00780E71">
        <w:trPr>
          <w:trHeight w:val="901"/>
        </w:trPr>
        <w:tc>
          <w:tcPr>
            <w:tcW w:w="6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E71" w:rsidRDefault="0038554B" w:rsidP="0038554B">
            <w:r w:rsidRPr="00CE7574">
              <w:t>C Structures,</w:t>
            </w:r>
            <w:r w:rsidR="000D1CEF">
              <w:t xml:space="preserve"> Unions, Bit Manipulations and </w:t>
            </w:r>
            <w:r w:rsidRPr="00CE7574">
              <w:t>Enumerations</w:t>
            </w:r>
          </w:p>
          <w:p w:rsidR="00040057" w:rsidRPr="00CE7574" w:rsidRDefault="00040057" w:rsidP="0038554B"/>
        </w:tc>
      </w:tr>
      <w:tr w:rsidR="0038554B" w:rsidTr="00780E71">
        <w:trPr>
          <w:trHeight w:val="901"/>
        </w:trPr>
        <w:tc>
          <w:tcPr>
            <w:tcW w:w="6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54B" w:rsidRPr="00CE7574" w:rsidRDefault="0038554B" w:rsidP="0038554B">
            <w:r w:rsidRPr="00CE7574">
              <w:t>C File Processing</w:t>
            </w:r>
          </w:p>
        </w:tc>
      </w:tr>
      <w:tr w:rsidR="0038554B" w:rsidTr="00780E71">
        <w:trPr>
          <w:trHeight w:val="901"/>
        </w:trPr>
        <w:tc>
          <w:tcPr>
            <w:tcW w:w="6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54B" w:rsidRPr="00CE7574" w:rsidRDefault="002B7EDB" w:rsidP="0038554B">
            <w:r w:rsidRPr="00CE7574">
              <w:t>C Data Structures</w:t>
            </w:r>
          </w:p>
        </w:tc>
      </w:tr>
      <w:tr w:rsidR="0038554B" w:rsidTr="00780E71">
        <w:trPr>
          <w:trHeight w:val="901"/>
        </w:trPr>
        <w:tc>
          <w:tcPr>
            <w:tcW w:w="6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54B" w:rsidRPr="00CE7574" w:rsidRDefault="0039048A" w:rsidP="0038554B">
            <w:r w:rsidRPr="00CE7574">
              <w:lastRenderedPageBreak/>
              <w:t>C Preprocessor</w:t>
            </w:r>
          </w:p>
        </w:tc>
      </w:tr>
      <w:tr w:rsidR="0039048A" w:rsidTr="00780E71">
        <w:trPr>
          <w:trHeight w:val="901"/>
        </w:trPr>
        <w:tc>
          <w:tcPr>
            <w:tcW w:w="6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48A" w:rsidRPr="00CE7574" w:rsidRDefault="00CE7574" w:rsidP="00CE7574">
            <w:r w:rsidRPr="00CE7574">
              <w:t>Other C Topics</w:t>
            </w:r>
          </w:p>
        </w:tc>
      </w:tr>
    </w:tbl>
    <w:p w:rsidR="00106EDB" w:rsidRDefault="00A8297E">
      <w:pPr>
        <w:spacing w:after="58"/>
      </w:pPr>
      <w:r>
        <w:rPr>
          <w:b/>
          <w:sz w:val="18"/>
        </w:rPr>
        <w:t xml:space="preserve">* Book chapters are provided for reference only. You are responsible for the material taught in class. </w:t>
      </w:r>
    </w:p>
    <w:p w:rsidR="00106EDB" w:rsidRDefault="00A8297E">
      <w:pPr>
        <w:spacing w:after="125"/>
      </w:pPr>
      <w:r>
        <w:rPr>
          <w:b/>
        </w:rPr>
        <w:t xml:space="preserve"> </w:t>
      </w:r>
    </w:p>
    <w:p w:rsidR="004162FB" w:rsidRPr="004162FB" w:rsidRDefault="00A8297E" w:rsidP="004162FB">
      <w:pPr>
        <w:spacing w:after="0"/>
        <w:ind w:left="-5" w:hanging="10"/>
      </w:pPr>
      <w:r>
        <w:rPr>
          <w:b/>
          <w:sz w:val="26"/>
        </w:rPr>
        <w:t>3.</w:t>
      </w:r>
      <w:r>
        <w:rPr>
          <w:rFonts w:ascii="Arial" w:eastAsia="Arial" w:hAnsi="Arial" w:cs="Arial"/>
          <w:b/>
          <w:sz w:val="26"/>
        </w:rPr>
        <w:t xml:space="preserve"> </w:t>
      </w:r>
      <w:r>
        <w:rPr>
          <w:b/>
        </w:rPr>
        <w:t xml:space="preserve">Course Outcomes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48"/>
      </w:tblGrid>
      <w:tr w:rsidR="004162FB" w:rsidRPr="004162FB" w:rsidTr="004162F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162FB" w:rsidRPr="004162FB" w:rsidRDefault="004162FB" w:rsidP="004162FB">
            <w:pPr>
              <w:spacing w:after="0" w:line="240" w:lineRule="auto"/>
              <w:ind w:left="51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162FB">
              <w:rPr>
                <w:rFonts w:eastAsia="Times New Roman"/>
                <w:b/>
                <w:bCs/>
                <w:sz w:val="24"/>
                <w:szCs w:val="24"/>
              </w:rPr>
              <w:t>Upon completion of this course, students will be able to:</w:t>
            </w:r>
          </w:p>
          <w:p w:rsidR="004162FB" w:rsidRPr="004162FB" w:rsidRDefault="004162FB" w:rsidP="004162FB">
            <w:pPr>
              <w:numPr>
                <w:ilvl w:val="0"/>
                <w:numId w:val="21"/>
              </w:numPr>
              <w:shd w:val="clear" w:color="auto" w:fill="FFFFFF"/>
              <w:spacing w:before="120" w:after="0" w:line="240" w:lineRule="auto"/>
              <w:ind w:left="360"/>
              <w:textAlignment w:val="baseline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162FB">
              <w:rPr>
                <w:rFonts w:ascii="Georgia" w:eastAsia="Times New Roman" w:hAnsi="Georgia" w:cs="Times New Roman"/>
                <w:sz w:val="24"/>
                <w:szCs w:val="24"/>
              </w:rPr>
              <w:t>Configure and Navigate within development IDE to edi</w:t>
            </w:r>
            <w:r>
              <w:rPr>
                <w:rFonts w:ascii="Georgia" w:eastAsia="Times New Roman" w:hAnsi="Georgia" w:cs="Times New Roman"/>
                <w:sz w:val="24"/>
                <w:szCs w:val="24"/>
              </w:rPr>
              <w:t>t, compile and execute programs.</w:t>
            </w:r>
          </w:p>
          <w:p w:rsidR="004162FB" w:rsidRPr="004162FB" w:rsidRDefault="004162FB" w:rsidP="004162FB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360"/>
              <w:textAlignment w:val="baseline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162FB">
              <w:rPr>
                <w:rFonts w:ascii="Georgia" w:eastAsia="Times New Roman" w:hAnsi="Georgia" w:cs="Times New Roman"/>
                <w:sz w:val="24"/>
                <w:szCs w:val="24"/>
              </w:rPr>
              <w:t>Identify and Apply Elements of a computer program, incl. I/O, Loops, Logical Blocks, Functions, Arrays and Pointers as per problem at hand</w:t>
            </w:r>
            <w:r>
              <w:rPr>
                <w:rFonts w:ascii="Georgia" w:eastAsia="Times New Roman" w:hAnsi="Georgia" w:cs="Times New Roman"/>
                <w:sz w:val="24"/>
                <w:szCs w:val="24"/>
              </w:rPr>
              <w:t>.</w:t>
            </w:r>
          </w:p>
          <w:p w:rsidR="004162FB" w:rsidRPr="004162FB" w:rsidRDefault="004162FB" w:rsidP="004162FB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360"/>
              <w:textAlignment w:val="baseline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162FB">
              <w:rPr>
                <w:rFonts w:ascii="Georgia" w:eastAsia="Times New Roman" w:hAnsi="Georgia" w:cs="Times New Roman"/>
                <w:sz w:val="24"/>
                <w:szCs w:val="24"/>
              </w:rPr>
              <w:t>Use and justify appropriate data types for programming problem</w:t>
            </w:r>
            <w:r>
              <w:rPr>
                <w:rFonts w:ascii="Georgia" w:eastAsia="Times New Roman" w:hAnsi="Georgia" w:cs="Times New Roman"/>
                <w:sz w:val="24"/>
                <w:szCs w:val="24"/>
              </w:rPr>
              <w:t>.</w:t>
            </w:r>
          </w:p>
          <w:p w:rsidR="004162FB" w:rsidRPr="004162FB" w:rsidRDefault="004162FB" w:rsidP="004162FB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360"/>
              <w:textAlignment w:val="baseline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162FB">
              <w:rPr>
                <w:rFonts w:ascii="Georgia" w:eastAsia="Times New Roman" w:hAnsi="Georgia" w:cs="Times New Roman"/>
                <w:sz w:val="24"/>
                <w:szCs w:val="24"/>
              </w:rPr>
              <w:t>Design structured programs with effective algorithms using a combination of standard and User-defined constructs</w:t>
            </w:r>
            <w:r>
              <w:rPr>
                <w:rFonts w:ascii="Georgia" w:eastAsia="Times New Roman" w:hAnsi="Georgia" w:cs="Times New Roman"/>
                <w:sz w:val="24"/>
                <w:szCs w:val="24"/>
              </w:rPr>
              <w:t>.</w:t>
            </w:r>
            <w:r w:rsidRPr="004162FB">
              <w:rPr>
                <w:rFonts w:ascii="Georgia" w:eastAsia="Times New Roman" w:hAnsi="Georgia" w:cs="Times New Roman"/>
                <w:sz w:val="24"/>
                <w:szCs w:val="24"/>
              </w:rPr>
              <w:t> </w:t>
            </w:r>
          </w:p>
          <w:p w:rsidR="004162FB" w:rsidRPr="004162FB" w:rsidRDefault="004162FB" w:rsidP="004162FB">
            <w:pPr>
              <w:numPr>
                <w:ilvl w:val="0"/>
                <w:numId w:val="21"/>
              </w:numPr>
              <w:shd w:val="clear" w:color="auto" w:fill="FFFFFF"/>
              <w:spacing w:after="200" w:line="240" w:lineRule="auto"/>
              <w:ind w:left="360"/>
              <w:textAlignment w:val="baseline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4162FB">
              <w:rPr>
                <w:rFonts w:ascii="Georgia" w:eastAsia="Times New Roman" w:hAnsi="Georgia" w:cs="Times New Roman"/>
                <w:sz w:val="24"/>
                <w:szCs w:val="24"/>
              </w:rPr>
              <w:t>Explain solution to professor or committee to highlight design choices and justify technical decisions</w:t>
            </w:r>
            <w:r>
              <w:rPr>
                <w:rFonts w:ascii="Georgia" w:eastAsia="Times New Roman" w:hAnsi="Georgia" w:cs="Times New Roman"/>
                <w:sz w:val="24"/>
                <w:szCs w:val="24"/>
              </w:rPr>
              <w:t>.</w:t>
            </w:r>
          </w:p>
        </w:tc>
      </w:tr>
    </w:tbl>
    <w:p w:rsidR="00106EDB" w:rsidRDefault="00A8297E">
      <w:pPr>
        <w:spacing w:after="0"/>
        <w:rPr>
          <w:b/>
        </w:rPr>
      </w:pPr>
      <w:r>
        <w:rPr>
          <w:b/>
        </w:rPr>
        <w:t xml:space="preserve"> </w:t>
      </w:r>
    </w:p>
    <w:p w:rsidR="00106EDB" w:rsidRDefault="00106EDB">
      <w:pPr>
        <w:spacing w:after="0"/>
      </w:pPr>
    </w:p>
    <w:p w:rsidR="00106EDB" w:rsidRPr="009D2798" w:rsidRDefault="00C80FA1" w:rsidP="009D2798">
      <w:pPr>
        <w:spacing w:after="0"/>
        <w:rPr>
          <w:b/>
          <w:sz w:val="24"/>
        </w:rPr>
      </w:pPr>
      <w:r>
        <w:rPr>
          <w:b/>
          <w:sz w:val="24"/>
        </w:rPr>
        <w:t>4</w:t>
      </w:r>
      <w:r w:rsidR="009D2798">
        <w:rPr>
          <w:b/>
          <w:sz w:val="24"/>
        </w:rPr>
        <w:t xml:space="preserve">. </w:t>
      </w:r>
      <w:r w:rsidR="009D2798" w:rsidRPr="009D2798">
        <w:rPr>
          <w:b/>
          <w:sz w:val="24"/>
        </w:rPr>
        <w:t>Assessment</w:t>
      </w:r>
      <w:r w:rsidR="009D2798">
        <w:rPr>
          <w:b/>
          <w:sz w:val="24"/>
        </w:rPr>
        <w:t>s</w:t>
      </w:r>
    </w:p>
    <w:p w:rsidR="009D2798" w:rsidRPr="000B573B" w:rsidRDefault="008008D4" w:rsidP="008008D4">
      <w:pPr>
        <w:pStyle w:val="ListParagraph"/>
        <w:spacing w:after="304"/>
        <w:ind w:left="566" w:right="-24"/>
        <w:rPr>
          <w:highlight w:val="yellow"/>
        </w:rPr>
      </w:pPr>
      <w:r>
        <w:rPr>
          <w:highlight w:val="yellow"/>
        </w:rPr>
        <w:t>First Exam</w:t>
      </w:r>
      <w:r w:rsidR="00FA1457" w:rsidRPr="000B573B">
        <w:rPr>
          <w:highlight w:val="yellow"/>
        </w:rPr>
        <w:t xml:space="preserve"> 2</w:t>
      </w:r>
      <w:r w:rsidR="00CD1996">
        <w:rPr>
          <w:highlight w:val="yellow"/>
        </w:rPr>
        <w:t>5</w:t>
      </w:r>
      <w:r w:rsidR="009D2798" w:rsidRPr="000B573B">
        <w:rPr>
          <w:highlight w:val="yellow"/>
        </w:rPr>
        <w:t xml:space="preserve">%                          </w:t>
      </w:r>
      <w:r>
        <w:rPr>
          <w:highlight w:val="yellow"/>
        </w:rPr>
        <w:t>In the Fifth week</w:t>
      </w:r>
    </w:p>
    <w:p w:rsidR="008008D4" w:rsidRDefault="008008D4" w:rsidP="009D2798">
      <w:pPr>
        <w:pStyle w:val="ListParagraph"/>
        <w:spacing w:after="304"/>
        <w:ind w:left="566" w:right="-24"/>
        <w:rPr>
          <w:highlight w:val="yellow"/>
        </w:rPr>
      </w:pPr>
      <w:r>
        <w:rPr>
          <w:highlight w:val="yellow"/>
        </w:rPr>
        <w:t>Second E</w:t>
      </w:r>
      <w:r w:rsidR="00CD1996">
        <w:rPr>
          <w:highlight w:val="yellow"/>
        </w:rPr>
        <w:t>xam 25</w:t>
      </w:r>
      <w:r>
        <w:rPr>
          <w:highlight w:val="yellow"/>
        </w:rPr>
        <w:t>%                     In the 10</w:t>
      </w:r>
      <w:r w:rsidRPr="008008D4">
        <w:rPr>
          <w:highlight w:val="yellow"/>
          <w:vertAlign w:val="superscript"/>
        </w:rPr>
        <w:t>th</w:t>
      </w:r>
      <w:r>
        <w:rPr>
          <w:highlight w:val="yellow"/>
        </w:rPr>
        <w:t xml:space="preserve"> week</w:t>
      </w:r>
    </w:p>
    <w:p w:rsidR="00FA1457" w:rsidRPr="000B573B" w:rsidRDefault="00C57BF2" w:rsidP="009D2798">
      <w:pPr>
        <w:pStyle w:val="ListParagraph"/>
        <w:spacing w:after="304"/>
        <w:ind w:left="566" w:right="-24"/>
        <w:rPr>
          <w:highlight w:val="yellow"/>
        </w:rPr>
      </w:pPr>
      <w:r w:rsidRPr="000B573B">
        <w:rPr>
          <w:highlight w:val="yellow"/>
        </w:rPr>
        <w:t>L</w:t>
      </w:r>
      <w:r w:rsidR="00CD1996">
        <w:rPr>
          <w:highlight w:val="yellow"/>
        </w:rPr>
        <w:t>abs 1</w:t>
      </w:r>
      <w:r w:rsidR="004246AA" w:rsidRPr="000B573B">
        <w:rPr>
          <w:highlight w:val="yellow"/>
        </w:rPr>
        <w:t>0%</w:t>
      </w:r>
    </w:p>
    <w:p w:rsidR="00C004C8" w:rsidRDefault="004246AA" w:rsidP="009D2798">
      <w:pPr>
        <w:pStyle w:val="ListParagraph"/>
        <w:spacing w:after="304"/>
        <w:ind w:left="566" w:right="-24"/>
      </w:pPr>
      <w:r w:rsidRPr="000B573B">
        <w:rPr>
          <w:highlight w:val="yellow"/>
        </w:rPr>
        <w:t xml:space="preserve">Final Exam </w:t>
      </w:r>
      <w:r w:rsidR="008008D4">
        <w:rPr>
          <w:highlight w:val="yellow"/>
        </w:rPr>
        <w:t>40</w:t>
      </w:r>
      <w:r w:rsidR="00C004C8" w:rsidRPr="000B573B">
        <w:rPr>
          <w:highlight w:val="yellow"/>
        </w:rPr>
        <w:t>%                        TBA</w:t>
      </w:r>
    </w:p>
    <w:p w:rsidR="00106EDB" w:rsidRDefault="00C004C8" w:rsidP="000B573B">
      <w:pPr>
        <w:pStyle w:val="ListParagraph"/>
        <w:numPr>
          <w:ilvl w:val="0"/>
          <w:numId w:val="18"/>
        </w:numPr>
        <w:spacing w:after="304"/>
        <w:ind w:right="-24"/>
      </w:pPr>
      <w:r>
        <w:t xml:space="preserve">The number of assignments and quizzes is not fixed and the weight is tentative.                               </w:t>
      </w:r>
    </w:p>
    <w:p w:rsidR="00106EDB" w:rsidRDefault="0010308D">
      <w:pPr>
        <w:pStyle w:val="Heading1"/>
        <w:ind w:left="-5"/>
      </w:pPr>
      <w:r>
        <w:rPr>
          <w:sz w:val="26"/>
        </w:rPr>
        <w:t>5</w:t>
      </w:r>
      <w:r w:rsidR="00A8297E">
        <w:rPr>
          <w:sz w:val="26"/>
        </w:rPr>
        <w:t>.</w:t>
      </w:r>
      <w:r w:rsidR="00A8297E">
        <w:rPr>
          <w:rFonts w:ascii="Arial" w:eastAsia="Arial" w:hAnsi="Arial" w:cs="Arial"/>
          <w:sz w:val="26"/>
        </w:rPr>
        <w:t xml:space="preserve"> </w:t>
      </w:r>
      <w:r w:rsidR="00A8297E">
        <w:t>Expected level of proficiency from students</w:t>
      </w:r>
      <w:r w:rsidR="00A8297E">
        <w:rPr>
          <w:b w:val="0"/>
        </w:rPr>
        <w:t xml:space="preserve"> entering the course </w:t>
      </w:r>
    </w:p>
    <w:tbl>
      <w:tblPr>
        <w:tblStyle w:val="TableGrid"/>
        <w:tblW w:w="9479" w:type="dxa"/>
        <w:tblInd w:w="115" w:type="dxa"/>
        <w:tblCellMar>
          <w:top w:w="45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4682"/>
        <w:gridCol w:w="4797"/>
      </w:tblGrid>
      <w:tr w:rsidR="00106EDB">
        <w:trPr>
          <w:trHeight w:val="280"/>
        </w:trPr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EDB" w:rsidRDefault="00A8297E">
            <w:r>
              <w:t xml:space="preserve">Mathematics  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EDB" w:rsidRDefault="00A8297E">
            <w:r>
              <w:t xml:space="preserve">Discrete Math </w:t>
            </w:r>
          </w:p>
        </w:tc>
      </w:tr>
    </w:tbl>
    <w:p w:rsidR="00106EDB" w:rsidRDefault="00A8297E">
      <w:pPr>
        <w:spacing w:after="18"/>
        <w:ind w:left="360"/>
      </w:pPr>
      <w:bookmarkStart w:id="0" w:name="_GoBack"/>
      <w:bookmarkEnd w:id="0"/>
      <w:r>
        <w:rPr>
          <w:b/>
          <w:sz w:val="18"/>
        </w:rPr>
        <w:t xml:space="preserve"> </w:t>
      </w:r>
    </w:p>
    <w:p w:rsidR="00F15F6B" w:rsidRPr="00F15F6B" w:rsidRDefault="00F15F6B" w:rsidP="00F15F6B">
      <w:pPr>
        <w:pStyle w:val="Heading1"/>
        <w:ind w:left="-5"/>
      </w:pPr>
      <w:r>
        <w:t>6. Integrity:</w:t>
      </w:r>
    </w:p>
    <w:p w:rsidR="00F15F6B" w:rsidRPr="00F15F6B" w:rsidRDefault="00F15F6B" w:rsidP="00F15F6B">
      <w:pPr>
        <w:spacing w:after="0" w:line="240" w:lineRule="auto"/>
      </w:pPr>
      <w:r w:rsidRPr="00F15F6B">
        <w:t>The University takes a most serious vi</w:t>
      </w:r>
      <w:r>
        <w:t xml:space="preserve">ew of offences against academic </w:t>
      </w:r>
      <w:r w:rsidRPr="00F15F6B">
        <w:t>honesty such as plagiarism, cheating and imper</w:t>
      </w:r>
      <w:r>
        <w:t xml:space="preserve">sonation. Penalties for dealing </w:t>
      </w:r>
      <w:r w:rsidRPr="00F15F6B">
        <w:t>with such offences will be strictly enforced.</w:t>
      </w:r>
    </w:p>
    <w:p w:rsidR="00106EDB" w:rsidRDefault="00F15F6B" w:rsidP="00F15F6B">
      <w:pPr>
        <w:spacing w:after="0" w:line="240" w:lineRule="auto"/>
        <w:rPr>
          <w:rFonts w:ascii="CMR12" w:eastAsia="CMR12" w:hAnsiTheme="minorHAnsi" w:cs="CMR12"/>
          <w:color w:val="auto"/>
          <w:sz w:val="24"/>
          <w:szCs w:val="24"/>
        </w:rPr>
      </w:pPr>
      <w:r w:rsidRPr="00F15F6B">
        <w:t>The following rules shall govern the t</w:t>
      </w:r>
      <w:r>
        <w:t xml:space="preserve">reatment of candidates who have </w:t>
      </w:r>
      <w:r w:rsidRPr="00F15F6B">
        <w:t>been found guilty of attempting to obtain a</w:t>
      </w:r>
      <w:r>
        <w:t xml:space="preserve">cademic credit dishonestly. (a) </w:t>
      </w:r>
      <w:r w:rsidRPr="00F15F6B">
        <w:t>The minimum penalty for a candidate found guilt</w:t>
      </w:r>
      <w:r>
        <w:t xml:space="preserve">y of plagiarism, or of cheating </w:t>
      </w:r>
      <w:r w:rsidRPr="00F15F6B">
        <w:t>on any part of a course will be a zer</w:t>
      </w:r>
      <w:r>
        <w:t xml:space="preserve">o for the work concerned. (b) A </w:t>
      </w:r>
      <w:r w:rsidRPr="00F15F6B">
        <w:t>candidate found guilty of cheating on a form</w:t>
      </w:r>
      <w:r>
        <w:t xml:space="preserve">al examination or a test, or of </w:t>
      </w:r>
      <w:r w:rsidRPr="00F15F6B">
        <w:t>serious or repeated plagiarism, or of unofficially obt</w:t>
      </w:r>
      <w:r>
        <w:t xml:space="preserve">aining a copy of an examination </w:t>
      </w:r>
      <w:r w:rsidRPr="00F15F6B">
        <w:t xml:space="preserve">paper before the examination is scheduled to be written, </w:t>
      </w:r>
      <w:r>
        <w:t xml:space="preserve">will receive </w:t>
      </w:r>
      <w:r w:rsidRPr="00F15F6B">
        <w:t>zero for the course and may be expelled from the University</w:t>
      </w:r>
      <w:r>
        <w:rPr>
          <w:rFonts w:ascii="CMR12" w:eastAsia="CMR12" w:hAnsiTheme="minorHAnsi" w:cs="CMR12"/>
          <w:color w:val="auto"/>
          <w:sz w:val="24"/>
          <w:szCs w:val="24"/>
        </w:rPr>
        <w:t>.</w:t>
      </w:r>
    </w:p>
    <w:p w:rsidR="009D2B2A" w:rsidRDefault="009D2B2A" w:rsidP="009D2B2A">
      <w:pPr>
        <w:spacing w:after="0" w:line="240" w:lineRule="auto"/>
      </w:pPr>
    </w:p>
    <w:p w:rsidR="009D2B2A" w:rsidRDefault="009D2B2A" w:rsidP="009D2B2A">
      <w:pPr>
        <w:spacing w:after="0" w:line="240" w:lineRule="auto"/>
      </w:pPr>
      <w:r>
        <w:rPr>
          <w:b/>
          <w:sz w:val="24"/>
        </w:rPr>
        <w:t xml:space="preserve">7. </w:t>
      </w:r>
      <w:r w:rsidRPr="009D2B2A">
        <w:rPr>
          <w:b/>
          <w:sz w:val="24"/>
        </w:rPr>
        <w:t>Supports for Students</w:t>
      </w:r>
      <w:r>
        <w:t xml:space="preserve"> </w:t>
      </w:r>
    </w:p>
    <w:p w:rsidR="009D2B2A" w:rsidRDefault="009D2B2A" w:rsidP="009D2B2A">
      <w:pPr>
        <w:spacing w:after="0" w:line="240" w:lineRule="auto"/>
      </w:pPr>
      <w:r>
        <w:t xml:space="preserve">There are many resources available to support students.  These include but are not limited to: </w:t>
      </w:r>
    </w:p>
    <w:p w:rsidR="00046D2C" w:rsidRPr="00046D2C" w:rsidRDefault="00630D65" w:rsidP="00046D2C">
      <w:pPr>
        <w:numPr>
          <w:ilvl w:val="0"/>
          <w:numId w:val="19"/>
        </w:numPr>
        <w:spacing w:after="0" w:line="240" w:lineRule="auto"/>
      </w:pPr>
      <w:hyperlink r:id="rId12" w:history="1">
        <w:r w:rsidR="00046D2C" w:rsidRPr="00046D2C">
          <w:rPr>
            <w:rStyle w:val="Hyperlink"/>
          </w:rPr>
          <w:t>Health and Wellness</w:t>
        </w:r>
      </w:hyperlink>
      <w:hyperlink r:id="rId13">
        <w:r w:rsidR="00046D2C" w:rsidRPr="00046D2C">
          <w:rPr>
            <w:rStyle w:val="Hyperlink"/>
          </w:rPr>
          <w:t xml:space="preserve"> </w:t>
        </w:r>
      </w:hyperlink>
    </w:p>
    <w:p w:rsidR="00046D2C" w:rsidRPr="00046D2C" w:rsidRDefault="00630D65" w:rsidP="00046D2C">
      <w:pPr>
        <w:numPr>
          <w:ilvl w:val="0"/>
          <w:numId w:val="19"/>
        </w:numPr>
        <w:spacing w:after="0" w:line="240" w:lineRule="auto"/>
      </w:pPr>
      <w:hyperlink r:id="rId14">
        <w:r w:rsidR="00046D2C" w:rsidRPr="00046D2C">
          <w:rPr>
            <w:rStyle w:val="Hyperlink"/>
          </w:rPr>
          <w:t>Student Success Centre</w:t>
        </w:r>
      </w:hyperlink>
      <w:hyperlink r:id="rId15">
        <w:r w:rsidR="00046D2C" w:rsidRPr="00046D2C">
          <w:rPr>
            <w:rStyle w:val="Hyperlink"/>
          </w:rPr>
          <w:t xml:space="preserve"> </w:t>
        </w:r>
      </w:hyperlink>
    </w:p>
    <w:p w:rsidR="00046D2C" w:rsidRPr="00046D2C" w:rsidRDefault="00630D65" w:rsidP="00046D2C">
      <w:pPr>
        <w:numPr>
          <w:ilvl w:val="0"/>
          <w:numId w:val="19"/>
        </w:numPr>
        <w:spacing w:after="0" w:line="240" w:lineRule="auto"/>
      </w:pPr>
      <w:hyperlink r:id="rId16">
        <w:r w:rsidR="00046D2C" w:rsidRPr="00046D2C">
          <w:rPr>
            <w:rStyle w:val="Hyperlink"/>
          </w:rPr>
          <w:t>Student Accessibility Centre</w:t>
        </w:r>
      </w:hyperlink>
      <w:hyperlink r:id="rId17">
        <w:r w:rsidR="00046D2C" w:rsidRPr="00046D2C">
          <w:rPr>
            <w:rStyle w:val="Hyperlink"/>
          </w:rPr>
          <w:t xml:space="preserve"> </w:t>
        </w:r>
      </w:hyperlink>
    </w:p>
    <w:p w:rsidR="00046D2C" w:rsidRPr="00046D2C" w:rsidRDefault="00630D65" w:rsidP="00046D2C">
      <w:pPr>
        <w:numPr>
          <w:ilvl w:val="0"/>
          <w:numId w:val="19"/>
        </w:numPr>
        <w:spacing w:after="0" w:line="240" w:lineRule="auto"/>
      </w:pPr>
      <w:hyperlink r:id="rId18">
        <w:r w:rsidR="00046D2C" w:rsidRPr="00046D2C">
          <w:rPr>
            <w:rStyle w:val="Hyperlink"/>
          </w:rPr>
          <w:t>Library</w:t>
        </w:r>
      </w:hyperlink>
      <w:hyperlink r:id="rId19">
        <w:r w:rsidR="00046D2C" w:rsidRPr="00046D2C">
          <w:rPr>
            <w:rStyle w:val="Hyperlink"/>
          </w:rPr>
          <w:t xml:space="preserve"> </w:t>
        </w:r>
      </w:hyperlink>
    </w:p>
    <w:p w:rsidR="00046D2C" w:rsidRPr="00046D2C" w:rsidRDefault="00630D65" w:rsidP="00046D2C">
      <w:pPr>
        <w:numPr>
          <w:ilvl w:val="0"/>
          <w:numId w:val="19"/>
        </w:numPr>
        <w:spacing w:after="0" w:line="240" w:lineRule="auto"/>
      </w:pPr>
      <w:hyperlink r:id="rId20">
        <w:r w:rsidR="00046D2C" w:rsidRPr="00046D2C">
          <w:rPr>
            <w:rStyle w:val="Hyperlink"/>
          </w:rPr>
          <w:t>Lakehead International</w:t>
        </w:r>
      </w:hyperlink>
      <w:hyperlink r:id="rId21">
        <w:r w:rsidR="00046D2C" w:rsidRPr="00046D2C">
          <w:rPr>
            <w:rStyle w:val="Hyperlink"/>
          </w:rPr>
          <w:t xml:space="preserve"> </w:t>
        </w:r>
      </w:hyperlink>
    </w:p>
    <w:p w:rsidR="00046D2C" w:rsidRPr="00046D2C" w:rsidRDefault="00630D65" w:rsidP="00046D2C">
      <w:pPr>
        <w:numPr>
          <w:ilvl w:val="0"/>
          <w:numId w:val="19"/>
        </w:numPr>
        <w:spacing w:after="0" w:line="240" w:lineRule="auto"/>
      </w:pPr>
      <w:hyperlink r:id="rId22">
        <w:r w:rsidR="00046D2C" w:rsidRPr="00046D2C">
          <w:rPr>
            <w:rStyle w:val="Hyperlink"/>
          </w:rPr>
          <w:t>Indigenous Initiatives</w:t>
        </w:r>
      </w:hyperlink>
      <w:hyperlink r:id="rId23">
        <w:r w:rsidR="00046D2C" w:rsidRPr="00046D2C">
          <w:rPr>
            <w:rStyle w:val="Hyperlink"/>
          </w:rPr>
          <w:t xml:space="preserve"> </w:t>
        </w:r>
      </w:hyperlink>
    </w:p>
    <w:p w:rsidR="009D2B2A" w:rsidRDefault="009D2B2A" w:rsidP="00046D2C">
      <w:pPr>
        <w:spacing w:after="0" w:line="240" w:lineRule="auto"/>
      </w:pPr>
    </w:p>
    <w:p w:rsidR="009D2B2A" w:rsidRDefault="009D2B2A" w:rsidP="009D2B2A">
      <w:pPr>
        <w:spacing w:after="0" w:line="240" w:lineRule="auto"/>
      </w:pPr>
      <w:r>
        <w:t xml:space="preserve">Lakehead University is committed to achieving full accessibility for persons with disabilities. Part of this commitment includes arranging academic accommodations for students with disabilities and/or medical conditions to ensure they have an equitable opportunity to participate in all of their academic activities. If you are a student with a disability and think you may need accommodations, you are strongly encouraged to contact Student Accessibility Services (SAS) and register as early as possible. For more information, please contact Student Accessibility </w:t>
      </w:r>
      <w:proofErr w:type="gramStart"/>
      <w:r>
        <w:t>Services  (</w:t>
      </w:r>
      <w:proofErr w:type="gramEnd"/>
      <w:r>
        <w:t>SC0003, 3438047 or sas@lakeheadu.ca)</w:t>
      </w:r>
    </w:p>
    <w:sectPr w:rsidR="009D2B2A">
      <w:footerReference w:type="even" r:id="rId24"/>
      <w:footerReference w:type="default" r:id="rId25"/>
      <w:footerReference w:type="first" r:id="rId26"/>
      <w:pgSz w:w="12240" w:h="15840"/>
      <w:pgMar w:top="990" w:right="1286" w:bottom="1426" w:left="1296" w:header="720" w:footer="7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D65" w:rsidRDefault="00630D65">
      <w:pPr>
        <w:spacing w:after="0" w:line="240" w:lineRule="auto"/>
      </w:pPr>
      <w:r>
        <w:separator/>
      </w:r>
    </w:p>
  </w:endnote>
  <w:endnote w:type="continuationSeparator" w:id="0">
    <w:p w:rsidR="00630D65" w:rsidRDefault="00630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MR12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EDB" w:rsidRDefault="00A8297E">
    <w:pPr>
      <w:spacing w:after="0"/>
      <w:ind w:right="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106EDB" w:rsidRDefault="00A8297E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EDB" w:rsidRDefault="00A8297E">
    <w:pPr>
      <w:spacing w:after="0"/>
      <w:ind w:right="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92A5A">
      <w:rPr>
        <w:noProof/>
      </w:rPr>
      <w:t>4</w:t>
    </w:r>
    <w:r>
      <w:fldChar w:fldCharType="end"/>
    </w:r>
    <w:r>
      <w:t xml:space="preserve"> </w:t>
    </w:r>
  </w:p>
  <w:p w:rsidR="00106EDB" w:rsidRDefault="00A8297E">
    <w:pPr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EDB" w:rsidRDefault="00A8297E">
    <w:pPr>
      <w:spacing w:after="0"/>
      <w:ind w:right="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106EDB" w:rsidRDefault="00A8297E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D65" w:rsidRDefault="00630D65">
      <w:pPr>
        <w:spacing w:after="0" w:line="240" w:lineRule="auto"/>
      </w:pPr>
      <w:r>
        <w:separator/>
      </w:r>
    </w:p>
  </w:footnote>
  <w:footnote w:type="continuationSeparator" w:id="0">
    <w:p w:rsidR="00630D65" w:rsidRDefault="00630D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1238C"/>
    <w:multiLevelType w:val="multilevel"/>
    <w:tmpl w:val="FA5E7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6A730C"/>
    <w:multiLevelType w:val="hybridMultilevel"/>
    <w:tmpl w:val="B922CBEA"/>
    <w:lvl w:ilvl="0" w:tplc="49084DF6">
      <w:start w:val="1"/>
      <w:numFmt w:val="bullet"/>
      <w:lvlText w:val="-"/>
      <w:lvlJc w:val="left"/>
      <w:pPr>
        <w:ind w:left="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9CB49A">
      <w:start w:val="1"/>
      <w:numFmt w:val="bullet"/>
      <w:lvlText w:val="o"/>
      <w:lvlJc w:val="left"/>
      <w:pPr>
        <w:ind w:left="1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E40F48">
      <w:start w:val="1"/>
      <w:numFmt w:val="bullet"/>
      <w:lvlText w:val="▪"/>
      <w:lvlJc w:val="left"/>
      <w:pPr>
        <w:ind w:left="1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FE0A52">
      <w:start w:val="1"/>
      <w:numFmt w:val="bullet"/>
      <w:lvlText w:val="•"/>
      <w:lvlJc w:val="left"/>
      <w:pPr>
        <w:ind w:left="2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2CA106">
      <w:start w:val="1"/>
      <w:numFmt w:val="bullet"/>
      <w:lvlText w:val="o"/>
      <w:lvlJc w:val="left"/>
      <w:pPr>
        <w:ind w:left="3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CE1682">
      <w:start w:val="1"/>
      <w:numFmt w:val="bullet"/>
      <w:lvlText w:val="▪"/>
      <w:lvlJc w:val="left"/>
      <w:pPr>
        <w:ind w:left="4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7E2EDA">
      <w:start w:val="1"/>
      <w:numFmt w:val="bullet"/>
      <w:lvlText w:val="•"/>
      <w:lvlJc w:val="left"/>
      <w:pPr>
        <w:ind w:left="4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04BA56">
      <w:start w:val="1"/>
      <w:numFmt w:val="bullet"/>
      <w:lvlText w:val="o"/>
      <w:lvlJc w:val="left"/>
      <w:pPr>
        <w:ind w:left="5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F4BDDE">
      <w:start w:val="1"/>
      <w:numFmt w:val="bullet"/>
      <w:lvlText w:val="▪"/>
      <w:lvlJc w:val="left"/>
      <w:pPr>
        <w:ind w:left="6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1909C0"/>
    <w:multiLevelType w:val="hybridMultilevel"/>
    <w:tmpl w:val="60CE5A4A"/>
    <w:lvl w:ilvl="0" w:tplc="23EEC33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1221A8">
      <w:start w:val="1"/>
      <w:numFmt w:val="decimal"/>
      <w:lvlText w:val="%2."/>
      <w:lvlJc w:val="left"/>
      <w:pPr>
        <w:ind w:left="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088EBA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BA707C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3AAD52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04C1DC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7E2102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F2A5EE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966E2A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EE6720"/>
    <w:multiLevelType w:val="hybridMultilevel"/>
    <w:tmpl w:val="F3383D18"/>
    <w:lvl w:ilvl="0" w:tplc="2D9AC000">
      <w:start w:val="1"/>
      <w:numFmt w:val="bullet"/>
      <w:lvlText w:val="-"/>
      <w:lvlJc w:val="left"/>
      <w:pPr>
        <w:ind w:left="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426EE0">
      <w:start w:val="1"/>
      <w:numFmt w:val="bullet"/>
      <w:lvlText w:val="o"/>
      <w:lvlJc w:val="left"/>
      <w:pPr>
        <w:ind w:left="1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0EECB6">
      <w:start w:val="1"/>
      <w:numFmt w:val="bullet"/>
      <w:lvlText w:val="▪"/>
      <w:lvlJc w:val="left"/>
      <w:pPr>
        <w:ind w:left="1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92BA6C">
      <w:start w:val="1"/>
      <w:numFmt w:val="bullet"/>
      <w:lvlText w:val="•"/>
      <w:lvlJc w:val="left"/>
      <w:pPr>
        <w:ind w:left="2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563A0A">
      <w:start w:val="1"/>
      <w:numFmt w:val="bullet"/>
      <w:lvlText w:val="o"/>
      <w:lvlJc w:val="left"/>
      <w:pPr>
        <w:ind w:left="3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D40B3C">
      <w:start w:val="1"/>
      <w:numFmt w:val="bullet"/>
      <w:lvlText w:val="▪"/>
      <w:lvlJc w:val="left"/>
      <w:pPr>
        <w:ind w:left="4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E22448">
      <w:start w:val="1"/>
      <w:numFmt w:val="bullet"/>
      <w:lvlText w:val="•"/>
      <w:lvlJc w:val="left"/>
      <w:pPr>
        <w:ind w:left="4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06BABE">
      <w:start w:val="1"/>
      <w:numFmt w:val="bullet"/>
      <w:lvlText w:val="o"/>
      <w:lvlJc w:val="left"/>
      <w:pPr>
        <w:ind w:left="5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269DE4">
      <w:start w:val="1"/>
      <w:numFmt w:val="bullet"/>
      <w:lvlText w:val="▪"/>
      <w:lvlJc w:val="left"/>
      <w:pPr>
        <w:ind w:left="6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5310EC7"/>
    <w:multiLevelType w:val="hybridMultilevel"/>
    <w:tmpl w:val="543CFD62"/>
    <w:lvl w:ilvl="0" w:tplc="3D92829C">
      <w:start w:val="1"/>
      <w:numFmt w:val="bullet"/>
      <w:lvlText w:val="-"/>
      <w:lvlJc w:val="left"/>
      <w:pPr>
        <w:ind w:left="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48DEE6">
      <w:start w:val="1"/>
      <w:numFmt w:val="bullet"/>
      <w:lvlText w:val="o"/>
      <w:lvlJc w:val="left"/>
      <w:pPr>
        <w:ind w:left="1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E8E7B2">
      <w:start w:val="1"/>
      <w:numFmt w:val="bullet"/>
      <w:lvlText w:val="▪"/>
      <w:lvlJc w:val="left"/>
      <w:pPr>
        <w:ind w:left="1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A6DAA6">
      <w:start w:val="1"/>
      <w:numFmt w:val="bullet"/>
      <w:lvlText w:val="•"/>
      <w:lvlJc w:val="left"/>
      <w:pPr>
        <w:ind w:left="2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644414">
      <w:start w:val="1"/>
      <w:numFmt w:val="bullet"/>
      <w:lvlText w:val="o"/>
      <w:lvlJc w:val="left"/>
      <w:pPr>
        <w:ind w:left="3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B89CAA">
      <w:start w:val="1"/>
      <w:numFmt w:val="bullet"/>
      <w:lvlText w:val="▪"/>
      <w:lvlJc w:val="left"/>
      <w:pPr>
        <w:ind w:left="4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92F8B2">
      <w:start w:val="1"/>
      <w:numFmt w:val="bullet"/>
      <w:lvlText w:val="•"/>
      <w:lvlJc w:val="left"/>
      <w:pPr>
        <w:ind w:left="4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249C68">
      <w:start w:val="1"/>
      <w:numFmt w:val="bullet"/>
      <w:lvlText w:val="o"/>
      <w:lvlJc w:val="left"/>
      <w:pPr>
        <w:ind w:left="5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383364">
      <w:start w:val="1"/>
      <w:numFmt w:val="bullet"/>
      <w:lvlText w:val="▪"/>
      <w:lvlJc w:val="left"/>
      <w:pPr>
        <w:ind w:left="6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5A3C1C"/>
    <w:multiLevelType w:val="hybridMultilevel"/>
    <w:tmpl w:val="88EEA5CA"/>
    <w:lvl w:ilvl="0" w:tplc="D5C47822">
      <w:start w:val="1"/>
      <w:numFmt w:val="bullet"/>
      <w:lvlText w:val="-"/>
      <w:lvlJc w:val="left"/>
      <w:pPr>
        <w:ind w:left="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FCF514">
      <w:start w:val="1"/>
      <w:numFmt w:val="bullet"/>
      <w:lvlText w:val="o"/>
      <w:lvlJc w:val="left"/>
      <w:pPr>
        <w:ind w:left="1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6C0D10">
      <w:start w:val="1"/>
      <w:numFmt w:val="bullet"/>
      <w:lvlText w:val="▪"/>
      <w:lvlJc w:val="left"/>
      <w:pPr>
        <w:ind w:left="1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4E0DAE">
      <w:start w:val="1"/>
      <w:numFmt w:val="bullet"/>
      <w:lvlText w:val="•"/>
      <w:lvlJc w:val="left"/>
      <w:pPr>
        <w:ind w:left="2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A42D42">
      <w:start w:val="1"/>
      <w:numFmt w:val="bullet"/>
      <w:lvlText w:val="o"/>
      <w:lvlJc w:val="left"/>
      <w:pPr>
        <w:ind w:left="3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A0C880">
      <w:start w:val="1"/>
      <w:numFmt w:val="bullet"/>
      <w:lvlText w:val="▪"/>
      <w:lvlJc w:val="left"/>
      <w:pPr>
        <w:ind w:left="4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B0B714">
      <w:start w:val="1"/>
      <w:numFmt w:val="bullet"/>
      <w:lvlText w:val="•"/>
      <w:lvlJc w:val="left"/>
      <w:pPr>
        <w:ind w:left="4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6CEE92">
      <w:start w:val="1"/>
      <w:numFmt w:val="bullet"/>
      <w:lvlText w:val="o"/>
      <w:lvlJc w:val="left"/>
      <w:pPr>
        <w:ind w:left="5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6E6B4E">
      <w:start w:val="1"/>
      <w:numFmt w:val="bullet"/>
      <w:lvlText w:val="▪"/>
      <w:lvlJc w:val="left"/>
      <w:pPr>
        <w:ind w:left="6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F7F4F44"/>
    <w:multiLevelType w:val="hybridMultilevel"/>
    <w:tmpl w:val="672693D6"/>
    <w:lvl w:ilvl="0" w:tplc="17D48FF6">
      <w:start w:val="1"/>
      <w:numFmt w:val="bullet"/>
      <w:lvlText w:val="-"/>
      <w:lvlJc w:val="left"/>
      <w:pPr>
        <w:ind w:left="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3E451E">
      <w:start w:val="1"/>
      <w:numFmt w:val="bullet"/>
      <w:lvlText w:val="o"/>
      <w:lvlJc w:val="left"/>
      <w:pPr>
        <w:ind w:left="1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9818F0">
      <w:start w:val="1"/>
      <w:numFmt w:val="bullet"/>
      <w:lvlText w:val="▪"/>
      <w:lvlJc w:val="left"/>
      <w:pPr>
        <w:ind w:left="1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0009B0">
      <w:start w:val="1"/>
      <w:numFmt w:val="bullet"/>
      <w:lvlText w:val="•"/>
      <w:lvlJc w:val="left"/>
      <w:pPr>
        <w:ind w:left="2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B230F4">
      <w:start w:val="1"/>
      <w:numFmt w:val="bullet"/>
      <w:lvlText w:val="o"/>
      <w:lvlJc w:val="left"/>
      <w:pPr>
        <w:ind w:left="3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3299C6">
      <w:start w:val="1"/>
      <w:numFmt w:val="bullet"/>
      <w:lvlText w:val="▪"/>
      <w:lvlJc w:val="left"/>
      <w:pPr>
        <w:ind w:left="4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34DDFA">
      <w:start w:val="1"/>
      <w:numFmt w:val="bullet"/>
      <w:lvlText w:val="•"/>
      <w:lvlJc w:val="left"/>
      <w:pPr>
        <w:ind w:left="4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805EC6">
      <w:start w:val="1"/>
      <w:numFmt w:val="bullet"/>
      <w:lvlText w:val="o"/>
      <w:lvlJc w:val="left"/>
      <w:pPr>
        <w:ind w:left="5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BC467A">
      <w:start w:val="1"/>
      <w:numFmt w:val="bullet"/>
      <w:lvlText w:val="▪"/>
      <w:lvlJc w:val="left"/>
      <w:pPr>
        <w:ind w:left="6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7462682"/>
    <w:multiLevelType w:val="hybridMultilevel"/>
    <w:tmpl w:val="1B38BA62"/>
    <w:lvl w:ilvl="0" w:tplc="B3F8CC80">
      <w:start w:val="1"/>
      <w:numFmt w:val="bullet"/>
      <w:lvlText w:val="-"/>
      <w:lvlJc w:val="left"/>
      <w:pPr>
        <w:ind w:left="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224B42">
      <w:start w:val="1"/>
      <w:numFmt w:val="bullet"/>
      <w:lvlText w:val="o"/>
      <w:lvlJc w:val="left"/>
      <w:pPr>
        <w:ind w:left="1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02A5CE">
      <w:start w:val="1"/>
      <w:numFmt w:val="bullet"/>
      <w:lvlText w:val="▪"/>
      <w:lvlJc w:val="left"/>
      <w:pPr>
        <w:ind w:left="1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8CA330">
      <w:start w:val="1"/>
      <w:numFmt w:val="bullet"/>
      <w:lvlText w:val="•"/>
      <w:lvlJc w:val="left"/>
      <w:pPr>
        <w:ind w:left="2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243CD6">
      <w:start w:val="1"/>
      <w:numFmt w:val="bullet"/>
      <w:lvlText w:val="o"/>
      <w:lvlJc w:val="left"/>
      <w:pPr>
        <w:ind w:left="3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ECBB3A">
      <w:start w:val="1"/>
      <w:numFmt w:val="bullet"/>
      <w:lvlText w:val="▪"/>
      <w:lvlJc w:val="left"/>
      <w:pPr>
        <w:ind w:left="4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629D30">
      <w:start w:val="1"/>
      <w:numFmt w:val="bullet"/>
      <w:lvlText w:val="•"/>
      <w:lvlJc w:val="left"/>
      <w:pPr>
        <w:ind w:left="4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709ACA">
      <w:start w:val="1"/>
      <w:numFmt w:val="bullet"/>
      <w:lvlText w:val="o"/>
      <w:lvlJc w:val="left"/>
      <w:pPr>
        <w:ind w:left="5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F2B5E4">
      <w:start w:val="1"/>
      <w:numFmt w:val="bullet"/>
      <w:lvlText w:val="▪"/>
      <w:lvlJc w:val="left"/>
      <w:pPr>
        <w:ind w:left="6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89B5882"/>
    <w:multiLevelType w:val="hybridMultilevel"/>
    <w:tmpl w:val="81287B88"/>
    <w:lvl w:ilvl="0" w:tplc="9A0AF3D8">
      <w:start w:val="1"/>
      <w:numFmt w:val="bullet"/>
      <w:lvlText w:val="-"/>
      <w:lvlJc w:val="left"/>
      <w:pPr>
        <w:ind w:left="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5411DA">
      <w:start w:val="1"/>
      <w:numFmt w:val="bullet"/>
      <w:lvlText w:val="o"/>
      <w:lvlJc w:val="left"/>
      <w:pPr>
        <w:ind w:left="1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8A0E8C">
      <w:start w:val="1"/>
      <w:numFmt w:val="bullet"/>
      <w:lvlText w:val="▪"/>
      <w:lvlJc w:val="left"/>
      <w:pPr>
        <w:ind w:left="1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365DA0">
      <w:start w:val="1"/>
      <w:numFmt w:val="bullet"/>
      <w:lvlText w:val="•"/>
      <w:lvlJc w:val="left"/>
      <w:pPr>
        <w:ind w:left="2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40DBE0">
      <w:start w:val="1"/>
      <w:numFmt w:val="bullet"/>
      <w:lvlText w:val="o"/>
      <w:lvlJc w:val="left"/>
      <w:pPr>
        <w:ind w:left="3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D8BE3E">
      <w:start w:val="1"/>
      <w:numFmt w:val="bullet"/>
      <w:lvlText w:val="▪"/>
      <w:lvlJc w:val="left"/>
      <w:pPr>
        <w:ind w:left="4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7CE884">
      <w:start w:val="1"/>
      <w:numFmt w:val="bullet"/>
      <w:lvlText w:val="•"/>
      <w:lvlJc w:val="left"/>
      <w:pPr>
        <w:ind w:left="4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8466FE">
      <w:start w:val="1"/>
      <w:numFmt w:val="bullet"/>
      <w:lvlText w:val="o"/>
      <w:lvlJc w:val="left"/>
      <w:pPr>
        <w:ind w:left="5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3EB300">
      <w:start w:val="1"/>
      <w:numFmt w:val="bullet"/>
      <w:lvlText w:val="▪"/>
      <w:lvlJc w:val="left"/>
      <w:pPr>
        <w:ind w:left="6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B0854AB"/>
    <w:multiLevelType w:val="hybridMultilevel"/>
    <w:tmpl w:val="F8B03996"/>
    <w:lvl w:ilvl="0" w:tplc="A00C7488">
      <w:start w:val="1"/>
      <w:numFmt w:val="bullet"/>
      <w:lvlText w:val="-"/>
      <w:lvlJc w:val="left"/>
      <w:pPr>
        <w:ind w:left="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383926">
      <w:start w:val="1"/>
      <w:numFmt w:val="bullet"/>
      <w:lvlText w:val="o"/>
      <w:lvlJc w:val="left"/>
      <w:pPr>
        <w:ind w:left="1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C8B6FE">
      <w:start w:val="1"/>
      <w:numFmt w:val="bullet"/>
      <w:lvlText w:val="▪"/>
      <w:lvlJc w:val="left"/>
      <w:pPr>
        <w:ind w:left="1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FCD238">
      <w:start w:val="1"/>
      <w:numFmt w:val="bullet"/>
      <w:lvlText w:val="•"/>
      <w:lvlJc w:val="left"/>
      <w:pPr>
        <w:ind w:left="2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FE5832">
      <w:start w:val="1"/>
      <w:numFmt w:val="bullet"/>
      <w:lvlText w:val="o"/>
      <w:lvlJc w:val="left"/>
      <w:pPr>
        <w:ind w:left="3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3C9294">
      <w:start w:val="1"/>
      <w:numFmt w:val="bullet"/>
      <w:lvlText w:val="▪"/>
      <w:lvlJc w:val="left"/>
      <w:pPr>
        <w:ind w:left="4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C45466">
      <w:start w:val="1"/>
      <w:numFmt w:val="bullet"/>
      <w:lvlText w:val="•"/>
      <w:lvlJc w:val="left"/>
      <w:pPr>
        <w:ind w:left="4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2ECC70">
      <w:start w:val="1"/>
      <w:numFmt w:val="bullet"/>
      <w:lvlText w:val="o"/>
      <w:lvlJc w:val="left"/>
      <w:pPr>
        <w:ind w:left="5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CE181E">
      <w:start w:val="1"/>
      <w:numFmt w:val="bullet"/>
      <w:lvlText w:val="▪"/>
      <w:lvlJc w:val="left"/>
      <w:pPr>
        <w:ind w:left="6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2B56759"/>
    <w:multiLevelType w:val="hybridMultilevel"/>
    <w:tmpl w:val="2C066DF2"/>
    <w:lvl w:ilvl="0" w:tplc="35AEC740">
      <w:start w:val="1"/>
      <w:numFmt w:val="decimal"/>
      <w:lvlText w:val="%1."/>
      <w:lvlJc w:val="left"/>
      <w:pPr>
        <w:ind w:left="5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B6CAF2">
      <w:start w:val="1"/>
      <w:numFmt w:val="lowerLetter"/>
      <w:lvlText w:val="%2"/>
      <w:lvlJc w:val="left"/>
      <w:pPr>
        <w:ind w:left="13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C882AE">
      <w:start w:val="1"/>
      <w:numFmt w:val="lowerRoman"/>
      <w:lvlText w:val="%3"/>
      <w:lvlJc w:val="left"/>
      <w:pPr>
        <w:ind w:left="20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46D378">
      <w:start w:val="1"/>
      <w:numFmt w:val="decimal"/>
      <w:lvlText w:val="%4"/>
      <w:lvlJc w:val="left"/>
      <w:pPr>
        <w:ind w:left="27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FA2F60">
      <w:start w:val="1"/>
      <w:numFmt w:val="lowerLetter"/>
      <w:lvlText w:val="%5"/>
      <w:lvlJc w:val="left"/>
      <w:pPr>
        <w:ind w:left="34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C6368A">
      <w:start w:val="1"/>
      <w:numFmt w:val="lowerRoman"/>
      <w:lvlText w:val="%6"/>
      <w:lvlJc w:val="left"/>
      <w:pPr>
        <w:ind w:left="41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982050">
      <w:start w:val="1"/>
      <w:numFmt w:val="decimal"/>
      <w:lvlText w:val="%7"/>
      <w:lvlJc w:val="left"/>
      <w:pPr>
        <w:ind w:left="49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E68778">
      <w:start w:val="1"/>
      <w:numFmt w:val="lowerLetter"/>
      <w:lvlText w:val="%8"/>
      <w:lvlJc w:val="left"/>
      <w:pPr>
        <w:ind w:left="56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C4A6D2">
      <w:start w:val="1"/>
      <w:numFmt w:val="lowerRoman"/>
      <w:lvlText w:val="%9"/>
      <w:lvlJc w:val="left"/>
      <w:pPr>
        <w:ind w:left="63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3137F52"/>
    <w:multiLevelType w:val="hybridMultilevel"/>
    <w:tmpl w:val="9BB88C80"/>
    <w:lvl w:ilvl="0" w:tplc="85A0EF62">
      <w:start w:val="1"/>
      <w:numFmt w:val="bullet"/>
      <w:lvlText w:val="-"/>
      <w:lvlJc w:val="left"/>
      <w:pPr>
        <w:ind w:left="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6A96CE">
      <w:start w:val="1"/>
      <w:numFmt w:val="bullet"/>
      <w:lvlText w:val="o"/>
      <w:lvlJc w:val="left"/>
      <w:pPr>
        <w:ind w:left="1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000822">
      <w:start w:val="1"/>
      <w:numFmt w:val="bullet"/>
      <w:lvlText w:val="▪"/>
      <w:lvlJc w:val="left"/>
      <w:pPr>
        <w:ind w:left="1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4C3B30">
      <w:start w:val="1"/>
      <w:numFmt w:val="bullet"/>
      <w:lvlText w:val="•"/>
      <w:lvlJc w:val="left"/>
      <w:pPr>
        <w:ind w:left="2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14015A">
      <w:start w:val="1"/>
      <w:numFmt w:val="bullet"/>
      <w:lvlText w:val="o"/>
      <w:lvlJc w:val="left"/>
      <w:pPr>
        <w:ind w:left="3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CCAF68">
      <w:start w:val="1"/>
      <w:numFmt w:val="bullet"/>
      <w:lvlText w:val="▪"/>
      <w:lvlJc w:val="left"/>
      <w:pPr>
        <w:ind w:left="4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BE49A6">
      <w:start w:val="1"/>
      <w:numFmt w:val="bullet"/>
      <w:lvlText w:val="•"/>
      <w:lvlJc w:val="left"/>
      <w:pPr>
        <w:ind w:left="4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16EBEC">
      <w:start w:val="1"/>
      <w:numFmt w:val="bullet"/>
      <w:lvlText w:val="o"/>
      <w:lvlJc w:val="left"/>
      <w:pPr>
        <w:ind w:left="5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E44556">
      <w:start w:val="1"/>
      <w:numFmt w:val="bullet"/>
      <w:lvlText w:val="▪"/>
      <w:lvlJc w:val="left"/>
      <w:pPr>
        <w:ind w:left="6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9D112DA"/>
    <w:multiLevelType w:val="hybridMultilevel"/>
    <w:tmpl w:val="BA56F2AC"/>
    <w:lvl w:ilvl="0" w:tplc="5332FE58">
      <w:start w:val="1"/>
      <w:numFmt w:val="bullet"/>
      <w:lvlText w:val="-"/>
      <w:lvlJc w:val="left"/>
      <w:pPr>
        <w:ind w:left="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2A13AA">
      <w:start w:val="1"/>
      <w:numFmt w:val="bullet"/>
      <w:lvlText w:val="o"/>
      <w:lvlJc w:val="left"/>
      <w:pPr>
        <w:ind w:left="1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5C0C3A">
      <w:start w:val="1"/>
      <w:numFmt w:val="bullet"/>
      <w:lvlText w:val="▪"/>
      <w:lvlJc w:val="left"/>
      <w:pPr>
        <w:ind w:left="1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EC6DE6">
      <w:start w:val="1"/>
      <w:numFmt w:val="bullet"/>
      <w:lvlText w:val="•"/>
      <w:lvlJc w:val="left"/>
      <w:pPr>
        <w:ind w:left="2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746908">
      <w:start w:val="1"/>
      <w:numFmt w:val="bullet"/>
      <w:lvlText w:val="o"/>
      <w:lvlJc w:val="left"/>
      <w:pPr>
        <w:ind w:left="3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526882">
      <w:start w:val="1"/>
      <w:numFmt w:val="bullet"/>
      <w:lvlText w:val="▪"/>
      <w:lvlJc w:val="left"/>
      <w:pPr>
        <w:ind w:left="4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24276E">
      <w:start w:val="1"/>
      <w:numFmt w:val="bullet"/>
      <w:lvlText w:val="•"/>
      <w:lvlJc w:val="left"/>
      <w:pPr>
        <w:ind w:left="4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48EC7A">
      <w:start w:val="1"/>
      <w:numFmt w:val="bullet"/>
      <w:lvlText w:val="o"/>
      <w:lvlJc w:val="left"/>
      <w:pPr>
        <w:ind w:left="5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26C370">
      <w:start w:val="1"/>
      <w:numFmt w:val="bullet"/>
      <w:lvlText w:val="▪"/>
      <w:lvlJc w:val="left"/>
      <w:pPr>
        <w:ind w:left="6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FF40C82"/>
    <w:multiLevelType w:val="hybridMultilevel"/>
    <w:tmpl w:val="0B06455A"/>
    <w:lvl w:ilvl="0" w:tplc="E96C597A">
      <w:start w:val="1"/>
      <w:numFmt w:val="bullet"/>
      <w:lvlText w:val="-"/>
      <w:lvlJc w:val="left"/>
      <w:pPr>
        <w:ind w:left="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E0114C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2A0890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9CD66C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54919C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D23EE2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82B302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405F2A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72B7B4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C353298"/>
    <w:multiLevelType w:val="hybridMultilevel"/>
    <w:tmpl w:val="6F0694E2"/>
    <w:lvl w:ilvl="0" w:tplc="3800E3D0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0C8E5C">
      <w:start w:val="1"/>
      <w:numFmt w:val="bullet"/>
      <w:lvlText w:val="-"/>
      <w:lvlJc w:val="left"/>
      <w:pPr>
        <w:ind w:left="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AE9DA2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FE5BE0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6CF87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80CE4C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B26A52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5643A0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AAF5A0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A9C2395"/>
    <w:multiLevelType w:val="hybridMultilevel"/>
    <w:tmpl w:val="9E1E7EE2"/>
    <w:lvl w:ilvl="0" w:tplc="197C2A1C">
      <w:start w:val="1"/>
      <w:numFmt w:val="bullet"/>
      <w:lvlText w:val="-"/>
      <w:lvlJc w:val="left"/>
      <w:pPr>
        <w:ind w:left="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80C3BE">
      <w:start w:val="1"/>
      <w:numFmt w:val="bullet"/>
      <w:lvlText w:val="o"/>
      <w:lvlJc w:val="left"/>
      <w:pPr>
        <w:ind w:left="1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EA1B20">
      <w:start w:val="1"/>
      <w:numFmt w:val="bullet"/>
      <w:lvlText w:val="▪"/>
      <w:lvlJc w:val="left"/>
      <w:pPr>
        <w:ind w:left="1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62BA22">
      <w:start w:val="1"/>
      <w:numFmt w:val="bullet"/>
      <w:lvlText w:val="•"/>
      <w:lvlJc w:val="left"/>
      <w:pPr>
        <w:ind w:left="2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52D436">
      <w:start w:val="1"/>
      <w:numFmt w:val="bullet"/>
      <w:lvlText w:val="o"/>
      <w:lvlJc w:val="left"/>
      <w:pPr>
        <w:ind w:left="3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161FEE">
      <w:start w:val="1"/>
      <w:numFmt w:val="bullet"/>
      <w:lvlText w:val="▪"/>
      <w:lvlJc w:val="left"/>
      <w:pPr>
        <w:ind w:left="4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F0C9A4">
      <w:start w:val="1"/>
      <w:numFmt w:val="bullet"/>
      <w:lvlText w:val="•"/>
      <w:lvlJc w:val="left"/>
      <w:pPr>
        <w:ind w:left="4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BA0C6E">
      <w:start w:val="1"/>
      <w:numFmt w:val="bullet"/>
      <w:lvlText w:val="o"/>
      <w:lvlJc w:val="left"/>
      <w:pPr>
        <w:ind w:left="5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48B55E">
      <w:start w:val="1"/>
      <w:numFmt w:val="bullet"/>
      <w:lvlText w:val="▪"/>
      <w:lvlJc w:val="left"/>
      <w:pPr>
        <w:ind w:left="6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E8122C6"/>
    <w:multiLevelType w:val="hybridMultilevel"/>
    <w:tmpl w:val="7438FFAA"/>
    <w:lvl w:ilvl="0" w:tplc="B7F48350">
      <w:start w:val="1"/>
      <w:numFmt w:val="bullet"/>
      <w:lvlText w:val="●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78CA64C">
      <w:start w:val="1"/>
      <w:numFmt w:val="bullet"/>
      <w:lvlText w:val="o"/>
      <w:lvlJc w:val="left"/>
      <w:pPr>
        <w:ind w:left="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4046E1E">
      <w:start w:val="1"/>
      <w:numFmt w:val="bullet"/>
      <w:lvlText w:val="▪"/>
      <w:lvlJc w:val="left"/>
      <w:pPr>
        <w:ind w:left="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2E26A6">
      <w:start w:val="1"/>
      <w:numFmt w:val="bullet"/>
      <w:lvlText w:val="•"/>
      <w:lvlJc w:val="left"/>
      <w:pPr>
        <w:ind w:left="1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DE54C2">
      <w:start w:val="1"/>
      <w:numFmt w:val="bullet"/>
      <w:lvlText w:val="o"/>
      <w:lvlJc w:val="left"/>
      <w:pPr>
        <w:ind w:left="2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FA7764">
      <w:start w:val="1"/>
      <w:numFmt w:val="bullet"/>
      <w:lvlText w:val="▪"/>
      <w:lvlJc w:val="left"/>
      <w:pPr>
        <w:ind w:left="28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BE6508">
      <w:start w:val="1"/>
      <w:numFmt w:val="bullet"/>
      <w:lvlText w:val="•"/>
      <w:lvlJc w:val="left"/>
      <w:pPr>
        <w:ind w:left="36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2ED6AE">
      <w:start w:val="1"/>
      <w:numFmt w:val="bullet"/>
      <w:lvlText w:val="o"/>
      <w:lvlJc w:val="left"/>
      <w:pPr>
        <w:ind w:left="43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2880D10">
      <w:start w:val="1"/>
      <w:numFmt w:val="bullet"/>
      <w:lvlText w:val="▪"/>
      <w:lvlJc w:val="left"/>
      <w:pPr>
        <w:ind w:left="50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1B86108"/>
    <w:multiLevelType w:val="hybridMultilevel"/>
    <w:tmpl w:val="587024C0"/>
    <w:lvl w:ilvl="0" w:tplc="2168E0DA">
      <w:start w:val="1"/>
      <w:numFmt w:val="bullet"/>
      <w:lvlText w:val="-"/>
      <w:lvlJc w:val="left"/>
      <w:pPr>
        <w:ind w:left="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F02DBE">
      <w:start w:val="1"/>
      <w:numFmt w:val="bullet"/>
      <w:lvlText w:val="o"/>
      <w:lvlJc w:val="left"/>
      <w:pPr>
        <w:ind w:left="1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60330E">
      <w:start w:val="1"/>
      <w:numFmt w:val="bullet"/>
      <w:lvlText w:val="▪"/>
      <w:lvlJc w:val="left"/>
      <w:pPr>
        <w:ind w:left="1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C6A462">
      <w:start w:val="1"/>
      <w:numFmt w:val="bullet"/>
      <w:lvlText w:val="•"/>
      <w:lvlJc w:val="left"/>
      <w:pPr>
        <w:ind w:left="2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4A852A">
      <w:start w:val="1"/>
      <w:numFmt w:val="bullet"/>
      <w:lvlText w:val="o"/>
      <w:lvlJc w:val="left"/>
      <w:pPr>
        <w:ind w:left="3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0A149E">
      <w:start w:val="1"/>
      <w:numFmt w:val="bullet"/>
      <w:lvlText w:val="▪"/>
      <w:lvlJc w:val="left"/>
      <w:pPr>
        <w:ind w:left="4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CE9EE4">
      <w:start w:val="1"/>
      <w:numFmt w:val="bullet"/>
      <w:lvlText w:val="•"/>
      <w:lvlJc w:val="left"/>
      <w:pPr>
        <w:ind w:left="4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0E12E8">
      <w:start w:val="1"/>
      <w:numFmt w:val="bullet"/>
      <w:lvlText w:val="o"/>
      <w:lvlJc w:val="left"/>
      <w:pPr>
        <w:ind w:left="5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64AD26">
      <w:start w:val="1"/>
      <w:numFmt w:val="bullet"/>
      <w:lvlText w:val="▪"/>
      <w:lvlJc w:val="left"/>
      <w:pPr>
        <w:ind w:left="6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6D05D31"/>
    <w:multiLevelType w:val="multilevel"/>
    <w:tmpl w:val="C0B46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1F0DFA"/>
    <w:multiLevelType w:val="hybridMultilevel"/>
    <w:tmpl w:val="E1B46D6C"/>
    <w:lvl w:ilvl="0" w:tplc="4050A54C">
      <w:start w:val="1"/>
      <w:numFmt w:val="bullet"/>
      <w:lvlText w:val="-"/>
      <w:lvlJc w:val="left"/>
      <w:pPr>
        <w:ind w:left="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F03E0C">
      <w:start w:val="1"/>
      <w:numFmt w:val="bullet"/>
      <w:lvlText w:val="o"/>
      <w:lvlJc w:val="left"/>
      <w:pPr>
        <w:ind w:left="1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6EDFC6">
      <w:start w:val="1"/>
      <w:numFmt w:val="bullet"/>
      <w:lvlText w:val="▪"/>
      <w:lvlJc w:val="left"/>
      <w:pPr>
        <w:ind w:left="1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84693E">
      <w:start w:val="1"/>
      <w:numFmt w:val="bullet"/>
      <w:lvlText w:val="•"/>
      <w:lvlJc w:val="left"/>
      <w:pPr>
        <w:ind w:left="2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361430">
      <w:start w:val="1"/>
      <w:numFmt w:val="bullet"/>
      <w:lvlText w:val="o"/>
      <w:lvlJc w:val="left"/>
      <w:pPr>
        <w:ind w:left="3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449514">
      <w:start w:val="1"/>
      <w:numFmt w:val="bullet"/>
      <w:lvlText w:val="▪"/>
      <w:lvlJc w:val="left"/>
      <w:pPr>
        <w:ind w:left="4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980C04">
      <w:start w:val="1"/>
      <w:numFmt w:val="bullet"/>
      <w:lvlText w:val="•"/>
      <w:lvlJc w:val="left"/>
      <w:pPr>
        <w:ind w:left="4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982484">
      <w:start w:val="1"/>
      <w:numFmt w:val="bullet"/>
      <w:lvlText w:val="o"/>
      <w:lvlJc w:val="left"/>
      <w:pPr>
        <w:ind w:left="5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5A6A04">
      <w:start w:val="1"/>
      <w:numFmt w:val="bullet"/>
      <w:lvlText w:val="▪"/>
      <w:lvlJc w:val="left"/>
      <w:pPr>
        <w:ind w:left="6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B4A1EAA"/>
    <w:multiLevelType w:val="hybridMultilevel"/>
    <w:tmpl w:val="93EEB9EC"/>
    <w:lvl w:ilvl="0" w:tplc="CF22F062">
      <w:start w:val="5"/>
      <w:numFmt w:val="bullet"/>
      <w:lvlText w:val=""/>
      <w:lvlJc w:val="left"/>
      <w:pPr>
        <w:ind w:left="926" w:hanging="360"/>
      </w:pPr>
      <w:rPr>
        <w:rFonts w:ascii="Symbol" w:eastAsia="Calibri" w:hAnsi="Symbol" w:cs="Calibri" w:hint="default"/>
      </w:rPr>
    </w:lvl>
    <w:lvl w:ilvl="1" w:tplc="10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4"/>
  </w:num>
  <w:num w:numId="4">
    <w:abstractNumId w:val="13"/>
  </w:num>
  <w:num w:numId="5">
    <w:abstractNumId w:val="17"/>
  </w:num>
  <w:num w:numId="6">
    <w:abstractNumId w:val="3"/>
  </w:num>
  <w:num w:numId="7">
    <w:abstractNumId w:val="15"/>
  </w:num>
  <w:num w:numId="8">
    <w:abstractNumId w:val="8"/>
  </w:num>
  <w:num w:numId="9">
    <w:abstractNumId w:val="11"/>
  </w:num>
  <w:num w:numId="10">
    <w:abstractNumId w:val="6"/>
  </w:num>
  <w:num w:numId="11">
    <w:abstractNumId w:val="4"/>
  </w:num>
  <w:num w:numId="12">
    <w:abstractNumId w:val="19"/>
  </w:num>
  <w:num w:numId="13">
    <w:abstractNumId w:val="9"/>
  </w:num>
  <w:num w:numId="14">
    <w:abstractNumId w:val="12"/>
  </w:num>
  <w:num w:numId="15">
    <w:abstractNumId w:val="5"/>
  </w:num>
  <w:num w:numId="16">
    <w:abstractNumId w:val="1"/>
  </w:num>
  <w:num w:numId="17">
    <w:abstractNumId w:val="7"/>
  </w:num>
  <w:num w:numId="18">
    <w:abstractNumId w:val="20"/>
  </w:num>
  <w:num w:numId="19">
    <w:abstractNumId w:val="16"/>
  </w:num>
  <w:num w:numId="20">
    <w:abstractNumId w:val="18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EDB"/>
    <w:rsid w:val="00040057"/>
    <w:rsid w:val="00041D31"/>
    <w:rsid w:val="00046D2C"/>
    <w:rsid w:val="00055BE2"/>
    <w:rsid w:val="0008405B"/>
    <w:rsid w:val="00096E56"/>
    <w:rsid w:val="000B47BE"/>
    <w:rsid w:val="000B573B"/>
    <w:rsid w:val="000C3DD3"/>
    <w:rsid w:val="000D1CEF"/>
    <w:rsid w:val="000D43AF"/>
    <w:rsid w:val="0010308D"/>
    <w:rsid w:val="00106EDB"/>
    <w:rsid w:val="00143243"/>
    <w:rsid w:val="00145B81"/>
    <w:rsid w:val="0016250F"/>
    <w:rsid w:val="0017269C"/>
    <w:rsid w:val="00172F5F"/>
    <w:rsid w:val="0017429D"/>
    <w:rsid w:val="00192A5A"/>
    <w:rsid w:val="001C3379"/>
    <w:rsid w:val="001F0750"/>
    <w:rsid w:val="001F5D4E"/>
    <w:rsid w:val="002576BD"/>
    <w:rsid w:val="002751B3"/>
    <w:rsid w:val="002B7EDB"/>
    <w:rsid w:val="00323814"/>
    <w:rsid w:val="0032681B"/>
    <w:rsid w:val="003323C8"/>
    <w:rsid w:val="0033447A"/>
    <w:rsid w:val="00372558"/>
    <w:rsid w:val="0038554B"/>
    <w:rsid w:val="0039048A"/>
    <w:rsid w:val="00391832"/>
    <w:rsid w:val="00407EFB"/>
    <w:rsid w:val="004162FB"/>
    <w:rsid w:val="004246AA"/>
    <w:rsid w:val="00443672"/>
    <w:rsid w:val="004A21EC"/>
    <w:rsid w:val="004B575A"/>
    <w:rsid w:val="00517F2B"/>
    <w:rsid w:val="0054041D"/>
    <w:rsid w:val="005D1714"/>
    <w:rsid w:val="00611C8E"/>
    <w:rsid w:val="00612222"/>
    <w:rsid w:val="006229F9"/>
    <w:rsid w:val="00624C48"/>
    <w:rsid w:val="00630D65"/>
    <w:rsid w:val="00641797"/>
    <w:rsid w:val="00653525"/>
    <w:rsid w:val="00690B15"/>
    <w:rsid w:val="006B4657"/>
    <w:rsid w:val="006C53F1"/>
    <w:rsid w:val="006D1341"/>
    <w:rsid w:val="006D1551"/>
    <w:rsid w:val="006D4E57"/>
    <w:rsid w:val="00752CB6"/>
    <w:rsid w:val="00780E71"/>
    <w:rsid w:val="007858C0"/>
    <w:rsid w:val="00796644"/>
    <w:rsid w:val="007A4EF8"/>
    <w:rsid w:val="007C0333"/>
    <w:rsid w:val="007E2C28"/>
    <w:rsid w:val="008008D4"/>
    <w:rsid w:val="0082396C"/>
    <w:rsid w:val="00834D09"/>
    <w:rsid w:val="008476CC"/>
    <w:rsid w:val="008C30C7"/>
    <w:rsid w:val="008D789E"/>
    <w:rsid w:val="008E14BD"/>
    <w:rsid w:val="00923533"/>
    <w:rsid w:val="009472CF"/>
    <w:rsid w:val="009B2BB0"/>
    <w:rsid w:val="009C0731"/>
    <w:rsid w:val="009D2798"/>
    <w:rsid w:val="009D2B2A"/>
    <w:rsid w:val="009D75DF"/>
    <w:rsid w:val="00A152AC"/>
    <w:rsid w:val="00A32DFD"/>
    <w:rsid w:val="00A60BAE"/>
    <w:rsid w:val="00A72C1F"/>
    <w:rsid w:val="00A8297E"/>
    <w:rsid w:val="00BB7E34"/>
    <w:rsid w:val="00C004C8"/>
    <w:rsid w:val="00C32B88"/>
    <w:rsid w:val="00C57BF2"/>
    <w:rsid w:val="00C80FA1"/>
    <w:rsid w:val="00CA7F04"/>
    <w:rsid w:val="00CD1996"/>
    <w:rsid w:val="00CE7574"/>
    <w:rsid w:val="00D05C0B"/>
    <w:rsid w:val="00D50DD8"/>
    <w:rsid w:val="00D60485"/>
    <w:rsid w:val="00D9327B"/>
    <w:rsid w:val="00DB08AA"/>
    <w:rsid w:val="00DB1B55"/>
    <w:rsid w:val="00E1170D"/>
    <w:rsid w:val="00E125EA"/>
    <w:rsid w:val="00E62460"/>
    <w:rsid w:val="00E6467A"/>
    <w:rsid w:val="00E85BC2"/>
    <w:rsid w:val="00E85F04"/>
    <w:rsid w:val="00EA7F98"/>
    <w:rsid w:val="00F15F6B"/>
    <w:rsid w:val="00F40869"/>
    <w:rsid w:val="00F47C6E"/>
    <w:rsid w:val="00FA1457"/>
    <w:rsid w:val="00FD39DA"/>
    <w:rsid w:val="00FE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BE601"/>
  <w15:docId w15:val="{604D2366-DF12-4EC2-A834-F7F0BAF99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0D43A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27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51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1B3"/>
    <w:rPr>
      <w:rFonts w:ascii="Calibri" w:eastAsia="Calibri" w:hAnsi="Calibri" w:cs="Calibri"/>
      <w:color w:val="000000"/>
    </w:rPr>
  </w:style>
  <w:style w:type="paragraph" w:styleId="NormalWeb">
    <w:name w:val="Normal (Web)"/>
    <w:basedOn w:val="Normal"/>
    <w:uiPriority w:val="99"/>
    <w:semiHidden/>
    <w:unhideWhenUsed/>
    <w:rsid w:val="00416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3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363597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54216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7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3schools.com/c" TargetMode="External"/><Relationship Id="rId13" Type="http://schemas.openxmlformats.org/officeDocument/2006/relationships/hyperlink" Target="https://www.lakeheadu.ca/current-students/student-health-and-counselling-centre" TargetMode="External"/><Relationship Id="rId18" Type="http://schemas.openxmlformats.org/officeDocument/2006/relationships/hyperlink" Target="https://library.lakeheadu.ca/" TargetMode="External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yperlink" Target="https://www.lakeheadu.ca/international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lakeheadu.ca/students/wellness-recreation/student-health-and-wellness" TargetMode="External"/><Relationship Id="rId17" Type="http://schemas.openxmlformats.org/officeDocument/2006/relationships/hyperlink" Target="https://www.lakeheadu.ca/current-students/student-services/accessibility/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www.lakeheadu.ca/current-students/student-services/accessibility/" TargetMode="External"/><Relationship Id="rId20" Type="http://schemas.openxmlformats.org/officeDocument/2006/relationships/hyperlink" Target="https://www.lakeheadu.ca/internationa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alkhate@lakeheadu.ca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lakeheadu.ca/current-students/student-success-centre" TargetMode="External"/><Relationship Id="rId23" Type="http://schemas.openxmlformats.org/officeDocument/2006/relationships/hyperlink" Target="https://www.lakeheadu.ca/indigenous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codeforwin.org/c-programming/basic-programming-practice-problems" TargetMode="External"/><Relationship Id="rId19" Type="http://schemas.openxmlformats.org/officeDocument/2006/relationships/hyperlink" Target="https://library.lakeheadu.c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3resource.com/c-programming-exercises/" TargetMode="External"/><Relationship Id="rId14" Type="http://schemas.openxmlformats.org/officeDocument/2006/relationships/hyperlink" Target="https://www.lakeheadu.ca/current-students/student-success-centre" TargetMode="External"/><Relationship Id="rId22" Type="http://schemas.openxmlformats.org/officeDocument/2006/relationships/hyperlink" Target="https://www.lakeheadu.ca/indigenous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4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Bashira</dc:creator>
  <cp:keywords/>
  <cp:lastModifiedBy>Abedalrhman Alkhateeb</cp:lastModifiedBy>
  <cp:revision>45</cp:revision>
  <dcterms:created xsi:type="dcterms:W3CDTF">2024-01-04T16:57:00Z</dcterms:created>
  <dcterms:modified xsi:type="dcterms:W3CDTF">2024-01-07T13:44:00Z</dcterms:modified>
</cp:coreProperties>
</file>