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B3" w:rsidRPr="0064458A" w:rsidRDefault="00590BB3" w:rsidP="00590BB3">
      <w:pPr>
        <w:pStyle w:val="BodyText"/>
        <w:jc w:val="center"/>
        <w:rPr>
          <w:b/>
          <w:szCs w:val="24"/>
        </w:rPr>
      </w:pPr>
      <w:bookmarkStart w:id="0" w:name="_GoBack"/>
      <w:bookmarkEnd w:id="0"/>
      <w:r w:rsidRPr="0064458A">
        <w:rPr>
          <w:b/>
          <w:szCs w:val="24"/>
        </w:rPr>
        <w:t>2. Summary of Research Results 201</w:t>
      </w:r>
      <w:r w:rsidR="00B6039D" w:rsidRPr="0064458A">
        <w:rPr>
          <w:b/>
          <w:szCs w:val="24"/>
        </w:rPr>
        <w:t>7</w:t>
      </w:r>
      <w:r w:rsidRPr="0064458A">
        <w:rPr>
          <w:b/>
          <w:szCs w:val="24"/>
        </w:rPr>
        <w:t xml:space="preserve"> </w:t>
      </w:r>
    </w:p>
    <w:p w:rsidR="00590BB3" w:rsidRPr="0064458A" w:rsidRDefault="00590BB3" w:rsidP="00590BB3">
      <w:pPr>
        <w:pStyle w:val="BodyText"/>
        <w:rPr>
          <w:sz w:val="16"/>
          <w:szCs w:val="16"/>
        </w:rPr>
      </w:pPr>
    </w:p>
    <w:p w:rsidR="00590BB3" w:rsidRPr="0064458A" w:rsidRDefault="00590BB3" w:rsidP="00590BB3">
      <w:pPr>
        <w:pStyle w:val="BodyText"/>
        <w:rPr>
          <w:b/>
          <w:sz w:val="22"/>
          <w:szCs w:val="22"/>
        </w:rPr>
      </w:pPr>
      <w:r w:rsidRPr="0064458A">
        <w:rPr>
          <w:b/>
          <w:sz w:val="22"/>
          <w:szCs w:val="22"/>
        </w:rPr>
        <w:t xml:space="preserve">2.1 Screening of crop varieties: </w:t>
      </w:r>
    </w:p>
    <w:p w:rsidR="00033220" w:rsidRPr="0064458A" w:rsidRDefault="00033220" w:rsidP="00590BB3">
      <w:pPr>
        <w:pStyle w:val="BodyText"/>
        <w:rPr>
          <w:b/>
          <w:sz w:val="8"/>
          <w:szCs w:val="8"/>
        </w:rPr>
      </w:pPr>
    </w:p>
    <w:p w:rsidR="00590BB3" w:rsidRPr="0064458A" w:rsidRDefault="00590BB3" w:rsidP="00590BB3">
      <w:pPr>
        <w:pStyle w:val="BodyText"/>
        <w:rPr>
          <w:b/>
          <w:i/>
          <w:sz w:val="22"/>
          <w:szCs w:val="22"/>
        </w:rPr>
      </w:pPr>
      <w:r w:rsidRPr="0064458A">
        <w:rPr>
          <w:b/>
          <w:i/>
          <w:sz w:val="22"/>
          <w:szCs w:val="22"/>
        </w:rPr>
        <w:t>2.1.1 Spring Cereals:</w:t>
      </w:r>
    </w:p>
    <w:p w:rsidR="00590BB3" w:rsidRPr="0064458A" w:rsidRDefault="00590BB3" w:rsidP="00590BB3">
      <w:pPr>
        <w:pStyle w:val="BodyText"/>
        <w:rPr>
          <w:sz w:val="8"/>
          <w:szCs w:val="8"/>
        </w:rPr>
      </w:pPr>
    </w:p>
    <w:p w:rsidR="00590BB3" w:rsidRPr="0064458A" w:rsidRDefault="00302D74" w:rsidP="00590BB3">
      <w:pPr>
        <w:pStyle w:val="BodyText"/>
        <w:rPr>
          <w:i/>
          <w:sz w:val="22"/>
          <w:szCs w:val="22"/>
        </w:rPr>
      </w:pPr>
      <w:r w:rsidRPr="0064458A">
        <w:rPr>
          <w:i/>
          <w:sz w:val="22"/>
          <w:szCs w:val="22"/>
        </w:rPr>
        <w:t>√</w:t>
      </w:r>
      <w:r w:rsidR="009C08D6" w:rsidRPr="0064458A">
        <w:rPr>
          <w:i/>
          <w:sz w:val="22"/>
          <w:szCs w:val="22"/>
          <w:lang w:val="en-CA"/>
        </w:rPr>
        <w:t>W</w:t>
      </w:r>
      <w:r w:rsidR="00552673" w:rsidRPr="0064458A">
        <w:rPr>
          <w:i/>
          <w:sz w:val="22"/>
          <w:szCs w:val="22"/>
        </w:rPr>
        <w:t>heat V</w:t>
      </w:r>
      <w:r w:rsidR="00590BB3" w:rsidRPr="0064458A">
        <w:rPr>
          <w:i/>
          <w:sz w:val="22"/>
          <w:szCs w:val="22"/>
        </w:rPr>
        <w:t>arieties:</w:t>
      </w:r>
    </w:p>
    <w:p w:rsidR="00590BB3" w:rsidRPr="0064458A" w:rsidRDefault="00B6313F" w:rsidP="00640D17">
      <w:pPr>
        <w:pStyle w:val="BodyText"/>
        <w:numPr>
          <w:ilvl w:val="0"/>
          <w:numId w:val="2"/>
        </w:numPr>
        <w:rPr>
          <w:i/>
          <w:sz w:val="22"/>
          <w:szCs w:val="22"/>
        </w:rPr>
      </w:pPr>
      <w:r w:rsidRPr="0064458A">
        <w:rPr>
          <w:sz w:val="22"/>
          <w:szCs w:val="22"/>
        </w:rPr>
        <w:t>T</w:t>
      </w:r>
      <w:r w:rsidRPr="0064458A">
        <w:rPr>
          <w:sz w:val="22"/>
          <w:szCs w:val="22"/>
          <w:lang w:val="en-CA"/>
        </w:rPr>
        <w:t>hirty four</w:t>
      </w:r>
      <w:r w:rsidRPr="0064458A">
        <w:rPr>
          <w:sz w:val="22"/>
          <w:szCs w:val="22"/>
        </w:rPr>
        <w:t xml:space="preserve"> varieties were evaluated</w:t>
      </w:r>
      <w:r w:rsidRPr="0064458A">
        <w:rPr>
          <w:sz w:val="22"/>
          <w:szCs w:val="22"/>
          <w:lang w:val="en-CA"/>
        </w:rPr>
        <w:t>; 9 of which were durum wheat and the rest mostly hard red</w:t>
      </w:r>
      <w:r w:rsidRPr="0064458A">
        <w:rPr>
          <w:sz w:val="22"/>
          <w:szCs w:val="22"/>
        </w:rPr>
        <w:t>.</w:t>
      </w:r>
    </w:p>
    <w:p w:rsidR="00D7749A" w:rsidRPr="0064458A" w:rsidRDefault="00C87532" w:rsidP="00B567CD">
      <w:pPr>
        <w:pStyle w:val="BodyText"/>
        <w:numPr>
          <w:ilvl w:val="0"/>
          <w:numId w:val="2"/>
        </w:numPr>
        <w:rPr>
          <w:i/>
          <w:sz w:val="22"/>
          <w:szCs w:val="22"/>
        </w:rPr>
      </w:pPr>
      <w:r w:rsidRPr="0064458A">
        <w:rPr>
          <w:sz w:val="22"/>
          <w:szCs w:val="22"/>
          <w:lang w:val="en-CA"/>
        </w:rPr>
        <w:t xml:space="preserve">Two varieties that gave &gt;7,000 kg/ha grain yield were </w:t>
      </w:r>
      <w:r w:rsidR="00864010" w:rsidRPr="0064458A">
        <w:rPr>
          <w:i/>
          <w:sz w:val="22"/>
          <w:szCs w:val="22"/>
        </w:rPr>
        <w:t>AAC</w:t>
      </w:r>
      <w:r w:rsidR="00864010" w:rsidRPr="0064458A">
        <w:rPr>
          <w:i/>
          <w:sz w:val="22"/>
          <w:szCs w:val="22"/>
          <w:lang w:val="en-CA"/>
        </w:rPr>
        <w:t xml:space="preserve"> </w:t>
      </w:r>
      <w:r w:rsidRPr="0064458A">
        <w:rPr>
          <w:i/>
          <w:sz w:val="22"/>
          <w:szCs w:val="22"/>
          <w:lang w:val="en-CA"/>
        </w:rPr>
        <w:t>Chiffon</w:t>
      </w:r>
      <w:r w:rsidRPr="0064458A">
        <w:rPr>
          <w:sz w:val="22"/>
          <w:szCs w:val="22"/>
          <w:lang w:val="en-CA"/>
        </w:rPr>
        <w:t xml:space="preserve"> (</w:t>
      </w:r>
      <w:r w:rsidR="00AB2166" w:rsidRPr="0064458A">
        <w:rPr>
          <w:sz w:val="22"/>
          <w:szCs w:val="22"/>
          <w:lang w:val="en-CA"/>
        </w:rPr>
        <w:t xml:space="preserve">soft white; </w:t>
      </w:r>
      <w:r w:rsidRPr="0064458A">
        <w:rPr>
          <w:sz w:val="22"/>
          <w:szCs w:val="22"/>
          <w:lang w:val="en-CA"/>
        </w:rPr>
        <w:t>7,21</w:t>
      </w:r>
      <w:r w:rsidR="00864010" w:rsidRPr="0064458A">
        <w:rPr>
          <w:sz w:val="22"/>
          <w:szCs w:val="22"/>
          <w:lang w:val="en-CA"/>
        </w:rPr>
        <w:t>4</w:t>
      </w:r>
      <w:r w:rsidRPr="0064458A">
        <w:rPr>
          <w:sz w:val="22"/>
          <w:szCs w:val="22"/>
          <w:lang w:val="en-CA"/>
        </w:rPr>
        <w:t xml:space="preserve"> kg/ha) and </w:t>
      </w:r>
      <w:r w:rsidRPr="0064458A">
        <w:rPr>
          <w:i/>
          <w:sz w:val="22"/>
          <w:szCs w:val="22"/>
          <w:lang w:val="en-CA"/>
        </w:rPr>
        <w:t>Easton</w:t>
      </w:r>
      <w:r w:rsidRPr="0064458A">
        <w:rPr>
          <w:sz w:val="22"/>
          <w:szCs w:val="22"/>
          <w:lang w:val="en-CA"/>
        </w:rPr>
        <w:t xml:space="preserve"> (</w:t>
      </w:r>
      <w:r w:rsidR="00AB2166" w:rsidRPr="0064458A">
        <w:rPr>
          <w:sz w:val="22"/>
          <w:szCs w:val="22"/>
          <w:lang w:val="en-CA"/>
        </w:rPr>
        <w:t xml:space="preserve">HRS; </w:t>
      </w:r>
      <w:r w:rsidRPr="0064458A">
        <w:rPr>
          <w:sz w:val="22"/>
          <w:szCs w:val="22"/>
          <w:lang w:val="en-CA"/>
        </w:rPr>
        <w:t>7,056 kg/ha).</w:t>
      </w:r>
      <w:r w:rsidR="00B567CD" w:rsidRPr="0064458A">
        <w:rPr>
          <w:i/>
          <w:sz w:val="22"/>
          <w:szCs w:val="22"/>
        </w:rPr>
        <w:t xml:space="preserve"> </w:t>
      </w:r>
      <w:r w:rsidR="00D7749A" w:rsidRPr="0064458A">
        <w:rPr>
          <w:sz w:val="22"/>
          <w:szCs w:val="22"/>
        </w:rPr>
        <w:t xml:space="preserve">Second best group of varieties in grain yield was </w:t>
      </w:r>
      <w:r w:rsidR="00D7749A" w:rsidRPr="0064458A">
        <w:rPr>
          <w:i/>
          <w:sz w:val="22"/>
          <w:szCs w:val="22"/>
        </w:rPr>
        <w:t>SY Row</w:t>
      </w:r>
      <w:r w:rsidR="00B567CD" w:rsidRPr="0064458A">
        <w:rPr>
          <w:i/>
          <w:sz w:val="22"/>
          <w:szCs w:val="22"/>
        </w:rPr>
        <w:t>y</w:t>
      </w:r>
      <w:r w:rsidR="00D7749A" w:rsidRPr="0064458A">
        <w:rPr>
          <w:i/>
          <w:sz w:val="22"/>
          <w:szCs w:val="22"/>
        </w:rPr>
        <w:t>n</w:t>
      </w:r>
      <w:r w:rsidR="00D7749A" w:rsidRPr="0064458A">
        <w:rPr>
          <w:sz w:val="22"/>
          <w:szCs w:val="22"/>
        </w:rPr>
        <w:t xml:space="preserve"> (</w:t>
      </w:r>
      <w:r w:rsidR="00864010" w:rsidRPr="0064458A">
        <w:rPr>
          <w:sz w:val="22"/>
          <w:szCs w:val="22"/>
        </w:rPr>
        <w:t xml:space="preserve">CPRS; </w:t>
      </w:r>
      <w:r w:rsidR="00D7749A" w:rsidRPr="0064458A">
        <w:rPr>
          <w:sz w:val="22"/>
          <w:szCs w:val="22"/>
        </w:rPr>
        <w:t xml:space="preserve">6,777 kg/ha), </w:t>
      </w:r>
      <w:r w:rsidR="00D7749A" w:rsidRPr="0064458A">
        <w:rPr>
          <w:i/>
          <w:sz w:val="22"/>
          <w:szCs w:val="22"/>
        </w:rPr>
        <w:t>Prosper</w:t>
      </w:r>
      <w:r w:rsidR="00D7749A" w:rsidRPr="0064458A">
        <w:rPr>
          <w:sz w:val="22"/>
          <w:szCs w:val="22"/>
        </w:rPr>
        <w:t xml:space="preserve"> (</w:t>
      </w:r>
      <w:r w:rsidR="00864010" w:rsidRPr="0064458A">
        <w:rPr>
          <w:sz w:val="22"/>
          <w:szCs w:val="22"/>
          <w:lang w:val="en-CA"/>
        </w:rPr>
        <w:t>HRS;</w:t>
      </w:r>
      <w:r w:rsidR="00864010" w:rsidRPr="0064458A">
        <w:rPr>
          <w:sz w:val="22"/>
          <w:szCs w:val="22"/>
        </w:rPr>
        <w:t xml:space="preserve"> </w:t>
      </w:r>
      <w:r w:rsidR="00D7749A" w:rsidRPr="0064458A">
        <w:rPr>
          <w:sz w:val="22"/>
          <w:szCs w:val="22"/>
        </w:rPr>
        <w:t xml:space="preserve">6,550 kg/ha), and </w:t>
      </w:r>
      <w:r w:rsidR="00D7749A" w:rsidRPr="0064458A">
        <w:rPr>
          <w:i/>
          <w:sz w:val="22"/>
          <w:szCs w:val="22"/>
        </w:rPr>
        <w:t>CM 9004</w:t>
      </w:r>
      <w:r w:rsidR="00D7749A" w:rsidRPr="0064458A">
        <w:rPr>
          <w:sz w:val="22"/>
          <w:szCs w:val="22"/>
        </w:rPr>
        <w:t xml:space="preserve"> (</w:t>
      </w:r>
      <w:r w:rsidR="00864010" w:rsidRPr="0064458A">
        <w:rPr>
          <w:sz w:val="22"/>
          <w:szCs w:val="22"/>
          <w:lang w:val="en-CA"/>
        </w:rPr>
        <w:t>HRS;</w:t>
      </w:r>
      <w:r w:rsidR="00864010" w:rsidRPr="0064458A">
        <w:rPr>
          <w:sz w:val="22"/>
          <w:szCs w:val="22"/>
        </w:rPr>
        <w:t xml:space="preserve"> </w:t>
      </w:r>
      <w:r w:rsidR="00D7749A" w:rsidRPr="0064458A">
        <w:rPr>
          <w:sz w:val="22"/>
          <w:szCs w:val="22"/>
        </w:rPr>
        <w:t xml:space="preserve">6,482 kg/ha). </w:t>
      </w:r>
    </w:p>
    <w:p w:rsidR="00B567CD" w:rsidRPr="0064458A" w:rsidRDefault="00B567CD" w:rsidP="00B567CD">
      <w:pPr>
        <w:pStyle w:val="BodyText"/>
        <w:numPr>
          <w:ilvl w:val="0"/>
          <w:numId w:val="2"/>
        </w:numPr>
        <w:rPr>
          <w:i/>
          <w:sz w:val="22"/>
          <w:szCs w:val="22"/>
        </w:rPr>
      </w:pPr>
      <w:r w:rsidRPr="0064458A">
        <w:rPr>
          <w:i/>
          <w:sz w:val="22"/>
          <w:szCs w:val="22"/>
        </w:rPr>
        <w:t>AAC Penhold</w:t>
      </w:r>
      <w:r w:rsidRPr="0064458A">
        <w:rPr>
          <w:sz w:val="22"/>
          <w:szCs w:val="22"/>
        </w:rPr>
        <w:t xml:space="preserve"> (last year’s highest yielding variety) gave poor grain yield (5,808 kg/ha) this year!</w:t>
      </w:r>
    </w:p>
    <w:p w:rsidR="00D7749A" w:rsidRPr="0064458A" w:rsidRDefault="00F401FE" w:rsidP="00640D17">
      <w:pPr>
        <w:pStyle w:val="BodyText"/>
        <w:numPr>
          <w:ilvl w:val="0"/>
          <w:numId w:val="2"/>
        </w:numPr>
        <w:rPr>
          <w:i/>
          <w:sz w:val="22"/>
          <w:szCs w:val="22"/>
        </w:rPr>
      </w:pPr>
      <w:r w:rsidRPr="0064458A">
        <w:rPr>
          <w:sz w:val="22"/>
          <w:szCs w:val="22"/>
          <w:lang w:val="en-CA"/>
        </w:rPr>
        <w:t xml:space="preserve">Three top grain yielding durum wheat varieties were </w:t>
      </w:r>
      <w:r w:rsidRPr="0064458A">
        <w:rPr>
          <w:i/>
          <w:sz w:val="22"/>
          <w:szCs w:val="22"/>
          <w:lang w:val="en-CA"/>
        </w:rPr>
        <w:t>CDC Alloy</w:t>
      </w:r>
      <w:r w:rsidRPr="0064458A">
        <w:rPr>
          <w:sz w:val="22"/>
          <w:szCs w:val="22"/>
          <w:lang w:val="en-CA"/>
        </w:rPr>
        <w:t xml:space="preserve"> (5,911 kg/ha), </w:t>
      </w:r>
      <w:r w:rsidRPr="0064458A">
        <w:rPr>
          <w:i/>
          <w:sz w:val="22"/>
          <w:szCs w:val="22"/>
          <w:lang w:val="en-CA"/>
        </w:rPr>
        <w:t>CDC Dynamic</w:t>
      </w:r>
      <w:r w:rsidRPr="0064458A">
        <w:rPr>
          <w:sz w:val="22"/>
          <w:szCs w:val="22"/>
          <w:lang w:val="en-CA"/>
        </w:rPr>
        <w:t xml:space="preserve"> (5,882 kg/ha) and </w:t>
      </w:r>
      <w:r w:rsidRPr="0064458A">
        <w:rPr>
          <w:i/>
          <w:sz w:val="22"/>
          <w:szCs w:val="22"/>
          <w:lang w:val="en-CA"/>
        </w:rPr>
        <w:t>CDC Carbide</w:t>
      </w:r>
      <w:r w:rsidRPr="0064458A">
        <w:rPr>
          <w:sz w:val="22"/>
          <w:szCs w:val="22"/>
          <w:lang w:val="en-CA"/>
        </w:rPr>
        <w:t xml:space="preserve"> (5,617 kg/ha).</w:t>
      </w:r>
      <w:r w:rsidR="008F43B6" w:rsidRPr="0064458A">
        <w:rPr>
          <w:sz w:val="22"/>
          <w:szCs w:val="22"/>
          <w:lang w:val="en-CA"/>
        </w:rPr>
        <w:t xml:space="preserve"> </w:t>
      </w:r>
    </w:p>
    <w:p w:rsidR="00F401FE" w:rsidRPr="0064458A" w:rsidRDefault="008F43B6" w:rsidP="00640D17">
      <w:pPr>
        <w:pStyle w:val="BodyText"/>
        <w:numPr>
          <w:ilvl w:val="0"/>
          <w:numId w:val="2"/>
        </w:numPr>
        <w:rPr>
          <w:i/>
          <w:sz w:val="22"/>
          <w:szCs w:val="22"/>
        </w:rPr>
      </w:pPr>
      <w:r w:rsidRPr="0064458A">
        <w:rPr>
          <w:sz w:val="22"/>
          <w:szCs w:val="22"/>
        </w:rPr>
        <w:t xml:space="preserve">Highest straw yield (8,586 kg/ha) was obtained with </w:t>
      </w:r>
      <w:r w:rsidRPr="0064458A">
        <w:rPr>
          <w:i/>
          <w:sz w:val="22"/>
          <w:szCs w:val="22"/>
        </w:rPr>
        <w:t>Enterprise</w:t>
      </w:r>
      <w:r w:rsidRPr="0064458A">
        <w:rPr>
          <w:sz w:val="22"/>
          <w:szCs w:val="22"/>
        </w:rPr>
        <w:t xml:space="preserve"> </w:t>
      </w:r>
      <w:r w:rsidR="00B567CD" w:rsidRPr="0064458A">
        <w:rPr>
          <w:sz w:val="22"/>
          <w:szCs w:val="22"/>
        </w:rPr>
        <w:t>(</w:t>
      </w:r>
      <w:r w:rsidRPr="0064458A">
        <w:rPr>
          <w:sz w:val="22"/>
          <w:szCs w:val="22"/>
        </w:rPr>
        <w:t>durum wheat</w:t>
      </w:r>
      <w:r w:rsidR="00B567CD" w:rsidRPr="0064458A">
        <w:rPr>
          <w:sz w:val="22"/>
          <w:szCs w:val="22"/>
        </w:rPr>
        <w:t>)</w:t>
      </w:r>
      <w:r w:rsidRPr="0064458A">
        <w:rPr>
          <w:sz w:val="22"/>
          <w:szCs w:val="22"/>
        </w:rPr>
        <w:t xml:space="preserve">, </w:t>
      </w:r>
      <w:r w:rsidR="00B567CD" w:rsidRPr="0064458A">
        <w:rPr>
          <w:sz w:val="22"/>
          <w:szCs w:val="22"/>
        </w:rPr>
        <w:t xml:space="preserve">whereas highest biomass yields were registered by </w:t>
      </w:r>
      <w:r w:rsidR="00B567CD" w:rsidRPr="0064458A">
        <w:rPr>
          <w:i/>
          <w:sz w:val="22"/>
          <w:szCs w:val="22"/>
        </w:rPr>
        <w:t>Easton</w:t>
      </w:r>
      <w:r w:rsidR="00B567CD" w:rsidRPr="0064458A">
        <w:rPr>
          <w:sz w:val="22"/>
          <w:szCs w:val="22"/>
        </w:rPr>
        <w:t xml:space="preserve"> (14,594 kg/ha) and </w:t>
      </w:r>
      <w:r w:rsidR="007B69FF" w:rsidRPr="0064458A">
        <w:rPr>
          <w:i/>
          <w:sz w:val="22"/>
          <w:szCs w:val="22"/>
        </w:rPr>
        <w:t>AAC</w:t>
      </w:r>
      <w:r w:rsidR="007B69FF" w:rsidRPr="0064458A">
        <w:rPr>
          <w:sz w:val="22"/>
          <w:szCs w:val="22"/>
        </w:rPr>
        <w:t xml:space="preserve"> </w:t>
      </w:r>
      <w:r w:rsidR="00B567CD" w:rsidRPr="0064458A">
        <w:rPr>
          <w:i/>
          <w:sz w:val="22"/>
          <w:szCs w:val="22"/>
        </w:rPr>
        <w:t>Chiffon</w:t>
      </w:r>
      <w:r w:rsidR="00B567CD" w:rsidRPr="0064458A">
        <w:rPr>
          <w:sz w:val="22"/>
          <w:szCs w:val="22"/>
        </w:rPr>
        <w:t xml:space="preserve"> (14,510 kg/ha).</w:t>
      </w:r>
    </w:p>
    <w:p w:rsidR="00B567CD" w:rsidRPr="0064458A" w:rsidRDefault="00E11ABA" w:rsidP="00640D17">
      <w:pPr>
        <w:pStyle w:val="BodyText"/>
        <w:numPr>
          <w:ilvl w:val="0"/>
          <w:numId w:val="2"/>
        </w:numPr>
        <w:rPr>
          <w:i/>
          <w:sz w:val="22"/>
          <w:szCs w:val="22"/>
        </w:rPr>
      </w:pPr>
      <w:r w:rsidRPr="0064458A">
        <w:rPr>
          <w:sz w:val="22"/>
          <w:szCs w:val="22"/>
        </w:rPr>
        <w:t xml:space="preserve">Averaged over 2016 and 2017, </w:t>
      </w:r>
      <w:r w:rsidR="002F1607" w:rsidRPr="0064458A">
        <w:rPr>
          <w:sz w:val="22"/>
          <w:szCs w:val="22"/>
        </w:rPr>
        <w:t xml:space="preserve">three top yielding varieties with similar grain yields of ~6,000 kg/ha were </w:t>
      </w:r>
      <w:r w:rsidR="002F1607" w:rsidRPr="0064458A">
        <w:rPr>
          <w:i/>
          <w:sz w:val="22"/>
          <w:szCs w:val="22"/>
        </w:rPr>
        <w:t>AAC Penhold</w:t>
      </w:r>
      <w:r w:rsidR="002F1607" w:rsidRPr="0064458A">
        <w:rPr>
          <w:sz w:val="22"/>
          <w:szCs w:val="22"/>
        </w:rPr>
        <w:t xml:space="preserve">, </w:t>
      </w:r>
      <w:r w:rsidR="002F1607" w:rsidRPr="0064458A">
        <w:rPr>
          <w:i/>
          <w:sz w:val="22"/>
          <w:szCs w:val="22"/>
        </w:rPr>
        <w:t>AAC Chiffon</w:t>
      </w:r>
      <w:r w:rsidR="002F1607" w:rsidRPr="0064458A">
        <w:rPr>
          <w:sz w:val="22"/>
          <w:szCs w:val="22"/>
        </w:rPr>
        <w:t xml:space="preserve"> and </w:t>
      </w:r>
      <w:r w:rsidR="002F1607" w:rsidRPr="0064458A">
        <w:rPr>
          <w:i/>
          <w:sz w:val="22"/>
          <w:szCs w:val="22"/>
        </w:rPr>
        <w:t>AAC Foray VB</w:t>
      </w:r>
      <w:r w:rsidR="002F1607" w:rsidRPr="0064458A">
        <w:rPr>
          <w:sz w:val="22"/>
          <w:szCs w:val="22"/>
        </w:rPr>
        <w:t xml:space="preserve">. </w:t>
      </w:r>
    </w:p>
    <w:p w:rsidR="00023D06" w:rsidRPr="0064458A" w:rsidRDefault="00302D74" w:rsidP="00640D17">
      <w:pPr>
        <w:pStyle w:val="BodyText"/>
        <w:numPr>
          <w:ilvl w:val="0"/>
          <w:numId w:val="2"/>
        </w:numPr>
        <w:rPr>
          <w:i/>
          <w:sz w:val="22"/>
          <w:szCs w:val="22"/>
        </w:rPr>
      </w:pPr>
      <w:r w:rsidRPr="0064458A">
        <w:rPr>
          <w:sz w:val="22"/>
          <w:szCs w:val="22"/>
          <w:lang w:val="en-CA"/>
        </w:rPr>
        <w:t>G</w:t>
      </w:r>
      <w:r w:rsidR="003124F5" w:rsidRPr="0064458A">
        <w:rPr>
          <w:sz w:val="22"/>
          <w:szCs w:val="22"/>
          <w:lang w:val="en-CA"/>
        </w:rPr>
        <w:t xml:space="preserve">rain </w:t>
      </w:r>
      <w:r w:rsidR="00023D06" w:rsidRPr="0064458A">
        <w:rPr>
          <w:sz w:val="22"/>
          <w:szCs w:val="22"/>
          <w:lang w:val="en-CA"/>
        </w:rPr>
        <w:t>protein</w:t>
      </w:r>
      <w:r w:rsidR="005C33DB" w:rsidRPr="0064458A">
        <w:rPr>
          <w:sz w:val="22"/>
          <w:szCs w:val="22"/>
          <w:lang w:val="en-CA"/>
        </w:rPr>
        <w:t xml:space="preserve"> content</w:t>
      </w:r>
      <w:r w:rsidR="009769D2" w:rsidRPr="0064458A">
        <w:rPr>
          <w:sz w:val="22"/>
          <w:szCs w:val="22"/>
          <w:lang w:val="en-CA"/>
        </w:rPr>
        <w:t xml:space="preserve"> determined in selected varieties was; </w:t>
      </w:r>
      <w:r w:rsidR="009769D2" w:rsidRPr="0064458A">
        <w:rPr>
          <w:i/>
          <w:sz w:val="22"/>
          <w:szCs w:val="22"/>
          <w:lang w:val="en-CA"/>
        </w:rPr>
        <w:t>Prosper</w:t>
      </w:r>
      <w:r w:rsidR="009769D2" w:rsidRPr="0064458A">
        <w:rPr>
          <w:sz w:val="22"/>
          <w:szCs w:val="22"/>
          <w:lang w:val="en-CA"/>
        </w:rPr>
        <w:t xml:space="preserve"> 15.2 %, </w:t>
      </w:r>
      <w:r w:rsidR="009769D2" w:rsidRPr="0064458A">
        <w:rPr>
          <w:i/>
          <w:sz w:val="22"/>
          <w:szCs w:val="22"/>
          <w:lang w:val="en-CA"/>
        </w:rPr>
        <w:t>SY Row</w:t>
      </w:r>
      <w:r w:rsidR="001C30E6">
        <w:rPr>
          <w:i/>
          <w:sz w:val="22"/>
          <w:szCs w:val="22"/>
          <w:lang w:val="en-CA"/>
        </w:rPr>
        <w:t>y</w:t>
      </w:r>
      <w:r w:rsidR="009769D2" w:rsidRPr="0064458A">
        <w:rPr>
          <w:i/>
          <w:sz w:val="22"/>
          <w:szCs w:val="22"/>
          <w:lang w:val="en-CA"/>
        </w:rPr>
        <w:t>n</w:t>
      </w:r>
      <w:r w:rsidR="009769D2" w:rsidRPr="0064458A">
        <w:rPr>
          <w:sz w:val="22"/>
          <w:szCs w:val="22"/>
          <w:lang w:val="en-CA"/>
        </w:rPr>
        <w:t xml:space="preserve"> 15.1 %, </w:t>
      </w:r>
      <w:r w:rsidR="009769D2" w:rsidRPr="0064458A">
        <w:rPr>
          <w:i/>
          <w:sz w:val="22"/>
          <w:szCs w:val="22"/>
          <w:lang w:val="en-CA"/>
        </w:rPr>
        <w:t>CM 9004</w:t>
      </w:r>
      <w:r w:rsidR="009769D2" w:rsidRPr="0064458A">
        <w:rPr>
          <w:sz w:val="22"/>
          <w:szCs w:val="22"/>
          <w:lang w:val="en-CA"/>
        </w:rPr>
        <w:t xml:space="preserve"> 14.3 %, </w:t>
      </w:r>
      <w:r w:rsidR="009769D2" w:rsidRPr="0064458A">
        <w:rPr>
          <w:i/>
          <w:sz w:val="22"/>
          <w:szCs w:val="22"/>
          <w:lang w:val="en-CA"/>
        </w:rPr>
        <w:t>Easton</w:t>
      </w:r>
      <w:r w:rsidR="009769D2" w:rsidRPr="0064458A">
        <w:rPr>
          <w:sz w:val="22"/>
          <w:szCs w:val="22"/>
          <w:lang w:val="en-CA"/>
        </w:rPr>
        <w:t xml:space="preserve"> 13.1 % and </w:t>
      </w:r>
      <w:r w:rsidR="009769D2" w:rsidRPr="0064458A">
        <w:rPr>
          <w:i/>
          <w:sz w:val="22"/>
          <w:szCs w:val="22"/>
          <w:lang w:val="en-CA"/>
        </w:rPr>
        <w:t xml:space="preserve">AAC Chiffon </w:t>
      </w:r>
      <w:r w:rsidR="009769D2" w:rsidRPr="0064458A">
        <w:rPr>
          <w:sz w:val="22"/>
          <w:szCs w:val="22"/>
          <w:lang w:val="en-CA"/>
        </w:rPr>
        <w:t xml:space="preserve">10.3 %. </w:t>
      </w:r>
      <w:r w:rsidRPr="0064458A">
        <w:rPr>
          <w:sz w:val="22"/>
          <w:szCs w:val="22"/>
          <w:lang w:val="en-CA"/>
        </w:rPr>
        <w:t xml:space="preserve"> </w:t>
      </w:r>
      <w:r w:rsidR="00023D06" w:rsidRPr="0064458A">
        <w:rPr>
          <w:sz w:val="22"/>
          <w:szCs w:val="22"/>
          <w:lang w:val="en-CA"/>
        </w:rPr>
        <w:t xml:space="preserve"> </w:t>
      </w:r>
    </w:p>
    <w:p w:rsidR="00590BB3" w:rsidRPr="0064458A" w:rsidRDefault="00243F96" w:rsidP="00590BB3">
      <w:pPr>
        <w:pStyle w:val="BodyText"/>
        <w:rPr>
          <w:i/>
          <w:sz w:val="22"/>
          <w:szCs w:val="22"/>
        </w:rPr>
      </w:pPr>
      <w:r w:rsidRPr="0064458A">
        <w:rPr>
          <w:i/>
          <w:sz w:val="22"/>
          <w:szCs w:val="22"/>
        </w:rPr>
        <w:t>√</w:t>
      </w:r>
      <w:r w:rsidR="00590BB3" w:rsidRPr="0064458A">
        <w:rPr>
          <w:i/>
          <w:sz w:val="22"/>
          <w:szCs w:val="22"/>
          <w:lang w:val="en-CA"/>
        </w:rPr>
        <w:t>W</w:t>
      </w:r>
      <w:r w:rsidR="00590BB3" w:rsidRPr="0064458A">
        <w:rPr>
          <w:i/>
          <w:sz w:val="22"/>
          <w:szCs w:val="22"/>
        </w:rPr>
        <w:t>heat Varieties Demonstration</w:t>
      </w:r>
      <w:r w:rsidR="00D22684" w:rsidRPr="0064458A">
        <w:rPr>
          <w:i/>
          <w:sz w:val="22"/>
          <w:szCs w:val="22"/>
        </w:rPr>
        <w:t>/and Wheat Barley comparison for forage production</w:t>
      </w:r>
      <w:r w:rsidR="00590BB3" w:rsidRPr="0064458A">
        <w:rPr>
          <w:i/>
          <w:sz w:val="22"/>
          <w:szCs w:val="22"/>
        </w:rPr>
        <w:t>:</w:t>
      </w:r>
    </w:p>
    <w:p w:rsidR="00DD5EDA" w:rsidRPr="0064458A" w:rsidRDefault="00DD5EDA" w:rsidP="00640D17">
      <w:pPr>
        <w:pStyle w:val="BodyText"/>
        <w:numPr>
          <w:ilvl w:val="0"/>
          <w:numId w:val="7"/>
        </w:numPr>
        <w:rPr>
          <w:sz w:val="22"/>
          <w:szCs w:val="22"/>
        </w:rPr>
      </w:pPr>
      <w:r w:rsidRPr="0064458A">
        <w:rPr>
          <w:i/>
          <w:sz w:val="22"/>
          <w:szCs w:val="22"/>
          <w:lang w:val="en-CA"/>
        </w:rPr>
        <w:t>Innova</w:t>
      </w:r>
      <w:r w:rsidRPr="0064458A">
        <w:rPr>
          <w:sz w:val="22"/>
          <w:szCs w:val="22"/>
          <w:lang w:val="en-CA"/>
        </w:rPr>
        <w:t xml:space="preserve"> registered somewhat higher grain yield (</w:t>
      </w:r>
      <w:r w:rsidR="00527B10" w:rsidRPr="0064458A">
        <w:rPr>
          <w:sz w:val="22"/>
          <w:szCs w:val="22"/>
          <w:lang w:val="en-CA"/>
        </w:rPr>
        <w:t>5,657</w:t>
      </w:r>
      <w:r w:rsidRPr="0064458A">
        <w:rPr>
          <w:sz w:val="22"/>
          <w:szCs w:val="22"/>
          <w:lang w:val="en-CA"/>
        </w:rPr>
        <w:t xml:space="preserve"> kg/ha) than </w:t>
      </w:r>
      <w:r w:rsidR="00527B10" w:rsidRPr="0064458A">
        <w:rPr>
          <w:i/>
          <w:sz w:val="22"/>
          <w:szCs w:val="22"/>
          <w:lang w:val="en-CA"/>
        </w:rPr>
        <w:t>Hallmark</w:t>
      </w:r>
      <w:r w:rsidRPr="0064458A">
        <w:rPr>
          <w:sz w:val="22"/>
          <w:szCs w:val="22"/>
          <w:lang w:val="en-CA"/>
        </w:rPr>
        <w:t xml:space="preserve"> (5</w:t>
      </w:r>
      <w:r w:rsidR="00527B10" w:rsidRPr="0064458A">
        <w:rPr>
          <w:sz w:val="22"/>
          <w:szCs w:val="22"/>
          <w:lang w:val="en-CA"/>
        </w:rPr>
        <w:t>,34</w:t>
      </w:r>
      <w:r w:rsidR="00D51AB5" w:rsidRPr="0064458A">
        <w:rPr>
          <w:sz w:val="22"/>
          <w:szCs w:val="22"/>
          <w:lang w:val="en-CA"/>
        </w:rPr>
        <w:t>2</w:t>
      </w:r>
      <w:r w:rsidRPr="0064458A">
        <w:rPr>
          <w:sz w:val="22"/>
          <w:szCs w:val="22"/>
          <w:lang w:val="en-CA"/>
        </w:rPr>
        <w:t xml:space="preserve"> kg/ha). </w:t>
      </w:r>
      <w:r w:rsidR="00AF6BBD" w:rsidRPr="0064458A">
        <w:rPr>
          <w:sz w:val="22"/>
          <w:szCs w:val="22"/>
          <w:lang w:val="en-CA"/>
        </w:rPr>
        <w:t>This was</w:t>
      </w:r>
      <w:r w:rsidRPr="0064458A">
        <w:rPr>
          <w:sz w:val="22"/>
          <w:szCs w:val="22"/>
          <w:lang w:val="en-CA"/>
        </w:rPr>
        <w:t xml:space="preserve"> true for the straw yield (</w:t>
      </w:r>
      <w:r w:rsidR="00D51AB5" w:rsidRPr="0064458A">
        <w:rPr>
          <w:i/>
          <w:sz w:val="22"/>
          <w:szCs w:val="22"/>
          <w:lang w:val="en-CA"/>
        </w:rPr>
        <w:t>Innova</w:t>
      </w:r>
      <w:r w:rsidRPr="0064458A">
        <w:rPr>
          <w:sz w:val="22"/>
          <w:szCs w:val="22"/>
          <w:lang w:val="en-CA"/>
        </w:rPr>
        <w:t>: ~</w:t>
      </w:r>
      <w:r w:rsidR="00D51AB5" w:rsidRPr="0064458A">
        <w:rPr>
          <w:sz w:val="22"/>
          <w:szCs w:val="22"/>
          <w:lang w:val="en-CA"/>
        </w:rPr>
        <w:t>6</w:t>
      </w:r>
      <w:r w:rsidRPr="0064458A">
        <w:rPr>
          <w:sz w:val="22"/>
          <w:szCs w:val="22"/>
          <w:lang w:val="en-CA"/>
        </w:rPr>
        <w:t xml:space="preserve">,800 kg/ha; </w:t>
      </w:r>
      <w:r w:rsidR="00D51AB5" w:rsidRPr="0064458A">
        <w:rPr>
          <w:i/>
          <w:sz w:val="22"/>
          <w:szCs w:val="22"/>
          <w:lang w:val="en-CA"/>
        </w:rPr>
        <w:t>Hallmark</w:t>
      </w:r>
      <w:r w:rsidRPr="0064458A">
        <w:rPr>
          <w:sz w:val="22"/>
          <w:szCs w:val="22"/>
          <w:lang w:val="en-CA"/>
        </w:rPr>
        <w:t xml:space="preserve">: </w:t>
      </w:r>
      <w:r w:rsidR="00D51AB5" w:rsidRPr="0064458A">
        <w:rPr>
          <w:sz w:val="22"/>
          <w:szCs w:val="22"/>
          <w:lang w:val="en-CA"/>
        </w:rPr>
        <w:t>~6,</w:t>
      </w:r>
      <w:r w:rsidRPr="0064458A">
        <w:rPr>
          <w:sz w:val="22"/>
          <w:szCs w:val="22"/>
          <w:lang w:val="en-CA"/>
        </w:rPr>
        <w:t>50</w:t>
      </w:r>
      <w:r w:rsidR="00D51AB5" w:rsidRPr="0064458A">
        <w:rPr>
          <w:sz w:val="22"/>
          <w:szCs w:val="22"/>
          <w:lang w:val="en-CA"/>
        </w:rPr>
        <w:t>0</w:t>
      </w:r>
      <w:r w:rsidRPr="0064458A">
        <w:rPr>
          <w:sz w:val="22"/>
          <w:szCs w:val="22"/>
          <w:lang w:val="en-CA"/>
        </w:rPr>
        <w:t xml:space="preserve"> kg/ha)</w:t>
      </w:r>
      <w:r w:rsidR="00EF4612" w:rsidRPr="0064458A">
        <w:rPr>
          <w:sz w:val="22"/>
          <w:szCs w:val="22"/>
          <w:lang w:val="en-CA"/>
        </w:rPr>
        <w:t xml:space="preserve"> as well</w:t>
      </w:r>
      <w:r w:rsidRPr="0064458A">
        <w:rPr>
          <w:sz w:val="22"/>
          <w:szCs w:val="22"/>
          <w:lang w:val="en-CA"/>
        </w:rPr>
        <w:t xml:space="preserve">. </w:t>
      </w:r>
    </w:p>
    <w:p w:rsidR="00007DAF" w:rsidRPr="0064458A" w:rsidRDefault="00007DAF" w:rsidP="00640D17">
      <w:pPr>
        <w:pStyle w:val="BodyText"/>
        <w:numPr>
          <w:ilvl w:val="0"/>
          <w:numId w:val="7"/>
        </w:numPr>
        <w:rPr>
          <w:sz w:val="22"/>
          <w:szCs w:val="22"/>
        </w:rPr>
      </w:pPr>
      <w:r w:rsidRPr="0064458A">
        <w:rPr>
          <w:i/>
          <w:sz w:val="22"/>
          <w:szCs w:val="22"/>
          <w:lang w:val="en-CA"/>
        </w:rPr>
        <w:t xml:space="preserve">AAC Penhold </w:t>
      </w:r>
      <w:r w:rsidR="00AD0354" w:rsidRPr="0064458A">
        <w:rPr>
          <w:sz w:val="22"/>
          <w:szCs w:val="22"/>
          <w:lang w:val="en-CA"/>
        </w:rPr>
        <w:t xml:space="preserve">wheat, which has broad/dense leaves, </w:t>
      </w:r>
      <w:r w:rsidRPr="0064458A">
        <w:rPr>
          <w:sz w:val="22"/>
          <w:szCs w:val="22"/>
          <w:lang w:val="en-CA"/>
        </w:rPr>
        <w:t>gave ~1,800 kg/ha more forage dry matter yield (with 1.6 % points higher protein</w:t>
      </w:r>
      <w:r w:rsidR="00106FA9" w:rsidRPr="0064458A">
        <w:rPr>
          <w:sz w:val="22"/>
          <w:szCs w:val="22"/>
          <w:lang w:val="en-CA"/>
        </w:rPr>
        <w:t xml:space="preserve"> content</w:t>
      </w:r>
      <w:r w:rsidRPr="0064458A">
        <w:rPr>
          <w:sz w:val="22"/>
          <w:szCs w:val="22"/>
          <w:lang w:val="en-CA"/>
        </w:rPr>
        <w:t>) than</w:t>
      </w:r>
      <w:r w:rsidRPr="0064458A">
        <w:rPr>
          <w:i/>
          <w:sz w:val="22"/>
          <w:szCs w:val="22"/>
          <w:lang w:val="en-CA"/>
        </w:rPr>
        <w:t xml:space="preserve"> CDC Coalition </w:t>
      </w:r>
      <w:r w:rsidR="00106FA9" w:rsidRPr="0064458A">
        <w:rPr>
          <w:sz w:val="22"/>
          <w:szCs w:val="22"/>
          <w:lang w:val="en-CA"/>
        </w:rPr>
        <w:t>barley</w:t>
      </w:r>
      <w:r w:rsidR="00106FA9" w:rsidRPr="0064458A">
        <w:rPr>
          <w:i/>
          <w:sz w:val="22"/>
          <w:szCs w:val="22"/>
          <w:lang w:val="en-CA"/>
        </w:rPr>
        <w:t xml:space="preserve">. </w:t>
      </w:r>
    </w:p>
    <w:p w:rsidR="00304BDD" w:rsidRPr="0064458A" w:rsidRDefault="006B6F77" w:rsidP="00304BDD">
      <w:pPr>
        <w:pStyle w:val="BodyText"/>
        <w:rPr>
          <w:i/>
          <w:sz w:val="22"/>
          <w:szCs w:val="22"/>
        </w:rPr>
      </w:pPr>
      <w:r w:rsidRPr="0064458A">
        <w:rPr>
          <w:i/>
          <w:sz w:val="22"/>
          <w:szCs w:val="22"/>
        </w:rPr>
        <w:t>√</w:t>
      </w:r>
      <w:r w:rsidR="00304BDD" w:rsidRPr="0064458A">
        <w:rPr>
          <w:i/>
          <w:sz w:val="22"/>
          <w:szCs w:val="22"/>
        </w:rPr>
        <w:t>Barley Varieties:</w:t>
      </w:r>
    </w:p>
    <w:p w:rsidR="00304BDD" w:rsidRPr="0064458A" w:rsidRDefault="00100C7B" w:rsidP="00640D17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>Six</w:t>
      </w:r>
      <w:r w:rsidR="00304BDD" w:rsidRPr="0064458A">
        <w:rPr>
          <w:sz w:val="22"/>
          <w:szCs w:val="22"/>
          <w:lang w:val="en-CA"/>
        </w:rPr>
        <w:t>teen</w:t>
      </w:r>
      <w:r w:rsidR="00304BDD" w:rsidRPr="0064458A">
        <w:rPr>
          <w:sz w:val="22"/>
          <w:szCs w:val="22"/>
        </w:rPr>
        <w:t xml:space="preserve"> high yielding barley varieties</w:t>
      </w:r>
      <w:r w:rsidR="00304BDD" w:rsidRPr="0064458A">
        <w:rPr>
          <w:sz w:val="22"/>
          <w:szCs w:val="22"/>
          <w:lang w:val="en-CA"/>
        </w:rPr>
        <w:t xml:space="preserve"> (new and proven</w:t>
      </w:r>
      <w:r w:rsidRPr="0064458A">
        <w:rPr>
          <w:sz w:val="22"/>
          <w:szCs w:val="22"/>
          <w:lang w:val="en-CA"/>
        </w:rPr>
        <w:t>; 5 two row and 11 six row</w:t>
      </w:r>
      <w:r w:rsidR="00304BDD" w:rsidRPr="0064458A">
        <w:rPr>
          <w:sz w:val="22"/>
          <w:szCs w:val="22"/>
          <w:lang w:val="en-CA"/>
        </w:rPr>
        <w:t>)</w:t>
      </w:r>
      <w:r w:rsidR="00304BDD" w:rsidRPr="0064458A">
        <w:rPr>
          <w:sz w:val="22"/>
          <w:szCs w:val="22"/>
        </w:rPr>
        <w:t xml:space="preserve"> were </w:t>
      </w:r>
      <w:r w:rsidR="00304BDD" w:rsidRPr="0064458A">
        <w:rPr>
          <w:sz w:val="22"/>
          <w:szCs w:val="22"/>
          <w:lang w:val="en-CA"/>
        </w:rPr>
        <w:t>compared for their production potential</w:t>
      </w:r>
      <w:r w:rsidR="00304BDD" w:rsidRPr="0064458A">
        <w:rPr>
          <w:sz w:val="22"/>
          <w:szCs w:val="22"/>
        </w:rPr>
        <w:t xml:space="preserve">. </w:t>
      </w:r>
    </w:p>
    <w:p w:rsidR="00304BDD" w:rsidRPr="0064458A" w:rsidRDefault="00304BDD" w:rsidP="00640D17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 xml:space="preserve">Three top grain yielding varieties were </w:t>
      </w:r>
      <w:r w:rsidRPr="0064458A">
        <w:rPr>
          <w:i/>
          <w:sz w:val="22"/>
          <w:szCs w:val="22"/>
          <w:lang w:val="en-CA"/>
        </w:rPr>
        <w:t>Boroe</w:t>
      </w:r>
      <w:r w:rsidRPr="0064458A">
        <w:rPr>
          <w:sz w:val="22"/>
          <w:szCs w:val="22"/>
          <w:lang w:val="en-CA"/>
        </w:rPr>
        <w:t xml:space="preserve"> (</w:t>
      </w:r>
      <w:r w:rsidR="00100C7B" w:rsidRPr="0064458A">
        <w:rPr>
          <w:sz w:val="22"/>
          <w:szCs w:val="22"/>
          <w:lang w:val="en-CA"/>
        </w:rPr>
        <w:t>7,17</w:t>
      </w:r>
      <w:r w:rsidRPr="0064458A">
        <w:rPr>
          <w:sz w:val="22"/>
          <w:szCs w:val="22"/>
          <w:lang w:val="en-CA"/>
        </w:rPr>
        <w:t xml:space="preserve">0 kg/ha), </w:t>
      </w:r>
      <w:r w:rsidR="00100C7B" w:rsidRPr="0064458A">
        <w:rPr>
          <w:i/>
          <w:sz w:val="22"/>
          <w:szCs w:val="22"/>
          <w:lang w:val="en-CA"/>
        </w:rPr>
        <w:t>Chambly</w:t>
      </w:r>
      <w:r w:rsidR="00100C7B" w:rsidRPr="0064458A">
        <w:rPr>
          <w:sz w:val="22"/>
          <w:szCs w:val="22"/>
          <w:lang w:val="en-CA"/>
        </w:rPr>
        <w:t xml:space="preserve"> (7,012 kg/ha) and </w:t>
      </w:r>
      <w:r w:rsidR="00100C7B" w:rsidRPr="0064458A">
        <w:rPr>
          <w:i/>
          <w:sz w:val="22"/>
          <w:szCs w:val="22"/>
          <w:lang w:val="en-CA"/>
        </w:rPr>
        <w:t>Cyane</w:t>
      </w:r>
      <w:r w:rsidRPr="0064458A">
        <w:rPr>
          <w:sz w:val="22"/>
          <w:szCs w:val="22"/>
          <w:lang w:val="en-CA"/>
        </w:rPr>
        <w:t xml:space="preserve"> (6,</w:t>
      </w:r>
      <w:r w:rsidR="00100C7B" w:rsidRPr="0064458A">
        <w:rPr>
          <w:sz w:val="22"/>
          <w:szCs w:val="22"/>
          <w:lang w:val="en-CA"/>
        </w:rPr>
        <w:t>7</w:t>
      </w:r>
      <w:r w:rsidRPr="0064458A">
        <w:rPr>
          <w:sz w:val="22"/>
          <w:szCs w:val="22"/>
          <w:lang w:val="en-CA"/>
        </w:rPr>
        <w:t>4</w:t>
      </w:r>
      <w:r w:rsidR="00100C7B" w:rsidRPr="0064458A">
        <w:rPr>
          <w:sz w:val="22"/>
          <w:szCs w:val="22"/>
          <w:lang w:val="en-CA"/>
        </w:rPr>
        <w:t>9</w:t>
      </w:r>
      <w:r w:rsidRPr="0064458A">
        <w:rPr>
          <w:sz w:val="22"/>
          <w:szCs w:val="22"/>
          <w:lang w:val="en-CA"/>
        </w:rPr>
        <w:t xml:space="preserve"> kg/ha). </w:t>
      </w:r>
      <w:r w:rsidR="00E565A4" w:rsidRPr="0064458A">
        <w:rPr>
          <w:sz w:val="22"/>
          <w:szCs w:val="22"/>
          <w:lang w:val="en-CA"/>
        </w:rPr>
        <w:t xml:space="preserve">This was true when grain yield was averaged over 2016 and 2017; though the difference between </w:t>
      </w:r>
      <w:r w:rsidR="00E565A4" w:rsidRPr="0064458A">
        <w:rPr>
          <w:i/>
          <w:sz w:val="22"/>
          <w:szCs w:val="22"/>
          <w:lang w:val="en-CA"/>
        </w:rPr>
        <w:t>Boroe</w:t>
      </w:r>
      <w:r w:rsidR="00E565A4" w:rsidRPr="0064458A">
        <w:rPr>
          <w:sz w:val="22"/>
          <w:szCs w:val="22"/>
          <w:lang w:val="en-CA"/>
        </w:rPr>
        <w:t xml:space="preserve"> </w:t>
      </w:r>
      <w:r w:rsidR="00E8756D" w:rsidRPr="0064458A">
        <w:rPr>
          <w:sz w:val="22"/>
          <w:szCs w:val="22"/>
          <w:lang w:val="en-CA"/>
        </w:rPr>
        <w:t xml:space="preserve">and </w:t>
      </w:r>
      <w:r w:rsidR="00E565A4" w:rsidRPr="0064458A">
        <w:rPr>
          <w:i/>
          <w:sz w:val="22"/>
          <w:szCs w:val="22"/>
          <w:lang w:val="en-CA"/>
        </w:rPr>
        <w:t xml:space="preserve">Chambly </w:t>
      </w:r>
      <w:r w:rsidR="00E565A4" w:rsidRPr="0064458A">
        <w:rPr>
          <w:sz w:val="22"/>
          <w:szCs w:val="22"/>
          <w:lang w:val="en-CA"/>
        </w:rPr>
        <w:t>yields w</w:t>
      </w:r>
      <w:r w:rsidR="00D607E3" w:rsidRPr="0064458A">
        <w:rPr>
          <w:sz w:val="22"/>
          <w:szCs w:val="22"/>
          <w:lang w:val="en-CA"/>
        </w:rPr>
        <w:t>as</w:t>
      </w:r>
      <w:r w:rsidR="00E565A4" w:rsidRPr="0064458A">
        <w:rPr>
          <w:sz w:val="22"/>
          <w:szCs w:val="22"/>
          <w:lang w:val="en-CA"/>
        </w:rPr>
        <w:t xml:space="preserve"> higher in this case. </w:t>
      </w:r>
    </w:p>
    <w:p w:rsidR="00304BDD" w:rsidRPr="0064458A" w:rsidRDefault="00304BDD" w:rsidP="00640D17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64458A">
        <w:rPr>
          <w:i/>
          <w:sz w:val="22"/>
          <w:szCs w:val="22"/>
          <w:lang w:val="en-CA"/>
        </w:rPr>
        <w:t>Oceani</w:t>
      </w:r>
      <w:r w:rsidR="00AB6036">
        <w:rPr>
          <w:i/>
          <w:sz w:val="22"/>
          <w:szCs w:val="22"/>
          <w:lang w:val="en-CA"/>
        </w:rPr>
        <w:t>k</w:t>
      </w:r>
      <w:r w:rsidRPr="0064458A">
        <w:rPr>
          <w:sz w:val="22"/>
          <w:szCs w:val="22"/>
        </w:rPr>
        <w:t xml:space="preserve"> </w:t>
      </w:r>
      <w:r w:rsidRPr="0064458A">
        <w:rPr>
          <w:sz w:val="22"/>
          <w:szCs w:val="22"/>
          <w:lang w:val="en-CA"/>
        </w:rPr>
        <w:t>(6</w:t>
      </w:r>
      <w:r w:rsidR="001D1339" w:rsidRPr="0064458A">
        <w:rPr>
          <w:sz w:val="22"/>
          <w:szCs w:val="22"/>
          <w:lang w:val="en-CA"/>
        </w:rPr>
        <w:t>,610</w:t>
      </w:r>
      <w:r w:rsidRPr="0064458A">
        <w:rPr>
          <w:sz w:val="22"/>
          <w:szCs w:val="22"/>
          <w:lang w:val="en-CA"/>
        </w:rPr>
        <w:t xml:space="preserve"> kg/ha) </w:t>
      </w:r>
      <w:r w:rsidR="001D1339" w:rsidRPr="0064458A">
        <w:rPr>
          <w:sz w:val="22"/>
          <w:szCs w:val="22"/>
          <w:lang w:val="en-CA"/>
        </w:rPr>
        <w:t xml:space="preserve">and </w:t>
      </w:r>
      <w:r w:rsidR="001D1339" w:rsidRPr="0064458A">
        <w:rPr>
          <w:i/>
          <w:sz w:val="22"/>
          <w:szCs w:val="22"/>
          <w:lang w:val="en-CA"/>
        </w:rPr>
        <w:t>Amberly</w:t>
      </w:r>
      <w:r w:rsidR="001D1339" w:rsidRPr="0064458A">
        <w:rPr>
          <w:sz w:val="22"/>
          <w:szCs w:val="22"/>
          <w:lang w:val="en-CA"/>
        </w:rPr>
        <w:t xml:space="preserve"> (6,583 kg/ha) </w:t>
      </w:r>
      <w:r w:rsidRPr="0064458A">
        <w:rPr>
          <w:sz w:val="22"/>
          <w:szCs w:val="22"/>
          <w:lang w:val="en-CA"/>
        </w:rPr>
        <w:t>formed</w:t>
      </w:r>
      <w:r w:rsidRPr="0064458A">
        <w:rPr>
          <w:sz w:val="22"/>
          <w:szCs w:val="22"/>
        </w:rPr>
        <w:t xml:space="preserve"> the </w:t>
      </w:r>
      <w:r w:rsidRPr="0064458A">
        <w:rPr>
          <w:sz w:val="22"/>
          <w:szCs w:val="22"/>
          <w:lang w:val="en-CA"/>
        </w:rPr>
        <w:t xml:space="preserve">second best group in </w:t>
      </w:r>
      <w:r w:rsidRPr="0064458A">
        <w:rPr>
          <w:sz w:val="22"/>
          <w:szCs w:val="22"/>
        </w:rPr>
        <w:t>grain yield</w:t>
      </w:r>
      <w:r w:rsidRPr="0064458A">
        <w:rPr>
          <w:sz w:val="22"/>
          <w:szCs w:val="22"/>
          <w:lang w:val="en-CA"/>
        </w:rPr>
        <w:t xml:space="preserve">. </w:t>
      </w:r>
    </w:p>
    <w:p w:rsidR="00304BDD" w:rsidRPr="0064458A" w:rsidRDefault="00304BDD" w:rsidP="00640D17">
      <w:pPr>
        <w:pStyle w:val="BodyText"/>
        <w:numPr>
          <w:ilvl w:val="0"/>
          <w:numId w:val="6"/>
        </w:numPr>
        <w:rPr>
          <w:i/>
          <w:sz w:val="22"/>
          <w:szCs w:val="22"/>
        </w:rPr>
      </w:pPr>
      <w:r w:rsidRPr="0064458A">
        <w:rPr>
          <w:sz w:val="22"/>
          <w:szCs w:val="22"/>
          <w:lang w:val="en-CA"/>
        </w:rPr>
        <w:t>Straw (</w:t>
      </w:r>
      <w:r w:rsidR="00104147" w:rsidRPr="0064458A">
        <w:rPr>
          <w:sz w:val="22"/>
          <w:szCs w:val="22"/>
          <w:lang w:val="en-CA"/>
        </w:rPr>
        <w:t>5,165</w:t>
      </w:r>
      <w:r w:rsidRPr="0064458A">
        <w:rPr>
          <w:sz w:val="22"/>
          <w:szCs w:val="22"/>
          <w:lang w:val="en-CA"/>
        </w:rPr>
        <w:t xml:space="preserve"> kg/ha) </w:t>
      </w:r>
      <w:r w:rsidRPr="0064458A">
        <w:rPr>
          <w:sz w:val="22"/>
          <w:szCs w:val="22"/>
        </w:rPr>
        <w:t>and</w:t>
      </w:r>
      <w:r w:rsidRPr="0064458A">
        <w:rPr>
          <w:sz w:val="22"/>
          <w:szCs w:val="22"/>
          <w:lang w:val="en-CA"/>
        </w:rPr>
        <w:t xml:space="preserve"> biomass (12,</w:t>
      </w:r>
      <w:r w:rsidR="00104147" w:rsidRPr="0064458A">
        <w:rPr>
          <w:sz w:val="22"/>
          <w:szCs w:val="22"/>
          <w:lang w:val="en-CA"/>
        </w:rPr>
        <w:t>17</w:t>
      </w:r>
      <w:r w:rsidRPr="0064458A">
        <w:rPr>
          <w:sz w:val="22"/>
          <w:szCs w:val="22"/>
          <w:lang w:val="en-CA"/>
        </w:rPr>
        <w:t>6 kg/ha) yields were highest with</w:t>
      </w:r>
      <w:r w:rsidRPr="0064458A">
        <w:rPr>
          <w:sz w:val="22"/>
          <w:szCs w:val="22"/>
        </w:rPr>
        <w:t xml:space="preserve"> </w:t>
      </w:r>
      <w:r w:rsidR="00104147" w:rsidRPr="0064458A">
        <w:rPr>
          <w:i/>
          <w:sz w:val="22"/>
          <w:szCs w:val="22"/>
          <w:lang w:val="en-CA"/>
        </w:rPr>
        <w:t>Chambly</w:t>
      </w:r>
      <w:r w:rsidR="00D97A5A" w:rsidRPr="0064458A">
        <w:rPr>
          <w:i/>
          <w:sz w:val="22"/>
          <w:szCs w:val="22"/>
          <w:lang w:val="en-CA"/>
        </w:rPr>
        <w:t xml:space="preserve"> </w:t>
      </w:r>
      <w:r w:rsidR="00D97A5A" w:rsidRPr="0064458A">
        <w:rPr>
          <w:sz w:val="22"/>
          <w:szCs w:val="22"/>
          <w:lang w:val="en-CA"/>
        </w:rPr>
        <w:t xml:space="preserve">in 2017. This was </w:t>
      </w:r>
      <w:r w:rsidR="001F198F" w:rsidRPr="0064458A">
        <w:rPr>
          <w:sz w:val="22"/>
          <w:szCs w:val="22"/>
          <w:lang w:val="en-CA"/>
        </w:rPr>
        <w:t xml:space="preserve">also </w:t>
      </w:r>
      <w:r w:rsidR="00D97A5A" w:rsidRPr="0064458A">
        <w:rPr>
          <w:sz w:val="22"/>
          <w:szCs w:val="22"/>
          <w:lang w:val="en-CA"/>
        </w:rPr>
        <w:t>true for the average</w:t>
      </w:r>
      <w:r w:rsidR="00A86663" w:rsidRPr="0064458A">
        <w:rPr>
          <w:sz w:val="22"/>
          <w:szCs w:val="22"/>
          <w:lang w:val="en-CA"/>
        </w:rPr>
        <w:t xml:space="preserve"> yield</w:t>
      </w:r>
      <w:r w:rsidR="00D97A5A" w:rsidRPr="0064458A">
        <w:rPr>
          <w:sz w:val="22"/>
          <w:szCs w:val="22"/>
          <w:lang w:val="en-CA"/>
        </w:rPr>
        <w:t xml:space="preserve">s over 2016 and 2017. </w:t>
      </w:r>
    </w:p>
    <w:p w:rsidR="00590BB3" w:rsidRPr="0064458A" w:rsidRDefault="00663A68" w:rsidP="00590BB3">
      <w:pPr>
        <w:pStyle w:val="BodyText"/>
        <w:rPr>
          <w:i/>
          <w:sz w:val="22"/>
          <w:szCs w:val="22"/>
        </w:rPr>
      </w:pPr>
      <w:r w:rsidRPr="0064458A">
        <w:rPr>
          <w:i/>
          <w:sz w:val="22"/>
          <w:szCs w:val="22"/>
        </w:rPr>
        <w:t>√</w:t>
      </w:r>
      <w:r w:rsidR="00590BB3" w:rsidRPr="0064458A">
        <w:rPr>
          <w:i/>
          <w:sz w:val="22"/>
          <w:szCs w:val="22"/>
        </w:rPr>
        <w:t>Malting Barley Varieties:</w:t>
      </w:r>
    </w:p>
    <w:p w:rsidR="002E316A" w:rsidRPr="0064458A" w:rsidRDefault="006C217E" w:rsidP="00640D17">
      <w:pPr>
        <w:pStyle w:val="BodyText"/>
        <w:numPr>
          <w:ilvl w:val="0"/>
          <w:numId w:val="5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>Ten</w:t>
      </w:r>
      <w:r w:rsidR="002E316A" w:rsidRPr="0064458A">
        <w:rPr>
          <w:sz w:val="22"/>
          <w:szCs w:val="22"/>
          <w:lang w:val="en-CA"/>
        </w:rPr>
        <w:t xml:space="preserve"> varieties were evaluated.</w:t>
      </w:r>
    </w:p>
    <w:p w:rsidR="006C217E" w:rsidRPr="0064458A" w:rsidRDefault="006C217E" w:rsidP="00640D17">
      <w:pPr>
        <w:pStyle w:val="BodyText"/>
        <w:numPr>
          <w:ilvl w:val="0"/>
          <w:numId w:val="5"/>
        </w:numPr>
        <w:rPr>
          <w:sz w:val="22"/>
          <w:szCs w:val="22"/>
        </w:rPr>
      </w:pPr>
      <w:r w:rsidRPr="0064458A">
        <w:rPr>
          <w:i/>
          <w:sz w:val="22"/>
          <w:szCs w:val="22"/>
          <w:lang w:val="en-CA"/>
        </w:rPr>
        <w:t>CDC</w:t>
      </w:r>
      <w:r w:rsidRPr="0064458A">
        <w:rPr>
          <w:i/>
          <w:sz w:val="22"/>
          <w:szCs w:val="22"/>
        </w:rPr>
        <w:t xml:space="preserve"> Bow </w:t>
      </w:r>
      <w:r w:rsidRPr="0064458A">
        <w:rPr>
          <w:sz w:val="22"/>
          <w:szCs w:val="22"/>
        </w:rPr>
        <w:t>(6,977 kg grains/ha)</w:t>
      </w:r>
      <w:r w:rsidRPr="0064458A">
        <w:rPr>
          <w:i/>
          <w:sz w:val="22"/>
          <w:szCs w:val="22"/>
        </w:rPr>
        <w:t>,</w:t>
      </w:r>
      <w:r w:rsidRPr="0064458A">
        <w:rPr>
          <w:sz w:val="22"/>
          <w:szCs w:val="22"/>
        </w:rPr>
        <w:t xml:space="preserve"> a new variety, gave over 2 MT/ha higher grain yield than the best yielding </w:t>
      </w:r>
      <w:r w:rsidR="002E316A" w:rsidRPr="0064458A">
        <w:rPr>
          <w:i/>
          <w:sz w:val="22"/>
          <w:szCs w:val="22"/>
        </w:rPr>
        <w:t xml:space="preserve">AAC Synergy </w:t>
      </w:r>
      <w:r w:rsidRPr="0064458A">
        <w:rPr>
          <w:sz w:val="22"/>
          <w:szCs w:val="22"/>
        </w:rPr>
        <w:t xml:space="preserve">(4,784 kg grains/ha) </w:t>
      </w:r>
      <w:r w:rsidRPr="0064458A">
        <w:rPr>
          <w:sz w:val="22"/>
          <w:szCs w:val="22"/>
          <w:lang w:val="en-CA"/>
        </w:rPr>
        <w:t xml:space="preserve">in the past two years. </w:t>
      </w:r>
    </w:p>
    <w:p w:rsidR="006C217E" w:rsidRPr="0064458A" w:rsidRDefault="006C217E" w:rsidP="00640D17">
      <w:pPr>
        <w:pStyle w:val="BodyText"/>
        <w:numPr>
          <w:ilvl w:val="0"/>
          <w:numId w:val="5"/>
        </w:numPr>
        <w:rPr>
          <w:sz w:val="22"/>
          <w:szCs w:val="22"/>
        </w:rPr>
      </w:pPr>
      <w:r w:rsidRPr="0064458A">
        <w:rPr>
          <w:i/>
          <w:sz w:val="22"/>
          <w:szCs w:val="22"/>
        </w:rPr>
        <w:t xml:space="preserve">AAC Synergy </w:t>
      </w:r>
      <w:r w:rsidRPr="0064458A">
        <w:rPr>
          <w:sz w:val="22"/>
          <w:szCs w:val="22"/>
        </w:rPr>
        <w:t xml:space="preserve">was </w:t>
      </w:r>
      <w:r w:rsidR="002E316A" w:rsidRPr="0064458A">
        <w:rPr>
          <w:sz w:val="22"/>
          <w:szCs w:val="22"/>
          <w:lang w:val="en-CA"/>
        </w:rPr>
        <w:t xml:space="preserve">followed closely by </w:t>
      </w:r>
      <w:r w:rsidR="002E316A" w:rsidRPr="0064458A">
        <w:rPr>
          <w:i/>
          <w:sz w:val="22"/>
          <w:szCs w:val="22"/>
          <w:lang w:val="en-CA"/>
        </w:rPr>
        <w:t xml:space="preserve">CDC </w:t>
      </w:r>
      <w:r w:rsidRPr="0064458A">
        <w:rPr>
          <w:i/>
          <w:sz w:val="22"/>
          <w:szCs w:val="22"/>
          <w:lang w:val="en-CA"/>
        </w:rPr>
        <w:t>Kindersley</w:t>
      </w:r>
      <w:r w:rsidR="002E316A" w:rsidRPr="0064458A">
        <w:rPr>
          <w:i/>
          <w:sz w:val="22"/>
          <w:szCs w:val="22"/>
          <w:lang w:val="en-CA"/>
        </w:rPr>
        <w:t xml:space="preserve"> </w:t>
      </w:r>
      <w:r w:rsidR="00590BB3" w:rsidRPr="0064458A">
        <w:rPr>
          <w:sz w:val="22"/>
          <w:szCs w:val="22"/>
        </w:rPr>
        <w:t>(</w:t>
      </w:r>
      <w:r w:rsidR="002E316A" w:rsidRPr="0064458A">
        <w:rPr>
          <w:sz w:val="22"/>
          <w:szCs w:val="22"/>
          <w:lang w:val="en-CA"/>
        </w:rPr>
        <w:t>4</w:t>
      </w:r>
      <w:r w:rsidR="00590BB3" w:rsidRPr="0064458A">
        <w:rPr>
          <w:sz w:val="22"/>
          <w:szCs w:val="22"/>
        </w:rPr>
        <w:t>,</w:t>
      </w:r>
      <w:r w:rsidR="002E316A" w:rsidRPr="0064458A">
        <w:rPr>
          <w:sz w:val="22"/>
          <w:szCs w:val="22"/>
          <w:lang w:val="en-CA"/>
        </w:rPr>
        <w:t>4</w:t>
      </w:r>
      <w:r w:rsidRPr="0064458A">
        <w:rPr>
          <w:sz w:val="22"/>
          <w:szCs w:val="22"/>
          <w:lang w:val="en-CA"/>
        </w:rPr>
        <w:t>24</w:t>
      </w:r>
      <w:r w:rsidR="00590BB3" w:rsidRPr="0064458A">
        <w:rPr>
          <w:sz w:val="22"/>
          <w:szCs w:val="22"/>
        </w:rPr>
        <w:t xml:space="preserve"> kg/ha). </w:t>
      </w:r>
      <w:r w:rsidRPr="0064458A">
        <w:rPr>
          <w:i/>
          <w:sz w:val="22"/>
          <w:szCs w:val="22"/>
        </w:rPr>
        <w:t>OAC 21</w:t>
      </w:r>
      <w:r w:rsidRPr="0064458A">
        <w:rPr>
          <w:sz w:val="22"/>
          <w:szCs w:val="22"/>
        </w:rPr>
        <w:t>, an old variety demanded for craft be</w:t>
      </w:r>
      <w:r w:rsidR="00AB6036">
        <w:rPr>
          <w:sz w:val="22"/>
          <w:szCs w:val="22"/>
        </w:rPr>
        <w:t>e</w:t>
      </w:r>
      <w:r w:rsidRPr="0064458A">
        <w:rPr>
          <w:sz w:val="22"/>
          <w:szCs w:val="22"/>
        </w:rPr>
        <w:t xml:space="preserve">r, recorded a grain yield of 3,573 kg/ha. </w:t>
      </w:r>
    </w:p>
    <w:p w:rsidR="00590BB3" w:rsidRPr="0064458A" w:rsidRDefault="00590BB3" w:rsidP="00640D17">
      <w:pPr>
        <w:pStyle w:val="BodyText"/>
        <w:numPr>
          <w:ilvl w:val="0"/>
          <w:numId w:val="5"/>
        </w:numPr>
        <w:rPr>
          <w:sz w:val="22"/>
          <w:szCs w:val="22"/>
        </w:rPr>
      </w:pPr>
      <w:r w:rsidRPr="0064458A">
        <w:rPr>
          <w:sz w:val="22"/>
          <w:szCs w:val="22"/>
        </w:rPr>
        <w:t>Grain yield of</w:t>
      </w:r>
      <w:r w:rsidR="002E316A" w:rsidRPr="0064458A">
        <w:rPr>
          <w:sz w:val="22"/>
          <w:szCs w:val="22"/>
          <w:lang w:val="en-CA"/>
        </w:rPr>
        <w:t xml:space="preserve"> other varieties ranged from </w:t>
      </w:r>
      <w:r w:rsidR="006C217E" w:rsidRPr="0064458A">
        <w:rPr>
          <w:sz w:val="22"/>
          <w:szCs w:val="22"/>
          <w:lang w:val="en-CA"/>
        </w:rPr>
        <w:t>1,846</w:t>
      </w:r>
      <w:r w:rsidR="002E316A" w:rsidRPr="0064458A">
        <w:rPr>
          <w:sz w:val="22"/>
          <w:szCs w:val="22"/>
          <w:lang w:val="en-CA"/>
        </w:rPr>
        <w:t xml:space="preserve"> kg/ha</w:t>
      </w:r>
      <w:r w:rsidRPr="0064458A">
        <w:rPr>
          <w:sz w:val="22"/>
          <w:szCs w:val="22"/>
        </w:rPr>
        <w:t xml:space="preserve"> </w:t>
      </w:r>
      <w:r w:rsidR="002E316A" w:rsidRPr="0064458A">
        <w:rPr>
          <w:sz w:val="22"/>
          <w:szCs w:val="22"/>
          <w:lang w:val="en-CA"/>
        </w:rPr>
        <w:t>(</w:t>
      </w:r>
      <w:r w:rsidRPr="0064458A">
        <w:rPr>
          <w:i/>
          <w:sz w:val="22"/>
          <w:szCs w:val="22"/>
        </w:rPr>
        <w:t>Newdale</w:t>
      </w:r>
      <w:r w:rsidR="002E316A" w:rsidRPr="0064458A">
        <w:rPr>
          <w:i/>
          <w:sz w:val="22"/>
          <w:szCs w:val="22"/>
          <w:lang w:val="en-CA"/>
        </w:rPr>
        <w:t xml:space="preserve">; </w:t>
      </w:r>
      <w:r w:rsidR="002E316A" w:rsidRPr="0064458A">
        <w:rPr>
          <w:sz w:val="22"/>
          <w:szCs w:val="22"/>
          <w:lang w:val="en-CA"/>
        </w:rPr>
        <w:t>poor stand probably due to bad seed) to 3,</w:t>
      </w:r>
      <w:r w:rsidR="00AB6036">
        <w:rPr>
          <w:sz w:val="22"/>
          <w:szCs w:val="22"/>
          <w:lang w:val="en-CA"/>
        </w:rPr>
        <w:t>910</w:t>
      </w:r>
      <w:r w:rsidR="002E316A" w:rsidRPr="0064458A">
        <w:rPr>
          <w:sz w:val="22"/>
          <w:szCs w:val="22"/>
          <w:lang w:val="en-CA"/>
        </w:rPr>
        <w:t xml:space="preserve"> kg/ha (</w:t>
      </w:r>
      <w:r w:rsidR="006C217E" w:rsidRPr="0064458A">
        <w:rPr>
          <w:i/>
          <w:sz w:val="22"/>
          <w:szCs w:val="22"/>
          <w:lang w:val="en-CA"/>
        </w:rPr>
        <w:t>CDC Copeland</w:t>
      </w:r>
      <w:r w:rsidR="002E316A" w:rsidRPr="0064458A">
        <w:rPr>
          <w:i/>
          <w:sz w:val="22"/>
          <w:szCs w:val="22"/>
          <w:lang w:val="en-CA"/>
        </w:rPr>
        <w:t>)</w:t>
      </w:r>
      <w:r w:rsidRPr="0064458A">
        <w:rPr>
          <w:sz w:val="22"/>
          <w:szCs w:val="22"/>
        </w:rPr>
        <w:t>.</w:t>
      </w:r>
    </w:p>
    <w:p w:rsidR="00590BB3" w:rsidRPr="0064458A" w:rsidRDefault="00590BB3" w:rsidP="00640D17">
      <w:pPr>
        <w:pStyle w:val="BodyText"/>
        <w:numPr>
          <w:ilvl w:val="0"/>
          <w:numId w:val="5"/>
        </w:numPr>
        <w:rPr>
          <w:sz w:val="22"/>
          <w:szCs w:val="22"/>
        </w:rPr>
      </w:pPr>
      <w:r w:rsidRPr="0064458A">
        <w:rPr>
          <w:sz w:val="22"/>
          <w:szCs w:val="22"/>
        </w:rPr>
        <w:t>Straw</w:t>
      </w:r>
      <w:r w:rsidR="006C217E" w:rsidRPr="0064458A">
        <w:rPr>
          <w:sz w:val="22"/>
          <w:szCs w:val="22"/>
        </w:rPr>
        <w:t xml:space="preserve"> (10,793 kg/ha)</w:t>
      </w:r>
      <w:r w:rsidRPr="0064458A">
        <w:rPr>
          <w:sz w:val="22"/>
          <w:szCs w:val="22"/>
        </w:rPr>
        <w:t xml:space="preserve"> </w:t>
      </w:r>
      <w:r w:rsidR="006C217E" w:rsidRPr="0064458A">
        <w:rPr>
          <w:sz w:val="22"/>
          <w:szCs w:val="22"/>
        </w:rPr>
        <w:t xml:space="preserve">and biomass (17,769 kg/ha) </w:t>
      </w:r>
      <w:r w:rsidRPr="0064458A">
        <w:rPr>
          <w:sz w:val="22"/>
          <w:szCs w:val="22"/>
        </w:rPr>
        <w:t>yield</w:t>
      </w:r>
      <w:r w:rsidR="006C217E" w:rsidRPr="0064458A">
        <w:rPr>
          <w:sz w:val="22"/>
          <w:szCs w:val="22"/>
        </w:rPr>
        <w:t>s</w:t>
      </w:r>
      <w:r w:rsidRPr="0064458A">
        <w:rPr>
          <w:sz w:val="22"/>
          <w:szCs w:val="22"/>
        </w:rPr>
        <w:t xml:space="preserve"> </w:t>
      </w:r>
      <w:r w:rsidR="006C217E" w:rsidRPr="0064458A">
        <w:rPr>
          <w:sz w:val="22"/>
          <w:szCs w:val="22"/>
        </w:rPr>
        <w:t>were the</w:t>
      </w:r>
      <w:r w:rsidRPr="0064458A">
        <w:rPr>
          <w:sz w:val="22"/>
          <w:szCs w:val="22"/>
        </w:rPr>
        <w:t xml:space="preserve"> highe</w:t>
      </w:r>
      <w:r w:rsidRPr="0064458A">
        <w:rPr>
          <w:sz w:val="22"/>
          <w:szCs w:val="22"/>
          <w:lang w:val="en-CA"/>
        </w:rPr>
        <w:t xml:space="preserve">st </w:t>
      </w:r>
      <w:r w:rsidRPr="0064458A">
        <w:rPr>
          <w:sz w:val="22"/>
          <w:szCs w:val="22"/>
        </w:rPr>
        <w:t>with</w:t>
      </w:r>
      <w:r w:rsidRPr="0064458A">
        <w:rPr>
          <w:sz w:val="22"/>
          <w:szCs w:val="22"/>
          <w:lang w:val="en-CA"/>
        </w:rPr>
        <w:t xml:space="preserve"> </w:t>
      </w:r>
      <w:r w:rsidR="00663A68" w:rsidRPr="0064458A">
        <w:rPr>
          <w:i/>
          <w:sz w:val="22"/>
          <w:szCs w:val="22"/>
          <w:lang w:val="en-CA"/>
        </w:rPr>
        <w:t>CDC</w:t>
      </w:r>
      <w:r w:rsidR="00663A68" w:rsidRPr="0064458A">
        <w:rPr>
          <w:i/>
          <w:sz w:val="22"/>
          <w:szCs w:val="22"/>
        </w:rPr>
        <w:t xml:space="preserve"> Bow!</w:t>
      </w:r>
      <w:r w:rsidRPr="0064458A">
        <w:rPr>
          <w:i/>
          <w:sz w:val="22"/>
          <w:szCs w:val="22"/>
        </w:rPr>
        <w:t xml:space="preserve"> </w:t>
      </w:r>
      <w:r w:rsidR="00663A68" w:rsidRPr="0064458A">
        <w:rPr>
          <w:i/>
          <w:sz w:val="22"/>
          <w:szCs w:val="22"/>
        </w:rPr>
        <w:t xml:space="preserve">AAC </w:t>
      </w:r>
      <w:r w:rsidRPr="0064458A">
        <w:rPr>
          <w:i/>
          <w:sz w:val="22"/>
          <w:szCs w:val="22"/>
        </w:rPr>
        <w:t xml:space="preserve">Synergy </w:t>
      </w:r>
      <w:r w:rsidR="00663A68" w:rsidRPr="0064458A">
        <w:rPr>
          <w:sz w:val="22"/>
          <w:szCs w:val="22"/>
        </w:rPr>
        <w:t xml:space="preserve">was the second best in straw </w:t>
      </w:r>
      <w:r w:rsidRPr="0064458A">
        <w:rPr>
          <w:sz w:val="22"/>
          <w:szCs w:val="22"/>
        </w:rPr>
        <w:t>(</w:t>
      </w:r>
      <w:r w:rsidR="00663A68" w:rsidRPr="0064458A">
        <w:rPr>
          <w:sz w:val="22"/>
          <w:szCs w:val="22"/>
          <w:lang w:val="en-CA"/>
        </w:rPr>
        <w:t>6</w:t>
      </w:r>
      <w:r w:rsidRPr="0064458A">
        <w:rPr>
          <w:sz w:val="22"/>
          <w:szCs w:val="22"/>
          <w:lang w:val="en-CA"/>
        </w:rPr>
        <w:t>,</w:t>
      </w:r>
      <w:r w:rsidR="00663A68" w:rsidRPr="0064458A">
        <w:rPr>
          <w:sz w:val="22"/>
          <w:szCs w:val="22"/>
          <w:lang w:val="en-CA"/>
        </w:rPr>
        <w:t>9</w:t>
      </w:r>
      <w:r w:rsidR="003A0EAB" w:rsidRPr="0064458A">
        <w:rPr>
          <w:sz w:val="22"/>
          <w:szCs w:val="22"/>
          <w:lang w:val="en-CA"/>
        </w:rPr>
        <w:t>7</w:t>
      </w:r>
      <w:r w:rsidR="00663A68" w:rsidRPr="0064458A">
        <w:rPr>
          <w:sz w:val="22"/>
          <w:szCs w:val="22"/>
          <w:lang w:val="en-CA"/>
        </w:rPr>
        <w:t>2</w:t>
      </w:r>
      <w:r w:rsidRPr="0064458A">
        <w:rPr>
          <w:sz w:val="22"/>
          <w:szCs w:val="22"/>
        </w:rPr>
        <w:t xml:space="preserve"> kg/ha)</w:t>
      </w:r>
      <w:r w:rsidR="00663A68" w:rsidRPr="0064458A">
        <w:rPr>
          <w:sz w:val="22"/>
          <w:szCs w:val="22"/>
        </w:rPr>
        <w:t xml:space="preserve"> and biomass (11,756 kg/ha)</w:t>
      </w:r>
      <w:r w:rsidR="0081023B" w:rsidRPr="0064458A">
        <w:rPr>
          <w:sz w:val="22"/>
          <w:szCs w:val="22"/>
        </w:rPr>
        <w:t xml:space="preserve"> yield</w:t>
      </w:r>
      <w:r w:rsidR="009641C9" w:rsidRPr="0064458A">
        <w:rPr>
          <w:sz w:val="22"/>
          <w:szCs w:val="22"/>
        </w:rPr>
        <w:t>s</w:t>
      </w:r>
      <w:r w:rsidRPr="0064458A">
        <w:rPr>
          <w:sz w:val="22"/>
          <w:szCs w:val="22"/>
        </w:rPr>
        <w:t>.</w:t>
      </w:r>
    </w:p>
    <w:p w:rsidR="00E761B4" w:rsidRPr="0064458A" w:rsidRDefault="00E761B4" w:rsidP="00640D17">
      <w:pPr>
        <w:pStyle w:val="BodyText"/>
        <w:numPr>
          <w:ilvl w:val="0"/>
          <w:numId w:val="5"/>
        </w:numPr>
        <w:rPr>
          <w:sz w:val="22"/>
          <w:szCs w:val="22"/>
        </w:rPr>
      </w:pPr>
      <w:r w:rsidRPr="0064458A">
        <w:rPr>
          <w:sz w:val="22"/>
          <w:szCs w:val="22"/>
        </w:rPr>
        <w:t>Malting quality this year (grain protein content higher than the accepted 12.0 % in all varieties wasn’t as good as in the previous years</w:t>
      </w:r>
      <w:r w:rsidR="001225AC" w:rsidRPr="0064458A">
        <w:rPr>
          <w:sz w:val="22"/>
          <w:szCs w:val="22"/>
        </w:rPr>
        <w:t xml:space="preserve">; </w:t>
      </w:r>
      <w:r w:rsidR="001225AC" w:rsidRPr="0064458A">
        <w:rPr>
          <w:i/>
          <w:sz w:val="22"/>
          <w:szCs w:val="22"/>
          <w:lang w:val="en-CA"/>
        </w:rPr>
        <w:t>CDC</w:t>
      </w:r>
      <w:r w:rsidR="001225AC" w:rsidRPr="0064458A">
        <w:rPr>
          <w:i/>
          <w:sz w:val="22"/>
          <w:szCs w:val="22"/>
        </w:rPr>
        <w:t xml:space="preserve"> Bow</w:t>
      </w:r>
      <w:r w:rsidR="001225AC" w:rsidRPr="0064458A">
        <w:rPr>
          <w:sz w:val="22"/>
          <w:szCs w:val="22"/>
        </w:rPr>
        <w:t xml:space="preserve"> had the lowest grain protein content </w:t>
      </w:r>
      <w:r w:rsidR="00382532" w:rsidRPr="0064458A">
        <w:rPr>
          <w:sz w:val="22"/>
          <w:szCs w:val="22"/>
        </w:rPr>
        <w:t>(</w:t>
      </w:r>
      <w:r w:rsidR="001225AC" w:rsidRPr="0064458A">
        <w:rPr>
          <w:sz w:val="22"/>
          <w:szCs w:val="22"/>
        </w:rPr>
        <w:t>12.7 %</w:t>
      </w:r>
      <w:r w:rsidR="00382532" w:rsidRPr="0064458A">
        <w:rPr>
          <w:sz w:val="22"/>
          <w:szCs w:val="22"/>
        </w:rPr>
        <w:t>)</w:t>
      </w:r>
      <w:r w:rsidR="001225AC" w:rsidRPr="0064458A">
        <w:rPr>
          <w:sz w:val="22"/>
          <w:szCs w:val="22"/>
        </w:rPr>
        <w:t xml:space="preserve">. </w:t>
      </w:r>
      <w:r w:rsidRPr="0064458A">
        <w:rPr>
          <w:sz w:val="22"/>
          <w:szCs w:val="22"/>
        </w:rPr>
        <w:t xml:space="preserve"> </w:t>
      </w:r>
    </w:p>
    <w:p w:rsidR="00D35D96" w:rsidRPr="0064458A" w:rsidRDefault="00D35D96" w:rsidP="001225AC">
      <w:pPr>
        <w:pStyle w:val="BodyText"/>
        <w:tabs>
          <w:tab w:val="right" w:pos="9360"/>
        </w:tabs>
        <w:rPr>
          <w:i/>
          <w:sz w:val="22"/>
          <w:szCs w:val="22"/>
          <w:lang w:val="en-CA"/>
        </w:rPr>
      </w:pPr>
      <w:r w:rsidRPr="0064458A">
        <w:rPr>
          <w:i/>
          <w:sz w:val="22"/>
          <w:szCs w:val="22"/>
        </w:rPr>
        <w:t>√</w:t>
      </w:r>
      <w:r w:rsidRPr="0064458A">
        <w:rPr>
          <w:i/>
          <w:sz w:val="22"/>
          <w:szCs w:val="22"/>
          <w:lang w:val="en-CA"/>
        </w:rPr>
        <w:t>Older Barley Varieties Demonstration (Single Replication):</w:t>
      </w:r>
    </w:p>
    <w:p w:rsidR="00D35D96" w:rsidRPr="0064458A" w:rsidRDefault="00D35D96" w:rsidP="00D35D96">
      <w:pPr>
        <w:pStyle w:val="BodyText"/>
        <w:numPr>
          <w:ilvl w:val="0"/>
          <w:numId w:val="35"/>
        </w:numPr>
        <w:tabs>
          <w:tab w:val="right" w:pos="9360"/>
        </w:tabs>
        <w:rPr>
          <w:sz w:val="22"/>
          <w:szCs w:val="22"/>
          <w:lang w:val="en-CA"/>
        </w:rPr>
      </w:pPr>
      <w:r w:rsidRPr="0064458A">
        <w:rPr>
          <w:i/>
          <w:sz w:val="22"/>
          <w:szCs w:val="22"/>
          <w:lang w:val="en-CA"/>
        </w:rPr>
        <w:t>Cyane</w:t>
      </w:r>
      <w:r w:rsidRPr="0064458A">
        <w:rPr>
          <w:sz w:val="22"/>
          <w:szCs w:val="22"/>
          <w:lang w:val="en-CA"/>
        </w:rPr>
        <w:t xml:space="preserve"> produced the highest grain (6,813 kg/ha) and biomass (10,843 kg/ha) yields. Other older varieties were</w:t>
      </w:r>
      <w:r w:rsidR="000373F6" w:rsidRPr="0064458A">
        <w:rPr>
          <w:sz w:val="22"/>
          <w:szCs w:val="22"/>
          <w:lang w:val="en-CA"/>
        </w:rPr>
        <w:t xml:space="preserve"> </w:t>
      </w:r>
      <w:r w:rsidR="000373F6" w:rsidRPr="0064458A">
        <w:rPr>
          <w:i/>
          <w:sz w:val="22"/>
          <w:szCs w:val="22"/>
          <w:lang w:val="en-CA"/>
        </w:rPr>
        <w:t>AC Klinck</w:t>
      </w:r>
      <w:r w:rsidR="000373F6" w:rsidRPr="0064458A">
        <w:rPr>
          <w:sz w:val="22"/>
          <w:szCs w:val="22"/>
          <w:lang w:val="en-CA"/>
        </w:rPr>
        <w:t>,</w:t>
      </w:r>
      <w:r w:rsidRPr="0064458A">
        <w:rPr>
          <w:sz w:val="22"/>
          <w:szCs w:val="22"/>
          <w:lang w:val="en-CA"/>
        </w:rPr>
        <w:t xml:space="preserve"> </w:t>
      </w:r>
      <w:r w:rsidRPr="0064458A">
        <w:rPr>
          <w:i/>
          <w:sz w:val="22"/>
          <w:szCs w:val="22"/>
          <w:lang w:val="en-CA"/>
        </w:rPr>
        <w:t>Brucefield</w:t>
      </w:r>
      <w:r w:rsidRPr="0064458A">
        <w:rPr>
          <w:sz w:val="22"/>
          <w:szCs w:val="22"/>
          <w:lang w:val="en-CA"/>
        </w:rPr>
        <w:t xml:space="preserve"> and </w:t>
      </w:r>
      <w:r w:rsidRPr="0064458A">
        <w:rPr>
          <w:i/>
          <w:sz w:val="22"/>
          <w:szCs w:val="22"/>
          <w:lang w:val="en-CA"/>
        </w:rPr>
        <w:t>Chapais</w:t>
      </w:r>
      <w:r w:rsidRPr="0064458A">
        <w:rPr>
          <w:sz w:val="22"/>
          <w:szCs w:val="22"/>
          <w:lang w:val="en-CA"/>
        </w:rPr>
        <w:t xml:space="preserve">. </w:t>
      </w:r>
    </w:p>
    <w:p w:rsidR="0036502C" w:rsidRPr="0064458A" w:rsidRDefault="009B5DE9" w:rsidP="001225AC">
      <w:pPr>
        <w:pStyle w:val="BodyText"/>
        <w:tabs>
          <w:tab w:val="right" w:pos="9360"/>
        </w:tabs>
        <w:rPr>
          <w:i/>
          <w:sz w:val="22"/>
          <w:szCs w:val="22"/>
          <w:lang w:val="en-CA"/>
        </w:rPr>
      </w:pPr>
      <w:r w:rsidRPr="0064458A">
        <w:rPr>
          <w:i/>
          <w:sz w:val="22"/>
          <w:szCs w:val="22"/>
        </w:rPr>
        <w:t>√</w:t>
      </w:r>
      <w:r w:rsidR="00ED1D0F" w:rsidRPr="0064458A">
        <w:rPr>
          <w:i/>
          <w:sz w:val="22"/>
          <w:szCs w:val="22"/>
          <w:lang w:val="en-CA"/>
        </w:rPr>
        <w:t xml:space="preserve">Hulless Barley </w:t>
      </w:r>
      <w:r w:rsidR="008A5296" w:rsidRPr="0064458A">
        <w:rPr>
          <w:i/>
          <w:sz w:val="22"/>
          <w:szCs w:val="22"/>
          <w:lang w:val="en-CA"/>
        </w:rPr>
        <w:t xml:space="preserve">and Oat Varieties </w:t>
      </w:r>
      <w:r w:rsidR="00ED1D0F" w:rsidRPr="0064458A">
        <w:rPr>
          <w:i/>
          <w:sz w:val="22"/>
          <w:szCs w:val="22"/>
          <w:lang w:val="en-CA"/>
        </w:rPr>
        <w:t>Demonstration</w:t>
      </w:r>
      <w:r w:rsidR="00D35D96" w:rsidRPr="0064458A">
        <w:rPr>
          <w:i/>
          <w:sz w:val="22"/>
          <w:szCs w:val="22"/>
          <w:lang w:val="en-CA"/>
        </w:rPr>
        <w:t xml:space="preserve"> (Single Replication)</w:t>
      </w:r>
      <w:r w:rsidR="00ED1D0F" w:rsidRPr="0064458A">
        <w:rPr>
          <w:i/>
          <w:sz w:val="22"/>
          <w:szCs w:val="22"/>
          <w:lang w:val="en-CA"/>
        </w:rPr>
        <w:t>:</w:t>
      </w:r>
    </w:p>
    <w:p w:rsidR="0054079D" w:rsidRPr="0064458A" w:rsidRDefault="0054079D" w:rsidP="0054079D">
      <w:pPr>
        <w:pStyle w:val="BodyText"/>
        <w:rPr>
          <w:i/>
          <w:sz w:val="22"/>
          <w:szCs w:val="22"/>
          <w:lang w:val="en-CA"/>
        </w:rPr>
      </w:pPr>
      <w:r w:rsidRPr="0064458A">
        <w:rPr>
          <w:i/>
          <w:sz w:val="22"/>
          <w:szCs w:val="22"/>
          <w:lang w:val="en-CA"/>
        </w:rPr>
        <w:t xml:space="preserve">May 16 </w:t>
      </w:r>
      <w:r w:rsidR="00F32526" w:rsidRPr="0064458A">
        <w:rPr>
          <w:i/>
          <w:sz w:val="22"/>
          <w:szCs w:val="22"/>
          <w:lang w:val="en-CA"/>
        </w:rPr>
        <w:t>S</w:t>
      </w:r>
      <w:r w:rsidRPr="0064458A">
        <w:rPr>
          <w:i/>
          <w:sz w:val="22"/>
          <w:szCs w:val="22"/>
          <w:lang w:val="en-CA"/>
        </w:rPr>
        <w:t>eeding:</w:t>
      </w:r>
    </w:p>
    <w:p w:rsidR="0054079D" w:rsidRPr="0064458A" w:rsidRDefault="0054079D" w:rsidP="0054079D">
      <w:pPr>
        <w:pStyle w:val="BodyText"/>
        <w:numPr>
          <w:ilvl w:val="0"/>
          <w:numId w:val="36"/>
        </w:numPr>
        <w:rPr>
          <w:i/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lastRenderedPageBreak/>
        <w:t xml:space="preserve">Barley grain yield was in the order of </w:t>
      </w:r>
      <w:r w:rsidRPr="0064458A">
        <w:rPr>
          <w:i/>
          <w:sz w:val="22"/>
          <w:szCs w:val="22"/>
          <w:lang w:val="en-CA"/>
        </w:rPr>
        <w:t>Azimuth</w:t>
      </w:r>
      <w:r w:rsidRPr="0064458A">
        <w:rPr>
          <w:sz w:val="22"/>
          <w:szCs w:val="22"/>
          <w:lang w:val="en-CA"/>
        </w:rPr>
        <w:t xml:space="preserve"> (4,916 kg/ha) ≥ </w:t>
      </w:r>
      <w:r w:rsidRPr="0064458A">
        <w:rPr>
          <w:i/>
          <w:sz w:val="22"/>
          <w:szCs w:val="22"/>
          <w:lang w:val="en-CA"/>
        </w:rPr>
        <w:t>Roseland</w:t>
      </w:r>
      <w:r w:rsidRPr="0064458A">
        <w:rPr>
          <w:sz w:val="22"/>
          <w:szCs w:val="22"/>
          <w:lang w:val="en-CA"/>
        </w:rPr>
        <w:t xml:space="preserve"> (4,894 kg/ha) &gt; </w:t>
      </w:r>
      <w:r w:rsidRPr="0064458A">
        <w:rPr>
          <w:i/>
          <w:sz w:val="22"/>
          <w:szCs w:val="22"/>
          <w:lang w:val="en-CA"/>
        </w:rPr>
        <w:t>Millhouse</w:t>
      </w:r>
      <w:r w:rsidRPr="0064458A">
        <w:rPr>
          <w:sz w:val="22"/>
          <w:szCs w:val="22"/>
          <w:lang w:val="en-CA"/>
        </w:rPr>
        <w:t xml:space="preserve"> (4,122 kg/ha) &gt; Black barley (1,327 kg/ha). </w:t>
      </w:r>
      <w:r w:rsidRPr="0064458A">
        <w:rPr>
          <w:i/>
          <w:sz w:val="22"/>
          <w:szCs w:val="22"/>
          <w:lang w:val="en-CA"/>
        </w:rPr>
        <w:t xml:space="preserve">Azimuth </w:t>
      </w:r>
      <w:r w:rsidRPr="0064458A">
        <w:rPr>
          <w:sz w:val="22"/>
          <w:szCs w:val="22"/>
          <w:lang w:val="en-CA"/>
        </w:rPr>
        <w:t>had the highest straw yield (</w:t>
      </w:r>
      <w:r w:rsidR="00D50EB2">
        <w:rPr>
          <w:sz w:val="22"/>
          <w:szCs w:val="22"/>
          <w:lang w:val="en-CA"/>
        </w:rPr>
        <w:t>8,</w:t>
      </w:r>
      <w:r w:rsidRPr="0064458A">
        <w:rPr>
          <w:sz w:val="22"/>
          <w:szCs w:val="22"/>
          <w:lang w:val="en-CA"/>
        </w:rPr>
        <w:t>3</w:t>
      </w:r>
      <w:r w:rsidR="00D50EB2">
        <w:rPr>
          <w:sz w:val="22"/>
          <w:szCs w:val="22"/>
          <w:lang w:val="en-CA"/>
        </w:rPr>
        <w:t>27</w:t>
      </w:r>
      <w:r w:rsidRPr="0064458A">
        <w:rPr>
          <w:sz w:val="22"/>
          <w:szCs w:val="22"/>
          <w:lang w:val="en-CA"/>
        </w:rPr>
        <w:t xml:space="preserve"> kg/ha). </w:t>
      </w:r>
    </w:p>
    <w:p w:rsidR="0054079D" w:rsidRPr="0064458A" w:rsidRDefault="0054079D" w:rsidP="0054079D">
      <w:pPr>
        <w:pStyle w:val="BodyText"/>
        <w:numPr>
          <w:ilvl w:val="0"/>
          <w:numId w:val="36"/>
        </w:numPr>
        <w:tabs>
          <w:tab w:val="right" w:pos="9360"/>
        </w:tabs>
        <w:rPr>
          <w:i/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 xml:space="preserve">In oat, </w:t>
      </w:r>
      <w:r w:rsidRPr="0064458A">
        <w:rPr>
          <w:i/>
          <w:sz w:val="22"/>
          <w:szCs w:val="22"/>
          <w:lang w:val="en-CA"/>
        </w:rPr>
        <w:t>Navaro</w:t>
      </w:r>
      <w:r w:rsidRPr="0064458A">
        <w:rPr>
          <w:sz w:val="22"/>
          <w:szCs w:val="22"/>
          <w:lang w:val="en-CA"/>
        </w:rPr>
        <w:t xml:space="preserve"> recorded higher grain (6,092 kg/ha) and straw (16,534 kg/ha) yields than </w:t>
      </w:r>
      <w:r w:rsidRPr="0064458A">
        <w:rPr>
          <w:i/>
          <w:sz w:val="22"/>
          <w:szCs w:val="22"/>
          <w:lang w:val="en-CA"/>
        </w:rPr>
        <w:t>Gehl</w:t>
      </w:r>
      <w:r w:rsidRPr="0064458A">
        <w:rPr>
          <w:sz w:val="22"/>
          <w:szCs w:val="22"/>
          <w:lang w:val="en-CA"/>
        </w:rPr>
        <w:t xml:space="preserve"> (5,306 kg grain and 9,148 kg straw/ha). Biomass yield with </w:t>
      </w:r>
      <w:r w:rsidRPr="0064458A">
        <w:rPr>
          <w:i/>
          <w:sz w:val="22"/>
          <w:szCs w:val="22"/>
          <w:lang w:val="en-CA"/>
        </w:rPr>
        <w:t>Navaro</w:t>
      </w:r>
      <w:r w:rsidRPr="0064458A">
        <w:rPr>
          <w:sz w:val="22"/>
          <w:szCs w:val="22"/>
          <w:lang w:val="en-CA"/>
        </w:rPr>
        <w:t xml:space="preserve"> was 22,626 kg/ha.</w:t>
      </w:r>
    </w:p>
    <w:p w:rsidR="00ED1D0F" w:rsidRPr="0064458A" w:rsidRDefault="0036502C" w:rsidP="001225AC">
      <w:pPr>
        <w:pStyle w:val="BodyText"/>
        <w:tabs>
          <w:tab w:val="right" w:pos="9360"/>
        </w:tabs>
        <w:rPr>
          <w:i/>
          <w:sz w:val="22"/>
          <w:szCs w:val="22"/>
          <w:lang w:val="en-CA"/>
        </w:rPr>
      </w:pPr>
      <w:r w:rsidRPr="0064458A">
        <w:rPr>
          <w:i/>
          <w:sz w:val="22"/>
          <w:szCs w:val="22"/>
          <w:lang w:val="en-CA"/>
        </w:rPr>
        <w:t xml:space="preserve">June 9 </w:t>
      </w:r>
      <w:r w:rsidR="00F32526" w:rsidRPr="0064458A">
        <w:rPr>
          <w:i/>
          <w:sz w:val="22"/>
          <w:szCs w:val="22"/>
          <w:lang w:val="en-CA"/>
        </w:rPr>
        <w:t>(Late)</w:t>
      </w:r>
      <w:r w:rsidR="00B43A14" w:rsidRPr="0064458A">
        <w:rPr>
          <w:i/>
          <w:sz w:val="22"/>
          <w:szCs w:val="22"/>
          <w:lang w:val="en-CA"/>
        </w:rPr>
        <w:t xml:space="preserve"> </w:t>
      </w:r>
      <w:r w:rsidR="00F32526" w:rsidRPr="0064458A">
        <w:rPr>
          <w:i/>
          <w:sz w:val="22"/>
          <w:szCs w:val="22"/>
          <w:lang w:val="en-CA"/>
        </w:rPr>
        <w:t>S</w:t>
      </w:r>
      <w:r w:rsidRPr="0064458A">
        <w:rPr>
          <w:i/>
          <w:sz w:val="22"/>
          <w:szCs w:val="22"/>
          <w:lang w:val="en-CA"/>
        </w:rPr>
        <w:t>eeding:</w:t>
      </w:r>
      <w:r w:rsidR="001225AC" w:rsidRPr="0064458A">
        <w:rPr>
          <w:i/>
          <w:sz w:val="22"/>
          <w:szCs w:val="22"/>
          <w:lang w:val="en-CA"/>
        </w:rPr>
        <w:tab/>
      </w:r>
    </w:p>
    <w:p w:rsidR="00ED1D0F" w:rsidRPr="0064458A" w:rsidRDefault="00FB2CD4" w:rsidP="00640D17">
      <w:pPr>
        <w:pStyle w:val="BodyText"/>
        <w:numPr>
          <w:ilvl w:val="0"/>
          <w:numId w:val="25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 xml:space="preserve">Barley grain yield was in the order of </w:t>
      </w:r>
      <w:r w:rsidR="00ED1D0F" w:rsidRPr="0064458A">
        <w:rPr>
          <w:i/>
          <w:sz w:val="22"/>
          <w:szCs w:val="22"/>
          <w:lang w:val="en-CA"/>
        </w:rPr>
        <w:t>Azimuth</w:t>
      </w:r>
      <w:r w:rsidR="00ED1D0F" w:rsidRPr="0064458A">
        <w:rPr>
          <w:sz w:val="22"/>
          <w:szCs w:val="22"/>
          <w:lang w:val="en-CA"/>
        </w:rPr>
        <w:t xml:space="preserve"> (</w:t>
      </w:r>
      <w:r w:rsidRPr="0064458A">
        <w:rPr>
          <w:sz w:val="22"/>
          <w:szCs w:val="22"/>
          <w:lang w:val="en-CA"/>
        </w:rPr>
        <w:t>4,225 kg/ha</w:t>
      </w:r>
      <w:r w:rsidR="00ED1D0F" w:rsidRPr="0064458A">
        <w:rPr>
          <w:sz w:val="22"/>
          <w:szCs w:val="22"/>
          <w:lang w:val="en-CA"/>
        </w:rPr>
        <w:t xml:space="preserve">) </w:t>
      </w:r>
      <w:r w:rsidRPr="0064458A">
        <w:rPr>
          <w:sz w:val="22"/>
          <w:szCs w:val="22"/>
          <w:lang w:val="en-CA"/>
        </w:rPr>
        <w:t xml:space="preserve">&gt; </w:t>
      </w:r>
      <w:r w:rsidRPr="0064458A">
        <w:rPr>
          <w:i/>
          <w:sz w:val="22"/>
          <w:szCs w:val="22"/>
          <w:lang w:val="en-CA"/>
        </w:rPr>
        <w:t>Roseland</w:t>
      </w:r>
      <w:r w:rsidRPr="0064458A">
        <w:rPr>
          <w:sz w:val="22"/>
          <w:szCs w:val="22"/>
          <w:lang w:val="en-CA"/>
        </w:rPr>
        <w:t xml:space="preserve"> (4,196 kg/ha) &gt; </w:t>
      </w:r>
      <w:r w:rsidRPr="0064458A">
        <w:rPr>
          <w:i/>
          <w:sz w:val="22"/>
          <w:szCs w:val="22"/>
          <w:lang w:val="en-CA"/>
        </w:rPr>
        <w:t>Millhouse</w:t>
      </w:r>
      <w:r w:rsidRPr="0064458A">
        <w:rPr>
          <w:sz w:val="22"/>
          <w:szCs w:val="22"/>
          <w:lang w:val="en-CA"/>
        </w:rPr>
        <w:t xml:space="preserve"> (3,038 kg/ha). Black barley didn’t even mature </w:t>
      </w:r>
      <w:r w:rsidR="009B5DE9" w:rsidRPr="0064458A">
        <w:rPr>
          <w:sz w:val="22"/>
          <w:szCs w:val="22"/>
          <w:lang w:val="en-CA"/>
        </w:rPr>
        <w:t xml:space="preserve">in this seeding </w:t>
      </w:r>
      <w:r w:rsidR="0017286E" w:rsidRPr="0064458A">
        <w:rPr>
          <w:sz w:val="22"/>
          <w:szCs w:val="22"/>
          <w:lang w:val="en-CA"/>
        </w:rPr>
        <w:t>date</w:t>
      </w:r>
      <w:r w:rsidRPr="0064458A">
        <w:rPr>
          <w:sz w:val="22"/>
          <w:szCs w:val="22"/>
          <w:lang w:val="en-CA"/>
        </w:rPr>
        <w:t>! Roseland had the highest straw yield (3,801 kg/ha).</w:t>
      </w:r>
    </w:p>
    <w:p w:rsidR="00FB2CD4" w:rsidRPr="0064458A" w:rsidRDefault="00FB2CD4" w:rsidP="00640D17">
      <w:pPr>
        <w:pStyle w:val="BodyText"/>
        <w:numPr>
          <w:ilvl w:val="0"/>
          <w:numId w:val="25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 xml:space="preserve">In oat, </w:t>
      </w:r>
      <w:r w:rsidRPr="0064458A">
        <w:rPr>
          <w:i/>
          <w:sz w:val="22"/>
          <w:szCs w:val="22"/>
          <w:lang w:val="en-CA"/>
        </w:rPr>
        <w:t>Navaro</w:t>
      </w:r>
      <w:r w:rsidRPr="0064458A">
        <w:rPr>
          <w:sz w:val="22"/>
          <w:szCs w:val="22"/>
          <w:lang w:val="en-CA"/>
        </w:rPr>
        <w:t xml:space="preserve"> recorded higher grain (5,976 kg/ha) and straw (5,840 kg/ha) yields than </w:t>
      </w:r>
      <w:r w:rsidRPr="0064458A">
        <w:rPr>
          <w:i/>
          <w:sz w:val="22"/>
          <w:szCs w:val="22"/>
          <w:lang w:val="en-CA"/>
        </w:rPr>
        <w:t>Gehl</w:t>
      </w:r>
      <w:r w:rsidRPr="0064458A">
        <w:rPr>
          <w:sz w:val="22"/>
          <w:szCs w:val="22"/>
          <w:lang w:val="en-CA"/>
        </w:rPr>
        <w:t xml:space="preserve"> (4,236 kg grain and 4,441 kg straw/ha).</w:t>
      </w:r>
      <w:r w:rsidR="00710400" w:rsidRPr="0064458A">
        <w:rPr>
          <w:sz w:val="22"/>
          <w:szCs w:val="22"/>
          <w:lang w:val="en-CA"/>
        </w:rPr>
        <w:t xml:space="preserve"> Biomass yield with </w:t>
      </w:r>
      <w:r w:rsidR="00710400" w:rsidRPr="0064458A">
        <w:rPr>
          <w:i/>
          <w:sz w:val="22"/>
          <w:szCs w:val="22"/>
          <w:lang w:val="en-CA"/>
        </w:rPr>
        <w:t>Navaro</w:t>
      </w:r>
      <w:r w:rsidR="00710400" w:rsidRPr="0064458A">
        <w:rPr>
          <w:sz w:val="22"/>
          <w:szCs w:val="22"/>
          <w:lang w:val="en-CA"/>
        </w:rPr>
        <w:t xml:space="preserve"> was 11,816 kg/ha. </w:t>
      </w:r>
    </w:p>
    <w:p w:rsidR="00590BB3" w:rsidRPr="0064458A" w:rsidRDefault="008668F5" w:rsidP="00590BB3">
      <w:pPr>
        <w:pStyle w:val="BodyText"/>
        <w:rPr>
          <w:i/>
          <w:sz w:val="22"/>
          <w:szCs w:val="22"/>
        </w:rPr>
      </w:pPr>
      <w:r w:rsidRPr="0064458A">
        <w:rPr>
          <w:i/>
          <w:sz w:val="22"/>
          <w:szCs w:val="22"/>
        </w:rPr>
        <w:t>√</w:t>
      </w:r>
      <w:r w:rsidR="00590BB3" w:rsidRPr="0064458A">
        <w:rPr>
          <w:i/>
          <w:sz w:val="22"/>
          <w:szCs w:val="22"/>
          <w:lang w:val="en-CA"/>
        </w:rPr>
        <w:t>Black (</w:t>
      </w:r>
      <w:r w:rsidR="00590BB3" w:rsidRPr="0064458A">
        <w:rPr>
          <w:i/>
          <w:sz w:val="22"/>
          <w:szCs w:val="22"/>
        </w:rPr>
        <w:t>Hulless</w:t>
      </w:r>
      <w:r w:rsidR="00590BB3" w:rsidRPr="0064458A">
        <w:rPr>
          <w:i/>
          <w:sz w:val="22"/>
          <w:szCs w:val="22"/>
          <w:lang w:val="en-CA"/>
        </w:rPr>
        <w:t>)</w:t>
      </w:r>
      <w:r w:rsidR="00590BB3" w:rsidRPr="0064458A">
        <w:rPr>
          <w:i/>
          <w:sz w:val="22"/>
          <w:szCs w:val="22"/>
        </w:rPr>
        <w:t xml:space="preserve"> Barley </w:t>
      </w:r>
      <w:r w:rsidR="00590BB3" w:rsidRPr="0064458A">
        <w:rPr>
          <w:i/>
          <w:sz w:val="22"/>
          <w:szCs w:val="22"/>
          <w:lang w:val="en-CA"/>
        </w:rPr>
        <w:t>Seed Rates</w:t>
      </w:r>
      <w:r w:rsidR="00590BB3" w:rsidRPr="0064458A">
        <w:rPr>
          <w:i/>
          <w:sz w:val="22"/>
          <w:szCs w:val="22"/>
        </w:rPr>
        <w:t>:</w:t>
      </w:r>
    </w:p>
    <w:p w:rsidR="00590BB3" w:rsidRPr="0064458A" w:rsidRDefault="00A138B3" w:rsidP="00640D17">
      <w:pPr>
        <w:pStyle w:val="BodyText"/>
        <w:numPr>
          <w:ilvl w:val="0"/>
          <w:numId w:val="8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>Highest g</w:t>
      </w:r>
      <w:r w:rsidR="00590BB3" w:rsidRPr="0064458A">
        <w:rPr>
          <w:sz w:val="22"/>
          <w:szCs w:val="22"/>
        </w:rPr>
        <w:t>rain</w:t>
      </w:r>
      <w:r w:rsidRPr="0064458A">
        <w:rPr>
          <w:sz w:val="22"/>
          <w:szCs w:val="22"/>
          <w:lang w:val="en-CA"/>
        </w:rPr>
        <w:t xml:space="preserve"> (1,3</w:t>
      </w:r>
      <w:r w:rsidR="008668F5" w:rsidRPr="0064458A">
        <w:rPr>
          <w:sz w:val="22"/>
          <w:szCs w:val="22"/>
          <w:lang w:val="en-CA"/>
        </w:rPr>
        <w:t>28</w:t>
      </w:r>
      <w:r w:rsidRPr="0064458A">
        <w:rPr>
          <w:sz w:val="22"/>
          <w:szCs w:val="22"/>
          <w:lang w:val="en-CA"/>
        </w:rPr>
        <w:t xml:space="preserve"> kg/ha), straw (3,</w:t>
      </w:r>
      <w:r w:rsidR="008668F5" w:rsidRPr="0064458A">
        <w:rPr>
          <w:sz w:val="22"/>
          <w:szCs w:val="22"/>
          <w:lang w:val="en-CA"/>
        </w:rPr>
        <w:t>7</w:t>
      </w:r>
      <w:r w:rsidRPr="0064458A">
        <w:rPr>
          <w:sz w:val="22"/>
          <w:szCs w:val="22"/>
          <w:lang w:val="en-CA"/>
        </w:rPr>
        <w:t>5</w:t>
      </w:r>
      <w:r w:rsidR="008668F5" w:rsidRPr="0064458A">
        <w:rPr>
          <w:sz w:val="22"/>
          <w:szCs w:val="22"/>
          <w:lang w:val="en-CA"/>
        </w:rPr>
        <w:t>2</w:t>
      </w:r>
      <w:r w:rsidRPr="0064458A">
        <w:rPr>
          <w:sz w:val="22"/>
          <w:szCs w:val="22"/>
          <w:lang w:val="en-CA"/>
        </w:rPr>
        <w:t xml:space="preserve"> kg/ha) and biomass (</w:t>
      </w:r>
      <w:r w:rsidR="008668F5" w:rsidRPr="0064458A">
        <w:rPr>
          <w:sz w:val="22"/>
          <w:szCs w:val="22"/>
          <w:lang w:val="en-CA"/>
        </w:rPr>
        <w:t>5,080</w:t>
      </w:r>
      <w:r w:rsidRPr="0064458A">
        <w:rPr>
          <w:sz w:val="22"/>
          <w:szCs w:val="22"/>
          <w:lang w:val="en-CA"/>
        </w:rPr>
        <w:t xml:space="preserve"> kg/ha)</w:t>
      </w:r>
      <w:r w:rsidR="00590BB3" w:rsidRPr="0064458A">
        <w:rPr>
          <w:sz w:val="22"/>
          <w:szCs w:val="22"/>
        </w:rPr>
        <w:t xml:space="preserve"> yield</w:t>
      </w:r>
      <w:r w:rsidRPr="0064458A">
        <w:rPr>
          <w:sz w:val="22"/>
          <w:szCs w:val="22"/>
          <w:lang w:val="en-CA"/>
        </w:rPr>
        <w:t>s</w:t>
      </w:r>
      <w:r w:rsidR="00590BB3" w:rsidRPr="0064458A">
        <w:rPr>
          <w:sz w:val="22"/>
          <w:szCs w:val="22"/>
        </w:rPr>
        <w:t xml:space="preserve"> </w:t>
      </w:r>
      <w:r w:rsidRPr="0064458A">
        <w:rPr>
          <w:sz w:val="22"/>
          <w:szCs w:val="22"/>
          <w:lang w:val="en-CA"/>
        </w:rPr>
        <w:t xml:space="preserve">were </w:t>
      </w:r>
      <w:r w:rsidR="000B1F68" w:rsidRPr="0064458A">
        <w:rPr>
          <w:sz w:val="22"/>
          <w:szCs w:val="22"/>
          <w:lang w:val="en-CA"/>
        </w:rPr>
        <w:t>obtained</w:t>
      </w:r>
      <w:r w:rsidRPr="0064458A">
        <w:rPr>
          <w:sz w:val="22"/>
          <w:szCs w:val="22"/>
          <w:lang w:val="en-CA"/>
        </w:rPr>
        <w:t xml:space="preserve"> with 75 % of the recommended seed rate</w:t>
      </w:r>
      <w:r w:rsidR="00590BB3" w:rsidRPr="0064458A">
        <w:rPr>
          <w:sz w:val="22"/>
          <w:szCs w:val="22"/>
        </w:rPr>
        <w:t xml:space="preserve">. </w:t>
      </w:r>
    </w:p>
    <w:p w:rsidR="00F45C0A" w:rsidRPr="0064458A" w:rsidRDefault="00F45C0A" w:rsidP="00F45C0A">
      <w:pPr>
        <w:pStyle w:val="BodyText"/>
        <w:ind w:left="360"/>
        <w:rPr>
          <w:sz w:val="8"/>
          <w:szCs w:val="8"/>
        </w:rPr>
      </w:pPr>
    </w:p>
    <w:p w:rsidR="00590BB3" w:rsidRPr="0064458A" w:rsidRDefault="00590BB3" w:rsidP="007116F4">
      <w:pPr>
        <w:pStyle w:val="BodyText"/>
        <w:rPr>
          <w:i/>
          <w:sz w:val="22"/>
          <w:szCs w:val="22"/>
        </w:rPr>
      </w:pPr>
      <w:r w:rsidRPr="0064458A">
        <w:rPr>
          <w:i/>
          <w:sz w:val="22"/>
          <w:szCs w:val="22"/>
          <w:lang w:val="en-CA"/>
        </w:rPr>
        <w:t>Black (</w:t>
      </w:r>
      <w:r w:rsidRPr="0064458A">
        <w:rPr>
          <w:i/>
          <w:sz w:val="22"/>
          <w:szCs w:val="22"/>
        </w:rPr>
        <w:t>Hulless</w:t>
      </w:r>
      <w:r w:rsidRPr="0064458A">
        <w:rPr>
          <w:i/>
          <w:sz w:val="22"/>
          <w:szCs w:val="22"/>
          <w:lang w:val="en-CA"/>
        </w:rPr>
        <w:t>)</w:t>
      </w:r>
      <w:r w:rsidRPr="0064458A">
        <w:rPr>
          <w:i/>
          <w:sz w:val="22"/>
          <w:szCs w:val="22"/>
        </w:rPr>
        <w:t xml:space="preserve"> Barley</w:t>
      </w:r>
      <w:r w:rsidR="00A138B3" w:rsidRPr="0064458A">
        <w:rPr>
          <w:i/>
          <w:sz w:val="22"/>
          <w:szCs w:val="22"/>
          <w:lang w:val="en-CA"/>
        </w:rPr>
        <w:t xml:space="preserve"> is</w:t>
      </w:r>
      <w:r w:rsidRPr="0064458A">
        <w:rPr>
          <w:i/>
          <w:sz w:val="22"/>
          <w:szCs w:val="22"/>
        </w:rPr>
        <w:t xml:space="preserve"> </w:t>
      </w:r>
      <w:r w:rsidR="00A138B3" w:rsidRPr="0064458A">
        <w:rPr>
          <w:i/>
          <w:sz w:val="22"/>
          <w:szCs w:val="22"/>
          <w:lang w:val="en-CA"/>
        </w:rPr>
        <w:t>a specialty crop and can be eaten like (boiled) rice! It may be of interest to gardeners/and organic producers.</w:t>
      </w:r>
    </w:p>
    <w:p w:rsidR="006D4A1A" w:rsidRPr="0064458A" w:rsidRDefault="006D4A1A" w:rsidP="00BB3696">
      <w:pPr>
        <w:pStyle w:val="BodyText"/>
        <w:rPr>
          <w:i/>
          <w:sz w:val="8"/>
          <w:szCs w:val="8"/>
        </w:rPr>
      </w:pPr>
    </w:p>
    <w:p w:rsidR="00BB3696" w:rsidRPr="0064458A" w:rsidRDefault="00AE112E" w:rsidP="00BB3696">
      <w:pPr>
        <w:pStyle w:val="BodyText"/>
        <w:rPr>
          <w:i/>
          <w:sz w:val="22"/>
          <w:szCs w:val="22"/>
        </w:rPr>
      </w:pPr>
      <w:r w:rsidRPr="0064458A">
        <w:rPr>
          <w:i/>
          <w:sz w:val="22"/>
          <w:szCs w:val="22"/>
        </w:rPr>
        <w:t>√</w:t>
      </w:r>
      <w:r w:rsidR="00BB3696" w:rsidRPr="0064458A">
        <w:rPr>
          <w:i/>
          <w:sz w:val="22"/>
          <w:szCs w:val="22"/>
        </w:rPr>
        <w:t>Oat Varieties:</w:t>
      </w:r>
    </w:p>
    <w:p w:rsidR="00BB3696" w:rsidRPr="0064458A" w:rsidRDefault="00162270" w:rsidP="00640D17">
      <w:pPr>
        <w:pStyle w:val="BodyText"/>
        <w:numPr>
          <w:ilvl w:val="0"/>
          <w:numId w:val="16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>Twenty three</w:t>
      </w:r>
      <w:r w:rsidR="00BB3696" w:rsidRPr="0064458A">
        <w:rPr>
          <w:sz w:val="22"/>
          <w:szCs w:val="22"/>
          <w:lang w:val="en-CA"/>
        </w:rPr>
        <w:t xml:space="preserve"> oat varieties were evaluated for their yield potential.</w:t>
      </w:r>
    </w:p>
    <w:p w:rsidR="00BB3696" w:rsidRPr="0064458A" w:rsidRDefault="00162270" w:rsidP="00640D17">
      <w:pPr>
        <w:pStyle w:val="BodyText"/>
        <w:numPr>
          <w:ilvl w:val="0"/>
          <w:numId w:val="16"/>
        </w:numPr>
        <w:rPr>
          <w:sz w:val="22"/>
          <w:szCs w:val="22"/>
        </w:rPr>
      </w:pPr>
      <w:r w:rsidRPr="0064458A">
        <w:rPr>
          <w:i/>
          <w:sz w:val="22"/>
          <w:szCs w:val="22"/>
          <w:lang w:val="en-CA"/>
        </w:rPr>
        <w:t>OA 1395-1</w:t>
      </w:r>
      <w:r w:rsidR="00C46062" w:rsidRPr="0064458A">
        <w:rPr>
          <w:sz w:val="22"/>
          <w:szCs w:val="22"/>
          <w:lang w:val="en-CA"/>
        </w:rPr>
        <w:t xml:space="preserve"> recorded the highest grain yield (</w:t>
      </w:r>
      <w:r w:rsidRPr="0064458A">
        <w:rPr>
          <w:sz w:val="22"/>
          <w:szCs w:val="22"/>
          <w:lang w:val="en-CA"/>
        </w:rPr>
        <w:t>7</w:t>
      </w:r>
      <w:r w:rsidR="00C46062" w:rsidRPr="0064458A">
        <w:rPr>
          <w:sz w:val="22"/>
          <w:szCs w:val="22"/>
          <w:lang w:val="en-CA"/>
        </w:rPr>
        <w:t>,2</w:t>
      </w:r>
      <w:r w:rsidRPr="0064458A">
        <w:rPr>
          <w:sz w:val="22"/>
          <w:szCs w:val="22"/>
          <w:lang w:val="en-CA"/>
        </w:rPr>
        <w:t>45</w:t>
      </w:r>
      <w:r w:rsidR="00C46062" w:rsidRPr="0064458A">
        <w:rPr>
          <w:sz w:val="22"/>
          <w:szCs w:val="22"/>
          <w:lang w:val="en-CA"/>
        </w:rPr>
        <w:t xml:space="preserve"> kg/ha) followed by </w:t>
      </w:r>
      <w:r w:rsidR="00C46062" w:rsidRPr="0064458A">
        <w:rPr>
          <w:i/>
          <w:sz w:val="22"/>
          <w:szCs w:val="22"/>
          <w:lang w:val="en-CA"/>
        </w:rPr>
        <w:t>OA 1357-2</w:t>
      </w:r>
      <w:r w:rsidR="00C46062" w:rsidRPr="0064458A">
        <w:rPr>
          <w:sz w:val="22"/>
          <w:szCs w:val="22"/>
          <w:lang w:val="en-CA"/>
        </w:rPr>
        <w:t xml:space="preserve"> (</w:t>
      </w:r>
      <w:r w:rsidRPr="0064458A">
        <w:rPr>
          <w:sz w:val="22"/>
          <w:szCs w:val="22"/>
          <w:lang w:val="en-CA"/>
        </w:rPr>
        <w:t>6</w:t>
      </w:r>
      <w:r w:rsidR="00C46062" w:rsidRPr="0064458A">
        <w:rPr>
          <w:sz w:val="22"/>
          <w:szCs w:val="22"/>
          <w:lang w:val="en-CA"/>
        </w:rPr>
        <w:t>,</w:t>
      </w:r>
      <w:r w:rsidRPr="0064458A">
        <w:rPr>
          <w:sz w:val="22"/>
          <w:szCs w:val="22"/>
          <w:lang w:val="en-CA"/>
        </w:rPr>
        <w:t>419</w:t>
      </w:r>
      <w:r w:rsidR="00C46062" w:rsidRPr="0064458A">
        <w:rPr>
          <w:sz w:val="22"/>
          <w:szCs w:val="22"/>
          <w:lang w:val="en-CA"/>
        </w:rPr>
        <w:t xml:space="preserve"> kg/ha) and </w:t>
      </w:r>
      <w:r w:rsidRPr="0064458A">
        <w:rPr>
          <w:i/>
          <w:sz w:val="22"/>
          <w:szCs w:val="22"/>
          <w:lang w:val="en-CA"/>
        </w:rPr>
        <w:t xml:space="preserve">Vitality </w:t>
      </w:r>
      <w:r w:rsidR="00C46062" w:rsidRPr="0064458A">
        <w:rPr>
          <w:sz w:val="22"/>
          <w:szCs w:val="22"/>
          <w:lang w:val="en-CA"/>
        </w:rPr>
        <w:t>(</w:t>
      </w:r>
      <w:r w:rsidRPr="0064458A">
        <w:rPr>
          <w:sz w:val="22"/>
          <w:szCs w:val="22"/>
          <w:lang w:val="en-CA"/>
        </w:rPr>
        <w:t xml:space="preserve">6,417 </w:t>
      </w:r>
      <w:r w:rsidR="00C46062" w:rsidRPr="0064458A">
        <w:rPr>
          <w:sz w:val="22"/>
          <w:szCs w:val="22"/>
          <w:lang w:val="en-CA"/>
        </w:rPr>
        <w:t xml:space="preserve">kg/ha). </w:t>
      </w:r>
      <w:r w:rsidRPr="0064458A">
        <w:rPr>
          <w:sz w:val="22"/>
          <w:szCs w:val="22"/>
          <w:lang w:val="en-CA"/>
        </w:rPr>
        <w:t xml:space="preserve">Two other high yielding varieties were </w:t>
      </w:r>
      <w:r w:rsidRPr="0064458A">
        <w:rPr>
          <w:i/>
          <w:sz w:val="22"/>
          <w:szCs w:val="22"/>
          <w:lang w:val="en-CA"/>
        </w:rPr>
        <w:t xml:space="preserve">AAC Rosken </w:t>
      </w:r>
      <w:r w:rsidRPr="0064458A">
        <w:rPr>
          <w:sz w:val="22"/>
          <w:szCs w:val="22"/>
          <w:lang w:val="en-CA"/>
        </w:rPr>
        <w:t xml:space="preserve">(last year’s topper; 6,365 kg/ha) and </w:t>
      </w:r>
      <w:r w:rsidRPr="0064458A">
        <w:rPr>
          <w:i/>
          <w:sz w:val="22"/>
          <w:szCs w:val="22"/>
          <w:lang w:val="en-CA"/>
        </w:rPr>
        <w:t xml:space="preserve">AAC Noranda </w:t>
      </w:r>
      <w:r w:rsidRPr="0064458A">
        <w:rPr>
          <w:sz w:val="22"/>
          <w:szCs w:val="22"/>
          <w:lang w:val="en-CA"/>
        </w:rPr>
        <w:t>(6,361 kg/ha).</w:t>
      </w:r>
    </w:p>
    <w:p w:rsidR="00C46062" w:rsidRPr="0064458A" w:rsidRDefault="00162270" w:rsidP="00640D17">
      <w:pPr>
        <w:pStyle w:val="BodyText"/>
        <w:numPr>
          <w:ilvl w:val="0"/>
          <w:numId w:val="16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 xml:space="preserve">Grain yields of </w:t>
      </w:r>
      <w:r w:rsidRPr="0064458A">
        <w:rPr>
          <w:i/>
          <w:sz w:val="22"/>
          <w:szCs w:val="22"/>
          <w:lang w:val="en-CA"/>
        </w:rPr>
        <w:t>AC Rigodon</w:t>
      </w:r>
      <w:r w:rsidRPr="0064458A">
        <w:rPr>
          <w:sz w:val="22"/>
          <w:szCs w:val="22"/>
          <w:lang w:val="en-CA"/>
        </w:rPr>
        <w:t xml:space="preserve"> and </w:t>
      </w:r>
      <w:r w:rsidRPr="0064458A">
        <w:rPr>
          <w:i/>
          <w:sz w:val="22"/>
          <w:szCs w:val="22"/>
          <w:lang w:val="en-CA"/>
        </w:rPr>
        <w:t>AC Jordon,</w:t>
      </w:r>
      <w:r w:rsidRPr="0064458A">
        <w:rPr>
          <w:sz w:val="22"/>
          <w:szCs w:val="22"/>
          <w:lang w:val="en-CA"/>
        </w:rPr>
        <w:t xml:space="preserve"> f</w:t>
      </w:r>
      <w:r w:rsidR="00C46062" w:rsidRPr="0064458A">
        <w:rPr>
          <w:sz w:val="22"/>
          <w:szCs w:val="22"/>
          <w:lang w:val="en-CA"/>
        </w:rPr>
        <w:t>ormerly high yielding varieties with stable yields</w:t>
      </w:r>
      <w:r w:rsidRPr="0064458A">
        <w:rPr>
          <w:sz w:val="22"/>
          <w:szCs w:val="22"/>
          <w:lang w:val="en-CA"/>
        </w:rPr>
        <w:t xml:space="preserve"> till 2015</w:t>
      </w:r>
      <w:r w:rsidR="00C46062" w:rsidRPr="0064458A">
        <w:rPr>
          <w:sz w:val="22"/>
          <w:szCs w:val="22"/>
          <w:lang w:val="en-CA"/>
        </w:rPr>
        <w:t xml:space="preserve">, </w:t>
      </w:r>
      <w:r w:rsidRPr="0064458A">
        <w:rPr>
          <w:sz w:val="22"/>
          <w:szCs w:val="22"/>
          <w:lang w:val="en-CA"/>
        </w:rPr>
        <w:t>were 4,500-5,000 kg/ha only</w:t>
      </w:r>
      <w:r w:rsidR="00C46062" w:rsidRPr="0064458A">
        <w:rPr>
          <w:sz w:val="22"/>
          <w:szCs w:val="22"/>
          <w:lang w:val="en-CA"/>
        </w:rPr>
        <w:t xml:space="preserve">. </w:t>
      </w:r>
    </w:p>
    <w:p w:rsidR="00770290" w:rsidRPr="0064458A" w:rsidRDefault="00770290" w:rsidP="00640D17">
      <w:pPr>
        <w:pStyle w:val="BodyText"/>
        <w:numPr>
          <w:ilvl w:val="0"/>
          <w:numId w:val="16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 xml:space="preserve">Among the registered varieties, </w:t>
      </w:r>
      <w:r w:rsidR="006571AF" w:rsidRPr="0064458A">
        <w:rPr>
          <w:i/>
          <w:sz w:val="22"/>
          <w:szCs w:val="22"/>
          <w:lang w:val="en-CA"/>
        </w:rPr>
        <w:t>AAC Richmond</w:t>
      </w:r>
      <w:r w:rsidR="006571AF" w:rsidRPr="0064458A">
        <w:rPr>
          <w:sz w:val="22"/>
          <w:szCs w:val="22"/>
          <w:lang w:val="en-CA"/>
        </w:rPr>
        <w:t xml:space="preserve"> produced the highest straw (9,2</w:t>
      </w:r>
      <w:r w:rsidRPr="0064458A">
        <w:rPr>
          <w:sz w:val="22"/>
          <w:szCs w:val="22"/>
          <w:lang w:val="en-CA"/>
        </w:rPr>
        <w:t>1</w:t>
      </w:r>
      <w:r w:rsidR="006571AF" w:rsidRPr="0064458A">
        <w:rPr>
          <w:sz w:val="22"/>
          <w:szCs w:val="22"/>
          <w:lang w:val="en-CA"/>
        </w:rPr>
        <w:t>7</w:t>
      </w:r>
      <w:r w:rsidRPr="0064458A">
        <w:rPr>
          <w:sz w:val="22"/>
          <w:szCs w:val="22"/>
          <w:lang w:val="en-CA"/>
        </w:rPr>
        <w:t xml:space="preserve"> kg/ha) and biomass (1</w:t>
      </w:r>
      <w:r w:rsidR="006571AF" w:rsidRPr="0064458A">
        <w:rPr>
          <w:sz w:val="22"/>
          <w:szCs w:val="22"/>
          <w:lang w:val="en-CA"/>
        </w:rPr>
        <w:t>4,027</w:t>
      </w:r>
      <w:r w:rsidRPr="0064458A">
        <w:rPr>
          <w:sz w:val="22"/>
          <w:szCs w:val="22"/>
          <w:lang w:val="en-CA"/>
        </w:rPr>
        <w:t xml:space="preserve"> kg/ha)</w:t>
      </w:r>
      <w:r w:rsidR="00AE112E" w:rsidRPr="0064458A">
        <w:rPr>
          <w:sz w:val="22"/>
          <w:szCs w:val="22"/>
          <w:lang w:val="en-CA"/>
        </w:rPr>
        <w:t xml:space="preserve"> yields</w:t>
      </w:r>
      <w:r w:rsidRPr="0064458A">
        <w:rPr>
          <w:sz w:val="22"/>
          <w:szCs w:val="22"/>
          <w:lang w:val="en-CA"/>
        </w:rPr>
        <w:t xml:space="preserve">. </w:t>
      </w:r>
      <w:r w:rsidR="00AE112E" w:rsidRPr="0064458A">
        <w:rPr>
          <w:sz w:val="22"/>
          <w:szCs w:val="22"/>
          <w:lang w:val="en-CA"/>
        </w:rPr>
        <w:t xml:space="preserve">Other high straw yielding varieties were </w:t>
      </w:r>
      <w:r w:rsidR="00AE112E" w:rsidRPr="0064458A">
        <w:rPr>
          <w:i/>
          <w:sz w:val="22"/>
          <w:szCs w:val="22"/>
          <w:lang w:val="en-CA"/>
        </w:rPr>
        <w:t>AC Dieter</w:t>
      </w:r>
      <w:r w:rsidR="00AE112E" w:rsidRPr="0064458A">
        <w:rPr>
          <w:sz w:val="22"/>
          <w:szCs w:val="22"/>
          <w:lang w:val="en-CA"/>
        </w:rPr>
        <w:t xml:space="preserve"> (8,868 kg/ha), </w:t>
      </w:r>
      <w:r w:rsidR="00AE112E" w:rsidRPr="0064458A">
        <w:rPr>
          <w:i/>
          <w:sz w:val="22"/>
          <w:szCs w:val="22"/>
          <w:lang w:val="en-CA"/>
        </w:rPr>
        <w:t>AC Jordan</w:t>
      </w:r>
      <w:r w:rsidR="00AE112E" w:rsidRPr="0064458A">
        <w:rPr>
          <w:sz w:val="22"/>
          <w:szCs w:val="22"/>
          <w:lang w:val="en-CA"/>
        </w:rPr>
        <w:t xml:space="preserve"> (8,823 kg/ha) and </w:t>
      </w:r>
      <w:r w:rsidR="00AE112E" w:rsidRPr="0064458A">
        <w:rPr>
          <w:i/>
          <w:sz w:val="22"/>
          <w:szCs w:val="22"/>
          <w:lang w:val="en-CA"/>
        </w:rPr>
        <w:t>Vitality</w:t>
      </w:r>
      <w:r w:rsidR="00AE112E" w:rsidRPr="0064458A">
        <w:rPr>
          <w:sz w:val="22"/>
          <w:szCs w:val="22"/>
          <w:lang w:val="en-CA"/>
        </w:rPr>
        <w:t xml:space="preserve"> (7,435 kg/ha).</w:t>
      </w:r>
    </w:p>
    <w:p w:rsidR="006B44C0" w:rsidRPr="0064458A" w:rsidRDefault="006B44C0" w:rsidP="00640D17">
      <w:pPr>
        <w:pStyle w:val="BodyText"/>
        <w:numPr>
          <w:ilvl w:val="0"/>
          <w:numId w:val="16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 xml:space="preserve">Selected high yielding varieties were tested for their grain protein content. </w:t>
      </w:r>
      <w:r w:rsidR="00E162DD" w:rsidRPr="0064458A">
        <w:rPr>
          <w:i/>
          <w:sz w:val="22"/>
          <w:szCs w:val="22"/>
          <w:lang w:val="en-CA"/>
        </w:rPr>
        <w:t>OA1357-2</w:t>
      </w:r>
      <w:r w:rsidR="00E162DD" w:rsidRPr="0064458A">
        <w:rPr>
          <w:sz w:val="22"/>
          <w:szCs w:val="22"/>
          <w:lang w:val="en-CA"/>
        </w:rPr>
        <w:t xml:space="preserve"> (13.9 %) and </w:t>
      </w:r>
      <w:r w:rsidR="00E162DD" w:rsidRPr="0064458A">
        <w:rPr>
          <w:i/>
          <w:sz w:val="22"/>
          <w:szCs w:val="22"/>
          <w:lang w:val="en-CA"/>
        </w:rPr>
        <w:t>Vitality</w:t>
      </w:r>
      <w:r w:rsidR="00E162DD" w:rsidRPr="0064458A">
        <w:rPr>
          <w:sz w:val="22"/>
          <w:szCs w:val="22"/>
          <w:lang w:val="en-CA"/>
        </w:rPr>
        <w:t xml:space="preserve"> (13.6 %) had higher grain protein content than </w:t>
      </w:r>
      <w:r w:rsidR="009C7D15" w:rsidRPr="0064458A">
        <w:rPr>
          <w:i/>
          <w:sz w:val="22"/>
          <w:szCs w:val="22"/>
          <w:lang w:val="en-CA"/>
        </w:rPr>
        <w:t xml:space="preserve">AAC Rosken </w:t>
      </w:r>
      <w:r w:rsidR="009C7D15" w:rsidRPr="0064458A">
        <w:rPr>
          <w:sz w:val="22"/>
          <w:szCs w:val="22"/>
          <w:lang w:val="en-CA"/>
        </w:rPr>
        <w:t xml:space="preserve">(12.4 %) and </w:t>
      </w:r>
      <w:r w:rsidR="009C7D15" w:rsidRPr="0064458A">
        <w:rPr>
          <w:i/>
          <w:sz w:val="22"/>
          <w:szCs w:val="22"/>
          <w:lang w:val="en-CA"/>
        </w:rPr>
        <w:t xml:space="preserve">AAC Noranda </w:t>
      </w:r>
      <w:r w:rsidR="009C7D15" w:rsidRPr="0064458A">
        <w:rPr>
          <w:sz w:val="22"/>
          <w:szCs w:val="22"/>
          <w:lang w:val="en-CA"/>
        </w:rPr>
        <w:t>(10.8 %).</w:t>
      </w:r>
    </w:p>
    <w:p w:rsidR="00590BB3" w:rsidRPr="0064458A" w:rsidRDefault="00590BB3" w:rsidP="00590BB3">
      <w:pPr>
        <w:pStyle w:val="BodyText"/>
        <w:rPr>
          <w:i/>
          <w:sz w:val="8"/>
          <w:szCs w:val="8"/>
        </w:rPr>
      </w:pPr>
      <w:r w:rsidRPr="0064458A">
        <w:rPr>
          <w:sz w:val="22"/>
          <w:szCs w:val="22"/>
        </w:rPr>
        <w:t xml:space="preserve"> </w:t>
      </w:r>
    </w:p>
    <w:p w:rsidR="00590BB3" w:rsidRPr="0064458A" w:rsidRDefault="00590BB3" w:rsidP="00590BB3">
      <w:pPr>
        <w:pStyle w:val="BodyText"/>
        <w:rPr>
          <w:b/>
          <w:i/>
          <w:sz w:val="22"/>
          <w:szCs w:val="22"/>
        </w:rPr>
      </w:pPr>
      <w:r w:rsidRPr="0064458A">
        <w:rPr>
          <w:b/>
          <w:i/>
          <w:sz w:val="22"/>
          <w:szCs w:val="22"/>
        </w:rPr>
        <w:t>2.1.2 Winter Cereals:</w:t>
      </w:r>
    </w:p>
    <w:p w:rsidR="00590BB3" w:rsidRPr="0064458A" w:rsidRDefault="00590BB3" w:rsidP="00590BB3">
      <w:pPr>
        <w:pStyle w:val="BodyText"/>
        <w:rPr>
          <w:i/>
          <w:sz w:val="8"/>
          <w:szCs w:val="8"/>
        </w:rPr>
      </w:pPr>
    </w:p>
    <w:p w:rsidR="00590BB3" w:rsidRPr="0064458A" w:rsidRDefault="00B15E18" w:rsidP="00590BB3">
      <w:pPr>
        <w:pStyle w:val="BodyText"/>
        <w:rPr>
          <w:i/>
          <w:sz w:val="22"/>
          <w:szCs w:val="22"/>
        </w:rPr>
      </w:pPr>
      <w:r w:rsidRPr="0064458A">
        <w:rPr>
          <w:i/>
          <w:sz w:val="22"/>
          <w:szCs w:val="22"/>
        </w:rPr>
        <w:t>√</w:t>
      </w:r>
      <w:r w:rsidR="00DE3FE1" w:rsidRPr="0064458A">
        <w:rPr>
          <w:i/>
          <w:sz w:val="22"/>
          <w:szCs w:val="22"/>
          <w:lang w:val="en-CA"/>
        </w:rPr>
        <w:t xml:space="preserve">Manitoba and </w:t>
      </w:r>
      <w:r w:rsidR="00590BB3" w:rsidRPr="0064458A">
        <w:rPr>
          <w:i/>
          <w:sz w:val="22"/>
          <w:szCs w:val="22"/>
        </w:rPr>
        <w:t>Ontario Winter Wheat Varieties:</w:t>
      </w:r>
    </w:p>
    <w:p w:rsidR="00DE3FE1" w:rsidRPr="0064458A" w:rsidRDefault="00637E4E" w:rsidP="00640D17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>Nine</w:t>
      </w:r>
      <w:r w:rsidR="00DE3FE1" w:rsidRPr="0064458A">
        <w:rPr>
          <w:sz w:val="22"/>
          <w:szCs w:val="22"/>
          <w:lang w:val="en-CA"/>
        </w:rPr>
        <w:t xml:space="preserve"> winter wheat varieties from Manitoba and Ontario</w:t>
      </w:r>
      <w:r w:rsidR="00801A3E" w:rsidRPr="0064458A">
        <w:rPr>
          <w:sz w:val="22"/>
          <w:szCs w:val="22"/>
          <w:lang w:val="en-CA"/>
        </w:rPr>
        <w:t xml:space="preserve">, including </w:t>
      </w:r>
      <w:r w:rsidR="00801A3E" w:rsidRPr="0064458A">
        <w:rPr>
          <w:i/>
          <w:sz w:val="22"/>
          <w:szCs w:val="22"/>
          <w:lang w:val="en-CA"/>
        </w:rPr>
        <w:t>Gallus</w:t>
      </w:r>
      <w:r w:rsidR="00801A3E" w:rsidRPr="0064458A">
        <w:rPr>
          <w:sz w:val="22"/>
          <w:szCs w:val="22"/>
          <w:lang w:val="en-CA"/>
        </w:rPr>
        <w:t xml:space="preserve">, </w:t>
      </w:r>
      <w:r w:rsidR="00801A3E" w:rsidRPr="0064458A">
        <w:rPr>
          <w:i/>
          <w:sz w:val="22"/>
          <w:szCs w:val="22"/>
          <w:lang w:val="en-CA"/>
        </w:rPr>
        <w:t>AAC Elevate</w:t>
      </w:r>
      <w:r w:rsidR="00801A3E" w:rsidRPr="0064458A">
        <w:rPr>
          <w:sz w:val="22"/>
          <w:szCs w:val="22"/>
          <w:lang w:val="en-CA"/>
        </w:rPr>
        <w:t xml:space="preserve"> and </w:t>
      </w:r>
      <w:r w:rsidR="00801A3E" w:rsidRPr="0064458A">
        <w:rPr>
          <w:i/>
          <w:sz w:val="22"/>
          <w:szCs w:val="22"/>
          <w:lang w:val="en-CA"/>
        </w:rPr>
        <w:t>AAC Wildfire</w:t>
      </w:r>
      <w:r w:rsidR="00801A3E" w:rsidRPr="0064458A">
        <w:rPr>
          <w:sz w:val="22"/>
          <w:szCs w:val="22"/>
          <w:lang w:val="en-CA"/>
        </w:rPr>
        <w:t>,</w:t>
      </w:r>
      <w:r w:rsidR="00DE3FE1" w:rsidRPr="0064458A">
        <w:rPr>
          <w:sz w:val="22"/>
          <w:szCs w:val="22"/>
          <w:lang w:val="en-CA"/>
        </w:rPr>
        <w:t xml:space="preserve"> were </w:t>
      </w:r>
      <w:r w:rsidR="00821727" w:rsidRPr="0064458A">
        <w:rPr>
          <w:sz w:val="22"/>
          <w:szCs w:val="22"/>
          <w:lang w:val="en-CA"/>
        </w:rPr>
        <w:t>compared</w:t>
      </w:r>
      <w:r w:rsidR="00DE3FE1" w:rsidRPr="0064458A">
        <w:rPr>
          <w:sz w:val="22"/>
          <w:szCs w:val="22"/>
          <w:lang w:val="en-CA"/>
        </w:rPr>
        <w:t xml:space="preserve"> for their production potential.</w:t>
      </w:r>
    </w:p>
    <w:p w:rsidR="00A5081C" w:rsidRPr="0064458A" w:rsidRDefault="009A304C" w:rsidP="00640D17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 xml:space="preserve">None of the varieties had adequate stand in the spring because of severe winter kill! Hence no data could be obtained from this trial. </w:t>
      </w:r>
    </w:p>
    <w:p w:rsidR="00A5081C" w:rsidRPr="0064458A" w:rsidRDefault="00A5081C" w:rsidP="00A5081C">
      <w:pPr>
        <w:pStyle w:val="BodyText"/>
        <w:rPr>
          <w:i/>
          <w:sz w:val="22"/>
          <w:szCs w:val="22"/>
        </w:rPr>
      </w:pPr>
      <w:r w:rsidRPr="0064458A">
        <w:rPr>
          <w:i/>
          <w:sz w:val="22"/>
          <w:szCs w:val="22"/>
        </w:rPr>
        <w:t>√Winter Rye Varieties:</w:t>
      </w:r>
    </w:p>
    <w:p w:rsidR="00FD1683" w:rsidRPr="0064458A" w:rsidRDefault="00A5081C" w:rsidP="00640D17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>Twelve varieties/hybrids were compared</w:t>
      </w:r>
      <w:r w:rsidR="008B6B79" w:rsidRPr="0064458A">
        <w:rPr>
          <w:sz w:val="22"/>
          <w:szCs w:val="22"/>
          <w:lang w:val="en-CA"/>
        </w:rPr>
        <w:t xml:space="preserve"> </w:t>
      </w:r>
      <w:r w:rsidRPr="0064458A">
        <w:rPr>
          <w:sz w:val="22"/>
          <w:szCs w:val="22"/>
          <w:lang w:val="en-CA"/>
        </w:rPr>
        <w:t>for their production potential.</w:t>
      </w:r>
      <w:r w:rsidR="00661747" w:rsidRPr="0064458A">
        <w:rPr>
          <w:sz w:val="22"/>
          <w:szCs w:val="22"/>
          <w:lang w:val="en-CA"/>
        </w:rPr>
        <w:t xml:space="preserve"> There was some winter kill this year and hence the grain yields were lower than that in the previous year</w:t>
      </w:r>
      <w:r w:rsidR="004606FF" w:rsidRPr="0064458A">
        <w:rPr>
          <w:sz w:val="22"/>
          <w:szCs w:val="22"/>
          <w:lang w:val="en-CA"/>
        </w:rPr>
        <w:t>s</w:t>
      </w:r>
      <w:r w:rsidR="00661747" w:rsidRPr="0064458A">
        <w:rPr>
          <w:sz w:val="22"/>
          <w:szCs w:val="22"/>
          <w:lang w:val="en-CA"/>
        </w:rPr>
        <w:t xml:space="preserve">. </w:t>
      </w:r>
    </w:p>
    <w:p w:rsidR="00A5081C" w:rsidRPr="0064458A" w:rsidRDefault="00A5081C" w:rsidP="00640D17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 xml:space="preserve">Two hybrids that recorded higher grain yield than </w:t>
      </w:r>
      <w:r w:rsidRPr="0064458A">
        <w:rPr>
          <w:i/>
          <w:sz w:val="22"/>
          <w:szCs w:val="22"/>
          <w:lang w:val="en-CA"/>
        </w:rPr>
        <w:t>Hazlet</w:t>
      </w:r>
      <w:r w:rsidRPr="0064458A">
        <w:rPr>
          <w:sz w:val="22"/>
          <w:szCs w:val="22"/>
          <w:lang w:val="en-CA"/>
        </w:rPr>
        <w:t xml:space="preserve"> (4,986 kg/ha) were </w:t>
      </w:r>
      <w:r w:rsidRPr="0064458A">
        <w:rPr>
          <w:i/>
          <w:sz w:val="22"/>
          <w:szCs w:val="22"/>
          <w:lang w:val="en-CA"/>
        </w:rPr>
        <w:t>KWS-H-151</w:t>
      </w:r>
      <w:r w:rsidRPr="0064458A">
        <w:rPr>
          <w:sz w:val="22"/>
          <w:szCs w:val="22"/>
          <w:lang w:val="en-CA"/>
        </w:rPr>
        <w:t xml:space="preserve"> (6,193 kg/ha)</w:t>
      </w:r>
      <w:r w:rsidR="00DE424D" w:rsidRPr="0064458A">
        <w:rPr>
          <w:sz w:val="22"/>
          <w:szCs w:val="22"/>
          <w:lang w:val="en-CA"/>
        </w:rPr>
        <w:t xml:space="preserve"> and</w:t>
      </w:r>
      <w:r w:rsidRPr="0064458A">
        <w:rPr>
          <w:sz w:val="22"/>
          <w:szCs w:val="22"/>
          <w:lang w:val="en-CA"/>
        </w:rPr>
        <w:t xml:space="preserve"> </w:t>
      </w:r>
      <w:r w:rsidRPr="0064458A">
        <w:rPr>
          <w:i/>
          <w:sz w:val="22"/>
          <w:szCs w:val="22"/>
          <w:lang w:val="en-CA"/>
        </w:rPr>
        <w:t>KWS-H-10104</w:t>
      </w:r>
      <w:r w:rsidRPr="0064458A">
        <w:rPr>
          <w:sz w:val="22"/>
          <w:szCs w:val="22"/>
          <w:lang w:val="en-CA"/>
        </w:rPr>
        <w:t xml:space="preserve"> (5,587 kg/ha)</w:t>
      </w:r>
      <w:r w:rsidR="001D21C3" w:rsidRPr="0064458A">
        <w:rPr>
          <w:sz w:val="22"/>
          <w:szCs w:val="22"/>
          <w:lang w:val="en-CA"/>
        </w:rPr>
        <w:t>;</w:t>
      </w:r>
      <w:r w:rsidRPr="0064458A">
        <w:rPr>
          <w:sz w:val="22"/>
          <w:szCs w:val="22"/>
          <w:lang w:val="en-CA"/>
        </w:rPr>
        <w:t xml:space="preserve"> though only </w:t>
      </w:r>
      <w:r w:rsidRPr="0064458A">
        <w:rPr>
          <w:i/>
          <w:sz w:val="22"/>
          <w:szCs w:val="22"/>
          <w:lang w:val="en-CA"/>
        </w:rPr>
        <w:t>KWS-H-151</w:t>
      </w:r>
      <w:r w:rsidRPr="0064458A">
        <w:rPr>
          <w:sz w:val="22"/>
          <w:szCs w:val="22"/>
          <w:lang w:val="en-CA"/>
        </w:rPr>
        <w:t xml:space="preserve"> was significantly better than </w:t>
      </w:r>
      <w:r w:rsidRPr="0064458A">
        <w:rPr>
          <w:i/>
          <w:sz w:val="22"/>
          <w:szCs w:val="22"/>
          <w:lang w:val="en-CA"/>
        </w:rPr>
        <w:t>Hazlet</w:t>
      </w:r>
      <w:r w:rsidRPr="0064458A">
        <w:rPr>
          <w:sz w:val="22"/>
          <w:szCs w:val="22"/>
          <w:lang w:val="en-CA"/>
        </w:rPr>
        <w:t>.</w:t>
      </w:r>
    </w:p>
    <w:p w:rsidR="00A5081C" w:rsidRPr="0064458A" w:rsidRDefault="002E414D" w:rsidP="00640D17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 xml:space="preserve">Grain yields of </w:t>
      </w:r>
      <w:r w:rsidRPr="0064458A">
        <w:rPr>
          <w:i/>
          <w:sz w:val="22"/>
          <w:szCs w:val="22"/>
          <w:lang w:val="en-CA"/>
        </w:rPr>
        <w:t>Guttino</w:t>
      </w:r>
      <w:r w:rsidRPr="0064458A">
        <w:rPr>
          <w:sz w:val="22"/>
          <w:szCs w:val="22"/>
          <w:lang w:val="en-CA"/>
        </w:rPr>
        <w:t xml:space="preserve"> </w:t>
      </w:r>
      <w:r w:rsidR="00DF6E00" w:rsidRPr="0064458A">
        <w:rPr>
          <w:sz w:val="22"/>
          <w:szCs w:val="22"/>
          <w:lang w:val="en-CA"/>
        </w:rPr>
        <w:t xml:space="preserve">(3,938 kg/ha) </w:t>
      </w:r>
      <w:r w:rsidRPr="0064458A">
        <w:rPr>
          <w:sz w:val="22"/>
          <w:szCs w:val="22"/>
          <w:lang w:val="en-CA"/>
        </w:rPr>
        <w:t xml:space="preserve">and </w:t>
      </w:r>
      <w:r w:rsidRPr="0064458A">
        <w:rPr>
          <w:i/>
          <w:sz w:val="22"/>
          <w:szCs w:val="22"/>
          <w:lang w:val="en-CA"/>
        </w:rPr>
        <w:t>Brasetto</w:t>
      </w:r>
      <w:r w:rsidRPr="0064458A">
        <w:rPr>
          <w:sz w:val="22"/>
          <w:szCs w:val="22"/>
          <w:lang w:val="en-CA"/>
        </w:rPr>
        <w:t xml:space="preserve"> </w:t>
      </w:r>
      <w:r w:rsidR="00DF6E00" w:rsidRPr="0064458A">
        <w:rPr>
          <w:sz w:val="22"/>
          <w:szCs w:val="22"/>
          <w:lang w:val="en-CA"/>
        </w:rPr>
        <w:t xml:space="preserve">(3,414 kg/ha) </w:t>
      </w:r>
      <w:r w:rsidRPr="0064458A">
        <w:rPr>
          <w:sz w:val="22"/>
          <w:szCs w:val="22"/>
          <w:lang w:val="en-CA"/>
        </w:rPr>
        <w:t xml:space="preserve">were lower than that of </w:t>
      </w:r>
      <w:r w:rsidRPr="0064458A">
        <w:rPr>
          <w:i/>
          <w:sz w:val="22"/>
          <w:szCs w:val="22"/>
          <w:lang w:val="en-CA"/>
        </w:rPr>
        <w:t>Hazlet</w:t>
      </w:r>
      <w:r w:rsidRPr="0064458A">
        <w:rPr>
          <w:sz w:val="22"/>
          <w:szCs w:val="22"/>
          <w:lang w:val="en-CA"/>
        </w:rPr>
        <w:t>.</w:t>
      </w:r>
    </w:p>
    <w:p w:rsidR="00F02A5C" w:rsidRPr="0064458A" w:rsidRDefault="00F02A5C" w:rsidP="00640D17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64458A">
        <w:rPr>
          <w:i/>
          <w:sz w:val="22"/>
          <w:szCs w:val="22"/>
          <w:lang w:val="en-CA"/>
        </w:rPr>
        <w:t>KWS-H-151</w:t>
      </w:r>
      <w:r w:rsidRPr="0064458A">
        <w:rPr>
          <w:sz w:val="22"/>
          <w:szCs w:val="22"/>
          <w:lang w:val="en-CA"/>
        </w:rPr>
        <w:t xml:space="preserve"> produced the highest straw (</w:t>
      </w:r>
      <w:r w:rsidR="00D21068" w:rsidRPr="0064458A">
        <w:rPr>
          <w:sz w:val="22"/>
          <w:szCs w:val="22"/>
          <w:lang w:val="en-CA"/>
        </w:rPr>
        <w:t>9,560 kg/ha</w:t>
      </w:r>
      <w:r w:rsidRPr="0064458A">
        <w:rPr>
          <w:sz w:val="22"/>
          <w:szCs w:val="22"/>
          <w:lang w:val="en-CA"/>
        </w:rPr>
        <w:t xml:space="preserve">) and </w:t>
      </w:r>
      <w:r w:rsidR="00D21068" w:rsidRPr="0064458A">
        <w:rPr>
          <w:sz w:val="22"/>
          <w:szCs w:val="22"/>
          <w:lang w:val="en-CA"/>
        </w:rPr>
        <w:t xml:space="preserve">the </w:t>
      </w:r>
      <w:r w:rsidRPr="0064458A">
        <w:rPr>
          <w:sz w:val="22"/>
          <w:szCs w:val="22"/>
          <w:lang w:val="en-CA"/>
        </w:rPr>
        <w:t>biomass (</w:t>
      </w:r>
      <w:r w:rsidR="003D7DA0" w:rsidRPr="0064458A">
        <w:rPr>
          <w:sz w:val="22"/>
          <w:szCs w:val="22"/>
          <w:lang w:val="en-CA"/>
        </w:rPr>
        <w:t>15,</w:t>
      </w:r>
      <w:r w:rsidR="00D21068" w:rsidRPr="0064458A">
        <w:rPr>
          <w:sz w:val="22"/>
          <w:szCs w:val="22"/>
          <w:lang w:val="en-CA"/>
        </w:rPr>
        <w:t>753 kg/ha</w:t>
      </w:r>
      <w:r w:rsidRPr="0064458A">
        <w:rPr>
          <w:sz w:val="22"/>
          <w:szCs w:val="22"/>
          <w:lang w:val="en-CA"/>
        </w:rPr>
        <w:t xml:space="preserve">) yields! </w:t>
      </w:r>
    </w:p>
    <w:p w:rsidR="00590BB3" w:rsidRPr="0064458A" w:rsidRDefault="003617BC" w:rsidP="00590BB3">
      <w:pPr>
        <w:pStyle w:val="BodyText"/>
        <w:rPr>
          <w:i/>
          <w:sz w:val="22"/>
          <w:szCs w:val="22"/>
        </w:rPr>
      </w:pPr>
      <w:r w:rsidRPr="0064458A">
        <w:rPr>
          <w:i/>
          <w:sz w:val="22"/>
          <w:szCs w:val="22"/>
        </w:rPr>
        <w:t>√</w:t>
      </w:r>
      <w:r w:rsidR="00590BB3" w:rsidRPr="0064458A">
        <w:rPr>
          <w:i/>
          <w:sz w:val="22"/>
          <w:szCs w:val="22"/>
        </w:rPr>
        <w:t>Winter Rye</w:t>
      </w:r>
      <w:r w:rsidR="00303DD2" w:rsidRPr="0064458A">
        <w:rPr>
          <w:i/>
          <w:sz w:val="22"/>
          <w:szCs w:val="22"/>
          <w:lang w:val="en-CA"/>
        </w:rPr>
        <w:t>/Triticale</w:t>
      </w:r>
      <w:r w:rsidR="00590BB3" w:rsidRPr="0064458A">
        <w:rPr>
          <w:i/>
          <w:sz w:val="22"/>
          <w:szCs w:val="22"/>
        </w:rPr>
        <w:t xml:space="preserve"> Varieties:</w:t>
      </w:r>
    </w:p>
    <w:p w:rsidR="00D0640D" w:rsidRPr="0064458A" w:rsidRDefault="00C07F44" w:rsidP="00640D17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>Only two varieties (</w:t>
      </w:r>
      <w:r w:rsidRPr="0064458A">
        <w:rPr>
          <w:i/>
          <w:sz w:val="22"/>
          <w:szCs w:val="22"/>
          <w:lang w:val="en-CA"/>
        </w:rPr>
        <w:t>Hazlet</w:t>
      </w:r>
      <w:r w:rsidRPr="0064458A">
        <w:rPr>
          <w:sz w:val="22"/>
          <w:szCs w:val="22"/>
          <w:lang w:val="en-CA"/>
        </w:rPr>
        <w:t xml:space="preserve"> and </w:t>
      </w:r>
      <w:r w:rsidRPr="0064458A">
        <w:rPr>
          <w:i/>
          <w:sz w:val="22"/>
          <w:szCs w:val="22"/>
          <w:lang w:val="en-CA"/>
        </w:rPr>
        <w:t>Bo</w:t>
      </w:r>
      <w:r w:rsidR="00111EDA">
        <w:rPr>
          <w:i/>
          <w:sz w:val="22"/>
          <w:szCs w:val="22"/>
          <w:lang w:val="en-CA"/>
        </w:rPr>
        <w:t>no</w:t>
      </w:r>
      <w:r w:rsidRPr="0064458A">
        <w:rPr>
          <w:sz w:val="22"/>
          <w:szCs w:val="22"/>
          <w:lang w:val="en-CA"/>
        </w:rPr>
        <w:t>) were compared/demonstrated</w:t>
      </w:r>
      <w:r w:rsidR="00525BD5" w:rsidRPr="0064458A">
        <w:rPr>
          <w:sz w:val="22"/>
          <w:szCs w:val="22"/>
          <w:lang w:val="en-CA"/>
        </w:rPr>
        <w:t xml:space="preserve"> with </w:t>
      </w:r>
      <w:r w:rsidR="00525BD5" w:rsidRPr="0064458A">
        <w:rPr>
          <w:i/>
          <w:sz w:val="22"/>
          <w:szCs w:val="22"/>
          <w:lang w:val="en-CA"/>
        </w:rPr>
        <w:t>Luoma triticale</w:t>
      </w:r>
      <w:r w:rsidRPr="0064458A">
        <w:rPr>
          <w:sz w:val="22"/>
          <w:szCs w:val="22"/>
          <w:lang w:val="en-CA"/>
        </w:rPr>
        <w:t xml:space="preserve">. </w:t>
      </w:r>
    </w:p>
    <w:p w:rsidR="00C07F44" w:rsidRPr="0064458A" w:rsidRDefault="00C07F44" w:rsidP="00640D17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64458A">
        <w:rPr>
          <w:i/>
          <w:sz w:val="22"/>
          <w:szCs w:val="22"/>
          <w:lang w:val="en-CA"/>
        </w:rPr>
        <w:t>Hazlet</w:t>
      </w:r>
      <w:r w:rsidRPr="0064458A">
        <w:rPr>
          <w:sz w:val="22"/>
          <w:szCs w:val="22"/>
          <w:lang w:val="en-CA"/>
        </w:rPr>
        <w:t xml:space="preserve"> (</w:t>
      </w:r>
      <w:r w:rsidR="00525BD5" w:rsidRPr="0064458A">
        <w:rPr>
          <w:sz w:val="22"/>
          <w:szCs w:val="22"/>
          <w:lang w:val="en-CA"/>
        </w:rPr>
        <w:t>~6</w:t>
      </w:r>
      <w:r w:rsidRPr="0064458A">
        <w:rPr>
          <w:sz w:val="22"/>
          <w:szCs w:val="22"/>
          <w:lang w:val="en-CA"/>
        </w:rPr>
        <w:t>,</w:t>
      </w:r>
      <w:r w:rsidR="00525BD5" w:rsidRPr="0064458A">
        <w:rPr>
          <w:sz w:val="22"/>
          <w:szCs w:val="22"/>
          <w:lang w:val="en-CA"/>
        </w:rPr>
        <w:t>620</w:t>
      </w:r>
      <w:r w:rsidRPr="0064458A">
        <w:rPr>
          <w:sz w:val="22"/>
          <w:szCs w:val="22"/>
          <w:lang w:val="en-CA"/>
        </w:rPr>
        <w:t xml:space="preserve"> kg/ha) gave somewhat higher grain yield </w:t>
      </w:r>
      <w:r w:rsidR="00525BD5" w:rsidRPr="0064458A">
        <w:rPr>
          <w:sz w:val="22"/>
          <w:szCs w:val="22"/>
          <w:lang w:val="en-CA"/>
        </w:rPr>
        <w:t>and a considerable higher</w:t>
      </w:r>
      <w:r w:rsidRPr="0064458A">
        <w:rPr>
          <w:sz w:val="22"/>
          <w:szCs w:val="22"/>
          <w:lang w:val="en-CA"/>
        </w:rPr>
        <w:t xml:space="preserve"> straw (9,</w:t>
      </w:r>
      <w:r w:rsidR="00525BD5" w:rsidRPr="0064458A">
        <w:rPr>
          <w:sz w:val="22"/>
          <w:szCs w:val="22"/>
          <w:lang w:val="en-CA"/>
        </w:rPr>
        <w:t>56</w:t>
      </w:r>
      <w:r w:rsidRPr="0064458A">
        <w:rPr>
          <w:sz w:val="22"/>
          <w:szCs w:val="22"/>
          <w:lang w:val="en-CA"/>
        </w:rPr>
        <w:t>0 kg/ha) and biomass (over 16,</w:t>
      </w:r>
      <w:r w:rsidR="00525BD5" w:rsidRPr="0064458A">
        <w:rPr>
          <w:sz w:val="22"/>
          <w:szCs w:val="22"/>
          <w:lang w:val="en-CA"/>
        </w:rPr>
        <w:t>18</w:t>
      </w:r>
      <w:r w:rsidRPr="0064458A">
        <w:rPr>
          <w:sz w:val="22"/>
          <w:szCs w:val="22"/>
          <w:lang w:val="en-CA"/>
        </w:rPr>
        <w:t>0 kg/ha) yields</w:t>
      </w:r>
      <w:r w:rsidR="00525BD5" w:rsidRPr="0064458A">
        <w:rPr>
          <w:sz w:val="22"/>
          <w:szCs w:val="22"/>
          <w:lang w:val="en-CA"/>
        </w:rPr>
        <w:t xml:space="preserve"> than </w:t>
      </w:r>
      <w:r w:rsidR="00525BD5" w:rsidRPr="0064458A">
        <w:rPr>
          <w:i/>
          <w:sz w:val="22"/>
          <w:szCs w:val="22"/>
          <w:lang w:val="en-CA"/>
        </w:rPr>
        <w:t>Bo</w:t>
      </w:r>
      <w:r w:rsidR="00111EDA">
        <w:rPr>
          <w:i/>
          <w:sz w:val="22"/>
          <w:szCs w:val="22"/>
          <w:lang w:val="en-CA"/>
        </w:rPr>
        <w:t>no</w:t>
      </w:r>
      <w:r w:rsidR="003D7DA0" w:rsidRPr="0064458A">
        <w:rPr>
          <w:sz w:val="22"/>
          <w:szCs w:val="22"/>
          <w:lang w:val="en-CA"/>
        </w:rPr>
        <w:t xml:space="preserve"> (6,376, 6,827 and 13,</w:t>
      </w:r>
      <w:r w:rsidR="00525BD5" w:rsidRPr="0064458A">
        <w:rPr>
          <w:sz w:val="22"/>
          <w:szCs w:val="22"/>
          <w:lang w:val="en-CA"/>
        </w:rPr>
        <w:t>203 kg/ha, respectively)</w:t>
      </w:r>
      <w:r w:rsidRPr="0064458A">
        <w:rPr>
          <w:sz w:val="22"/>
          <w:szCs w:val="22"/>
          <w:lang w:val="en-CA"/>
        </w:rPr>
        <w:t xml:space="preserve">. </w:t>
      </w:r>
    </w:p>
    <w:p w:rsidR="00590BB3" w:rsidRPr="0064458A" w:rsidRDefault="00590BB3" w:rsidP="00640D17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64458A">
        <w:rPr>
          <w:i/>
          <w:sz w:val="22"/>
          <w:szCs w:val="22"/>
        </w:rPr>
        <w:t>Winter rye could be a good option for grain</w:t>
      </w:r>
      <w:r w:rsidRPr="0064458A">
        <w:rPr>
          <w:i/>
          <w:sz w:val="22"/>
          <w:szCs w:val="22"/>
          <w:lang w:val="en-CA"/>
        </w:rPr>
        <w:t xml:space="preserve"> (</w:t>
      </w:r>
      <w:r w:rsidRPr="0064458A">
        <w:rPr>
          <w:i/>
          <w:sz w:val="22"/>
          <w:szCs w:val="22"/>
        </w:rPr>
        <w:t>feed</w:t>
      </w:r>
      <w:r w:rsidRPr="0064458A">
        <w:rPr>
          <w:i/>
          <w:sz w:val="22"/>
          <w:szCs w:val="22"/>
          <w:lang w:val="en-CA"/>
        </w:rPr>
        <w:t xml:space="preserve"> or malt)</w:t>
      </w:r>
      <w:r w:rsidRPr="0064458A">
        <w:rPr>
          <w:i/>
          <w:sz w:val="22"/>
          <w:szCs w:val="22"/>
        </w:rPr>
        <w:t xml:space="preserve">/and straw production! </w:t>
      </w:r>
      <w:r w:rsidRPr="0064458A">
        <w:rPr>
          <w:sz w:val="22"/>
          <w:szCs w:val="22"/>
        </w:rPr>
        <w:t xml:space="preserve"> </w:t>
      </w:r>
    </w:p>
    <w:p w:rsidR="00303DD2" w:rsidRPr="0064458A" w:rsidRDefault="00303DD2" w:rsidP="00640D17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lastRenderedPageBreak/>
        <w:t xml:space="preserve">Grain, straw and biomass yields of winter triticale (cultivar </w:t>
      </w:r>
      <w:r w:rsidR="00525BD5" w:rsidRPr="0064458A">
        <w:rPr>
          <w:i/>
          <w:sz w:val="22"/>
          <w:szCs w:val="22"/>
          <w:lang w:val="en-CA"/>
        </w:rPr>
        <w:t>Luoma</w:t>
      </w:r>
      <w:r w:rsidRPr="0064458A">
        <w:rPr>
          <w:sz w:val="22"/>
          <w:szCs w:val="22"/>
          <w:lang w:val="en-CA"/>
        </w:rPr>
        <w:t xml:space="preserve">) were </w:t>
      </w:r>
      <w:r w:rsidR="00525BD5" w:rsidRPr="0064458A">
        <w:rPr>
          <w:sz w:val="22"/>
          <w:szCs w:val="22"/>
          <w:lang w:val="en-CA"/>
        </w:rPr>
        <w:t>3,017</w:t>
      </w:r>
      <w:r w:rsidRPr="0064458A">
        <w:rPr>
          <w:sz w:val="22"/>
          <w:szCs w:val="22"/>
          <w:lang w:val="en-CA"/>
        </w:rPr>
        <w:t xml:space="preserve"> kg/ha, </w:t>
      </w:r>
      <w:r w:rsidR="00525BD5" w:rsidRPr="0064458A">
        <w:rPr>
          <w:sz w:val="22"/>
          <w:szCs w:val="22"/>
          <w:lang w:val="en-CA"/>
        </w:rPr>
        <w:t>8,172</w:t>
      </w:r>
      <w:r w:rsidRPr="0064458A">
        <w:rPr>
          <w:sz w:val="22"/>
          <w:szCs w:val="22"/>
          <w:lang w:val="en-CA"/>
        </w:rPr>
        <w:t xml:space="preserve"> kg/ha and 1</w:t>
      </w:r>
      <w:r w:rsidR="00525BD5" w:rsidRPr="0064458A">
        <w:rPr>
          <w:sz w:val="22"/>
          <w:szCs w:val="22"/>
          <w:lang w:val="en-CA"/>
        </w:rPr>
        <w:t>1</w:t>
      </w:r>
      <w:r w:rsidRPr="0064458A">
        <w:rPr>
          <w:sz w:val="22"/>
          <w:szCs w:val="22"/>
          <w:lang w:val="en-CA"/>
        </w:rPr>
        <w:t>,</w:t>
      </w:r>
      <w:r w:rsidR="00525BD5" w:rsidRPr="0064458A">
        <w:rPr>
          <w:sz w:val="22"/>
          <w:szCs w:val="22"/>
          <w:lang w:val="en-CA"/>
        </w:rPr>
        <w:t>1</w:t>
      </w:r>
      <w:r w:rsidRPr="0064458A">
        <w:rPr>
          <w:sz w:val="22"/>
          <w:szCs w:val="22"/>
          <w:lang w:val="en-CA"/>
        </w:rPr>
        <w:t>8</w:t>
      </w:r>
      <w:r w:rsidR="00525BD5" w:rsidRPr="0064458A">
        <w:rPr>
          <w:sz w:val="22"/>
          <w:szCs w:val="22"/>
          <w:lang w:val="en-CA"/>
        </w:rPr>
        <w:t>9</w:t>
      </w:r>
      <w:r w:rsidRPr="0064458A">
        <w:rPr>
          <w:sz w:val="22"/>
          <w:szCs w:val="22"/>
          <w:lang w:val="en-CA"/>
        </w:rPr>
        <w:t xml:space="preserve"> kg/ha, respectively. </w:t>
      </w:r>
    </w:p>
    <w:p w:rsidR="00BB0CD7" w:rsidRPr="0064458A" w:rsidRDefault="006122D1" w:rsidP="00BB0CD7">
      <w:pPr>
        <w:pStyle w:val="BodyText"/>
        <w:rPr>
          <w:i/>
          <w:sz w:val="22"/>
          <w:szCs w:val="22"/>
        </w:rPr>
      </w:pPr>
      <w:r w:rsidRPr="0064458A">
        <w:rPr>
          <w:i/>
          <w:sz w:val="22"/>
          <w:szCs w:val="22"/>
        </w:rPr>
        <w:t>√</w:t>
      </w:r>
      <w:r w:rsidR="00BB0CD7" w:rsidRPr="0064458A">
        <w:rPr>
          <w:i/>
          <w:sz w:val="22"/>
          <w:szCs w:val="22"/>
        </w:rPr>
        <w:t>Perennial Rye (Variety Ace-1</w:t>
      </w:r>
      <w:r w:rsidR="002B227D" w:rsidRPr="0064458A">
        <w:rPr>
          <w:i/>
          <w:sz w:val="22"/>
          <w:szCs w:val="22"/>
        </w:rPr>
        <w:t>; seeded in fall 2016</w:t>
      </w:r>
      <w:r w:rsidR="00BB0CD7" w:rsidRPr="0064458A">
        <w:rPr>
          <w:i/>
          <w:sz w:val="22"/>
          <w:szCs w:val="22"/>
        </w:rPr>
        <w:t>):</w:t>
      </w:r>
    </w:p>
    <w:p w:rsidR="00BB0CD7" w:rsidRPr="0064458A" w:rsidRDefault="00BB0CD7" w:rsidP="00640D17">
      <w:pPr>
        <w:pStyle w:val="BodyText"/>
        <w:numPr>
          <w:ilvl w:val="0"/>
          <w:numId w:val="32"/>
        </w:numPr>
        <w:rPr>
          <w:sz w:val="22"/>
          <w:szCs w:val="22"/>
        </w:rPr>
      </w:pPr>
      <w:r w:rsidRPr="0064458A">
        <w:rPr>
          <w:sz w:val="22"/>
          <w:szCs w:val="22"/>
        </w:rPr>
        <w:t>Maximum grain (3,208 kg/ha</w:t>
      </w:r>
      <w:r w:rsidR="003C2FF1" w:rsidRPr="0064458A">
        <w:rPr>
          <w:sz w:val="22"/>
          <w:szCs w:val="22"/>
        </w:rPr>
        <w:t>; 16.</w:t>
      </w:r>
      <w:r w:rsidR="00111EDA">
        <w:rPr>
          <w:sz w:val="22"/>
          <w:szCs w:val="22"/>
        </w:rPr>
        <w:t>3</w:t>
      </w:r>
      <w:r w:rsidR="003C2FF1" w:rsidRPr="0064458A">
        <w:rPr>
          <w:sz w:val="22"/>
          <w:szCs w:val="22"/>
        </w:rPr>
        <w:t xml:space="preserve"> % protein</w:t>
      </w:r>
      <w:r w:rsidRPr="0064458A">
        <w:rPr>
          <w:sz w:val="22"/>
          <w:szCs w:val="22"/>
        </w:rPr>
        <w:t>) and straw (24.3 MT/ha; that is a lot of straw-highest of all crops tested at TBARS</w:t>
      </w:r>
      <w:r w:rsidR="006E3253" w:rsidRPr="0064458A">
        <w:rPr>
          <w:sz w:val="22"/>
          <w:szCs w:val="22"/>
        </w:rPr>
        <w:t xml:space="preserve"> so far</w:t>
      </w:r>
      <w:r w:rsidRPr="0064458A">
        <w:rPr>
          <w:sz w:val="22"/>
          <w:szCs w:val="22"/>
        </w:rPr>
        <w:t>!) yields were obtained with a seeding density of 400 seeds/m</w:t>
      </w:r>
      <w:r w:rsidRPr="0064458A">
        <w:rPr>
          <w:sz w:val="22"/>
          <w:szCs w:val="22"/>
          <w:vertAlign w:val="superscript"/>
        </w:rPr>
        <w:t>2</w:t>
      </w:r>
      <w:r w:rsidRPr="0064458A">
        <w:rPr>
          <w:sz w:val="22"/>
          <w:szCs w:val="22"/>
        </w:rPr>
        <w:t>!</w:t>
      </w:r>
    </w:p>
    <w:p w:rsidR="00BB0CD7" w:rsidRPr="0064458A" w:rsidRDefault="00E361A7" w:rsidP="00640D17">
      <w:pPr>
        <w:pStyle w:val="BodyText"/>
        <w:numPr>
          <w:ilvl w:val="0"/>
          <w:numId w:val="32"/>
        </w:numPr>
        <w:rPr>
          <w:sz w:val="22"/>
          <w:szCs w:val="22"/>
        </w:rPr>
      </w:pPr>
      <w:r w:rsidRPr="0064458A">
        <w:rPr>
          <w:sz w:val="22"/>
          <w:szCs w:val="22"/>
        </w:rPr>
        <w:t>Forage dry matter yield increased with the increasing seed rate from 325 seeds/m</w:t>
      </w:r>
      <w:r w:rsidRPr="0064458A">
        <w:rPr>
          <w:sz w:val="22"/>
          <w:szCs w:val="22"/>
          <w:vertAlign w:val="superscript"/>
        </w:rPr>
        <w:t>2</w:t>
      </w:r>
      <w:r w:rsidRPr="0064458A">
        <w:rPr>
          <w:sz w:val="22"/>
          <w:szCs w:val="22"/>
        </w:rPr>
        <w:t xml:space="preserve"> (2.831 kg/ha</w:t>
      </w:r>
      <w:r w:rsidR="005638F6" w:rsidRPr="0064458A">
        <w:rPr>
          <w:sz w:val="22"/>
          <w:szCs w:val="22"/>
        </w:rPr>
        <w:t>; 12.1 % protein</w:t>
      </w:r>
      <w:r w:rsidRPr="0064458A">
        <w:rPr>
          <w:sz w:val="22"/>
          <w:szCs w:val="22"/>
        </w:rPr>
        <w:t>), to 425 seeds/m</w:t>
      </w:r>
      <w:r w:rsidRPr="0064458A">
        <w:rPr>
          <w:sz w:val="22"/>
          <w:szCs w:val="22"/>
          <w:vertAlign w:val="superscript"/>
        </w:rPr>
        <w:t>2</w:t>
      </w:r>
      <w:r w:rsidRPr="0064458A">
        <w:rPr>
          <w:sz w:val="22"/>
          <w:szCs w:val="22"/>
        </w:rPr>
        <w:t xml:space="preserve"> (3,513 kg/ha) to 475 seeds/m</w:t>
      </w:r>
      <w:r w:rsidRPr="0064458A">
        <w:rPr>
          <w:sz w:val="22"/>
          <w:szCs w:val="22"/>
          <w:vertAlign w:val="superscript"/>
        </w:rPr>
        <w:t xml:space="preserve">2 </w:t>
      </w:r>
      <w:r w:rsidRPr="0064458A">
        <w:rPr>
          <w:sz w:val="22"/>
          <w:szCs w:val="22"/>
        </w:rPr>
        <w:t>(3,811 kg/ha).</w:t>
      </w:r>
      <w:r w:rsidR="005638F6" w:rsidRPr="0064458A">
        <w:rPr>
          <w:sz w:val="22"/>
          <w:szCs w:val="22"/>
        </w:rPr>
        <w:t xml:space="preserve"> </w:t>
      </w:r>
      <w:r w:rsidRPr="0064458A">
        <w:rPr>
          <w:sz w:val="22"/>
          <w:szCs w:val="22"/>
        </w:rPr>
        <w:t xml:space="preserve"> </w:t>
      </w:r>
    </w:p>
    <w:p w:rsidR="00590BB3" w:rsidRPr="0064458A" w:rsidRDefault="00590BB3" w:rsidP="00590BB3">
      <w:pPr>
        <w:pStyle w:val="BodyText"/>
        <w:rPr>
          <w:sz w:val="8"/>
          <w:szCs w:val="8"/>
        </w:rPr>
      </w:pPr>
    </w:p>
    <w:p w:rsidR="000D489D" w:rsidRPr="0064458A" w:rsidRDefault="00176FEA" w:rsidP="000D489D">
      <w:pPr>
        <w:pStyle w:val="BodyText"/>
        <w:rPr>
          <w:b/>
          <w:i/>
          <w:sz w:val="22"/>
          <w:szCs w:val="22"/>
        </w:rPr>
      </w:pPr>
      <w:r w:rsidRPr="0064458A">
        <w:rPr>
          <w:i/>
          <w:sz w:val="22"/>
          <w:szCs w:val="22"/>
        </w:rPr>
        <w:t>√</w:t>
      </w:r>
      <w:r w:rsidR="000D489D" w:rsidRPr="0064458A">
        <w:rPr>
          <w:b/>
          <w:i/>
          <w:sz w:val="22"/>
          <w:szCs w:val="22"/>
        </w:rPr>
        <w:t>2.1.</w:t>
      </w:r>
      <w:r w:rsidR="000D489D" w:rsidRPr="0064458A">
        <w:rPr>
          <w:b/>
          <w:i/>
          <w:sz w:val="22"/>
          <w:szCs w:val="22"/>
          <w:lang w:val="en-CA"/>
        </w:rPr>
        <w:t>3</w:t>
      </w:r>
      <w:r w:rsidR="000D489D" w:rsidRPr="0064458A">
        <w:rPr>
          <w:b/>
          <w:i/>
          <w:sz w:val="22"/>
          <w:szCs w:val="22"/>
        </w:rPr>
        <w:t xml:space="preserve"> </w:t>
      </w:r>
      <w:r w:rsidR="000D489D" w:rsidRPr="0064458A">
        <w:rPr>
          <w:b/>
          <w:i/>
          <w:sz w:val="22"/>
          <w:szCs w:val="22"/>
          <w:lang w:val="en-CA"/>
        </w:rPr>
        <w:t>Grain Corn</w:t>
      </w:r>
      <w:r w:rsidR="000D489D" w:rsidRPr="0064458A">
        <w:rPr>
          <w:b/>
          <w:i/>
          <w:sz w:val="22"/>
          <w:szCs w:val="22"/>
        </w:rPr>
        <w:t>:</w:t>
      </w:r>
    </w:p>
    <w:p w:rsidR="000D489D" w:rsidRPr="0064458A" w:rsidRDefault="000D489D" w:rsidP="000D489D">
      <w:pPr>
        <w:pStyle w:val="BodyText"/>
        <w:rPr>
          <w:sz w:val="8"/>
          <w:szCs w:val="8"/>
        </w:rPr>
      </w:pPr>
    </w:p>
    <w:p w:rsidR="000D489D" w:rsidRPr="0064458A" w:rsidRDefault="0091307E" w:rsidP="00640D17">
      <w:pPr>
        <w:pStyle w:val="BodyText"/>
        <w:numPr>
          <w:ilvl w:val="0"/>
          <w:numId w:val="28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>Nine</w:t>
      </w:r>
      <w:r w:rsidR="000D489D" w:rsidRPr="0064458A">
        <w:rPr>
          <w:sz w:val="22"/>
          <w:szCs w:val="22"/>
          <w:lang w:val="en-CA"/>
        </w:rPr>
        <w:t xml:space="preserve"> corn varieties (3 from DuPont Pioneer</w:t>
      </w:r>
      <w:r w:rsidRPr="0064458A">
        <w:rPr>
          <w:sz w:val="22"/>
          <w:szCs w:val="22"/>
          <w:lang w:val="en-CA"/>
        </w:rPr>
        <w:t>,</w:t>
      </w:r>
      <w:r w:rsidR="000D489D" w:rsidRPr="0064458A">
        <w:rPr>
          <w:sz w:val="22"/>
          <w:szCs w:val="22"/>
          <w:lang w:val="en-CA"/>
        </w:rPr>
        <w:t xml:space="preserve"> 2 from Pride Seeds</w:t>
      </w:r>
      <w:r w:rsidRPr="0064458A">
        <w:rPr>
          <w:sz w:val="22"/>
          <w:szCs w:val="22"/>
          <w:lang w:val="en-CA"/>
        </w:rPr>
        <w:t>, 3 from Maizex and 1 from Brett &amp; Young</w:t>
      </w:r>
      <w:r w:rsidR="000D489D" w:rsidRPr="0064458A">
        <w:rPr>
          <w:sz w:val="22"/>
          <w:szCs w:val="22"/>
          <w:lang w:val="en-CA"/>
        </w:rPr>
        <w:t>) were evaluated for grain production.</w:t>
      </w:r>
    </w:p>
    <w:p w:rsidR="000D489D" w:rsidRPr="0064458A" w:rsidRDefault="000D489D" w:rsidP="0091307E">
      <w:pPr>
        <w:pStyle w:val="BodyText"/>
        <w:numPr>
          <w:ilvl w:val="0"/>
          <w:numId w:val="28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 xml:space="preserve">Grain yield ranged from </w:t>
      </w:r>
      <w:r w:rsidR="0091307E" w:rsidRPr="0064458A">
        <w:rPr>
          <w:sz w:val="22"/>
          <w:szCs w:val="22"/>
          <w:lang w:val="en-CA"/>
        </w:rPr>
        <w:t>6.08</w:t>
      </w:r>
      <w:r w:rsidRPr="0064458A">
        <w:rPr>
          <w:sz w:val="22"/>
          <w:szCs w:val="22"/>
          <w:lang w:val="en-CA"/>
        </w:rPr>
        <w:t xml:space="preserve"> MT/ha (</w:t>
      </w:r>
      <w:r w:rsidRPr="0064458A">
        <w:rPr>
          <w:i/>
          <w:sz w:val="22"/>
          <w:szCs w:val="22"/>
          <w:lang w:val="en-CA"/>
        </w:rPr>
        <w:t>A4025G3</w:t>
      </w:r>
      <w:r w:rsidRPr="0064458A">
        <w:rPr>
          <w:sz w:val="22"/>
          <w:szCs w:val="22"/>
          <w:lang w:val="en-CA"/>
        </w:rPr>
        <w:t>) to 1</w:t>
      </w:r>
      <w:r w:rsidR="0091307E" w:rsidRPr="0064458A">
        <w:rPr>
          <w:sz w:val="22"/>
          <w:szCs w:val="22"/>
          <w:lang w:val="en-CA"/>
        </w:rPr>
        <w:t>6</w:t>
      </w:r>
      <w:r w:rsidRPr="0064458A">
        <w:rPr>
          <w:sz w:val="22"/>
          <w:szCs w:val="22"/>
          <w:lang w:val="en-CA"/>
        </w:rPr>
        <w:t>.</w:t>
      </w:r>
      <w:r w:rsidR="0091307E" w:rsidRPr="0064458A">
        <w:rPr>
          <w:sz w:val="22"/>
          <w:szCs w:val="22"/>
          <w:lang w:val="en-CA"/>
        </w:rPr>
        <w:t>4</w:t>
      </w:r>
      <w:r w:rsidRPr="0064458A">
        <w:rPr>
          <w:sz w:val="22"/>
          <w:szCs w:val="22"/>
          <w:lang w:val="en-CA"/>
        </w:rPr>
        <w:t xml:space="preserve"> MT/ha (</w:t>
      </w:r>
      <w:r w:rsidR="0091307E" w:rsidRPr="0064458A">
        <w:rPr>
          <w:i/>
          <w:sz w:val="22"/>
          <w:szCs w:val="22"/>
          <w:lang w:val="en-CA"/>
        </w:rPr>
        <w:t>MS 6902R</w:t>
      </w:r>
      <w:r w:rsidRPr="0064458A">
        <w:rPr>
          <w:sz w:val="22"/>
          <w:szCs w:val="22"/>
          <w:lang w:val="en-CA"/>
        </w:rPr>
        <w:t xml:space="preserve">). </w:t>
      </w:r>
      <w:r w:rsidR="0091307E" w:rsidRPr="0064458A">
        <w:rPr>
          <w:sz w:val="22"/>
          <w:szCs w:val="22"/>
          <w:lang w:val="en-CA"/>
        </w:rPr>
        <w:t xml:space="preserve">The two other Maizex varieties </w:t>
      </w:r>
      <w:r w:rsidR="0091307E" w:rsidRPr="0064458A">
        <w:rPr>
          <w:i/>
          <w:sz w:val="22"/>
          <w:szCs w:val="22"/>
          <w:lang w:val="en-CA"/>
        </w:rPr>
        <w:t>MZ 1340DBR</w:t>
      </w:r>
      <w:r w:rsidR="0091307E" w:rsidRPr="0064458A">
        <w:rPr>
          <w:sz w:val="22"/>
          <w:szCs w:val="22"/>
          <w:lang w:val="en-CA"/>
        </w:rPr>
        <w:t xml:space="preserve"> (14.2 MT/ha) and </w:t>
      </w:r>
      <w:r w:rsidR="0091307E" w:rsidRPr="0064458A">
        <w:rPr>
          <w:i/>
          <w:sz w:val="22"/>
          <w:szCs w:val="22"/>
          <w:lang w:val="en-CA"/>
        </w:rPr>
        <w:t>LF 728R</w:t>
      </w:r>
      <w:r w:rsidR="0091307E" w:rsidRPr="0064458A">
        <w:rPr>
          <w:sz w:val="22"/>
          <w:szCs w:val="22"/>
          <w:lang w:val="en-CA"/>
        </w:rPr>
        <w:t xml:space="preserve"> (13.5 MT/ha) too registered higher grain yields than Pioneer and Pride Seeds </w:t>
      </w:r>
      <w:r w:rsidR="0011767D" w:rsidRPr="0064458A">
        <w:rPr>
          <w:sz w:val="22"/>
          <w:szCs w:val="22"/>
          <w:lang w:val="en-CA"/>
        </w:rPr>
        <w:t>varieties</w:t>
      </w:r>
      <w:r w:rsidRPr="0064458A">
        <w:rPr>
          <w:sz w:val="22"/>
          <w:szCs w:val="22"/>
          <w:lang w:val="en-CA"/>
        </w:rPr>
        <w:t>.</w:t>
      </w:r>
    </w:p>
    <w:p w:rsidR="008B406E" w:rsidRPr="0064458A" w:rsidRDefault="0011767D" w:rsidP="0011767D">
      <w:pPr>
        <w:pStyle w:val="BodyText"/>
        <w:numPr>
          <w:ilvl w:val="0"/>
          <w:numId w:val="28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>S</w:t>
      </w:r>
      <w:r w:rsidR="000D489D" w:rsidRPr="0064458A">
        <w:rPr>
          <w:sz w:val="22"/>
          <w:szCs w:val="22"/>
          <w:lang w:val="en-CA"/>
        </w:rPr>
        <w:t xml:space="preserve">tover yield </w:t>
      </w:r>
      <w:r w:rsidRPr="0064458A">
        <w:rPr>
          <w:sz w:val="22"/>
          <w:szCs w:val="22"/>
          <w:lang w:val="en-CA"/>
        </w:rPr>
        <w:t xml:space="preserve">was highest (30.9 MT/ha) with </w:t>
      </w:r>
      <w:r w:rsidRPr="0064458A">
        <w:rPr>
          <w:i/>
          <w:sz w:val="22"/>
          <w:szCs w:val="22"/>
          <w:lang w:val="en-CA"/>
        </w:rPr>
        <w:t>LF 728R</w:t>
      </w:r>
      <w:r w:rsidRPr="0064458A">
        <w:rPr>
          <w:sz w:val="22"/>
          <w:szCs w:val="22"/>
          <w:lang w:val="en-CA"/>
        </w:rPr>
        <w:t xml:space="preserve"> followed closely by </w:t>
      </w:r>
      <w:r w:rsidRPr="0064458A">
        <w:rPr>
          <w:i/>
          <w:sz w:val="22"/>
          <w:szCs w:val="22"/>
          <w:lang w:val="en-CA"/>
        </w:rPr>
        <w:t>MS 6902R</w:t>
      </w:r>
      <w:r w:rsidRPr="0064458A">
        <w:rPr>
          <w:sz w:val="22"/>
          <w:szCs w:val="22"/>
          <w:lang w:val="en-CA"/>
        </w:rPr>
        <w:t xml:space="preserve"> (28.0 MT/ha); consequently, these two varieties </w:t>
      </w:r>
      <w:r w:rsidR="008B406E" w:rsidRPr="0064458A">
        <w:rPr>
          <w:sz w:val="22"/>
          <w:szCs w:val="22"/>
          <w:lang w:val="en-CA"/>
        </w:rPr>
        <w:t>produced the highest biomass yield (&gt;</w:t>
      </w:r>
      <w:r w:rsidRPr="0064458A">
        <w:rPr>
          <w:sz w:val="22"/>
          <w:szCs w:val="22"/>
          <w:lang w:val="en-CA"/>
        </w:rPr>
        <w:t>44</w:t>
      </w:r>
      <w:r w:rsidR="008B406E" w:rsidRPr="0064458A">
        <w:rPr>
          <w:sz w:val="22"/>
          <w:szCs w:val="22"/>
          <w:lang w:val="en-CA"/>
        </w:rPr>
        <w:t xml:space="preserve"> MT/ha).</w:t>
      </w:r>
    </w:p>
    <w:p w:rsidR="008B406E" w:rsidRPr="0064458A" w:rsidRDefault="008B406E" w:rsidP="008B406E">
      <w:pPr>
        <w:pStyle w:val="BodyText"/>
        <w:rPr>
          <w:sz w:val="8"/>
          <w:szCs w:val="8"/>
        </w:rPr>
      </w:pPr>
    </w:p>
    <w:p w:rsidR="00590BB3" w:rsidRPr="0064458A" w:rsidRDefault="00590BB3" w:rsidP="00590BB3">
      <w:pPr>
        <w:pStyle w:val="BodyText"/>
        <w:rPr>
          <w:b/>
          <w:i/>
          <w:sz w:val="22"/>
          <w:szCs w:val="22"/>
        </w:rPr>
      </w:pPr>
      <w:r w:rsidRPr="0064458A">
        <w:rPr>
          <w:b/>
          <w:i/>
          <w:sz w:val="22"/>
          <w:szCs w:val="22"/>
        </w:rPr>
        <w:t>2.1.</w:t>
      </w:r>
      <w:r w:rsidR="00155CFE" w:rsidRPr="0064458A">
        <w:rPr>
          <w:b/>
          <w:i/>
          <w:sz w:val="22"/>
          <w:szCs w:val="22"/>
          <w:lang w:val="en-CA"/>
        </w:rPr>
        <w:t>4</w:t>
      </w:r>
      <w:r w:rsidRPr="0064458A">
        <w:rPr>
          <w:b/>
          <w:i/>
          <w:sz w:val="22"/>
          <w:szCs w:val="22"/>
        </w:rPr>
        <w:t xml:space="preserve"> Grain Legumes and Oil Seeds Varieties:</w:t>
      </w:r>
      <w:r w:rsidRPr="0064458A">
        <w:rPr>
          <w:i/>
          <w:sz w:val="22"/>
          <w:szCs w:val="22"/>
        </w:rPr>
        <w:t xml:space="preserve"> </w:t>
      </w:r>
    </w:p>
    <w:p w:rsidR="00590BB3" w:rsidRPr="0064458A" w:rsidRDefault="00590BB3" w:rsidP="00590BB3">
      <w:pPr>
        <w:pStyle w:val="BodyText"/>
        <w:rPr>
          <w:i/>
          <w:sz w:val="8"/>
          <w:szCs w:val="8"/>
        </w:rPr>
      </w:pPr>
    </w:p>
    <w:p w:rsidR="00D14F00" w:rsidRPr="0064458A" w:rsidRDefault="00F30368" w:rsidP="00590BB3">
      <w:pPr>
        <w:pStyle w:val="BodyText"/>
        <w:rPr>
          <w:i/>
          <w:sz w:val="22"/>
          <w:szCs w:val="22"/>
          <w:lang w:val="en-CA"/>
        </w:rPr>
      </w:pPr>
      <w:r w:rsidRPr="0064458A">
        <w:rPr>
          <w:i/>
          <w:sz w:val="22"/>
          <w:szCs w:val="22"/>
        </w:rPr>
        <w:t>√</w:t>
      </w:r>
      <w:r w:rsidR="00D14F00" w:rsidRPr="0064458A">
        <w:rPr>
          <w:i/>
          <w:sz w:val="22"/>
          <w:szCs w:val="22"/>
          <w:lang w:val="en-CA"/>
        </w:rPr>
        <w:t xml:space="preserve">Soybean </w:t>
      </w:r>
      <w:r w:rsidR="00226A22" w:rsidRPr="0064458A">
        <w:rPr>
          <w:i/>
          <w:sz w:val="22"/>
          <w:szCs w:val="22"/>
          <w:lang w:val="en-CA"/>
        </w:rPr>
        <w:t>Varieties</w:t>
      </w:r>
      <w:r w:rsidR="00D14F00" w:rsidRPr="0064458A">
        <w:rPr>
          <w:i/>
          <w:sz w:val="22"/>
          <w:szCs w:val="22"/>
          <w:lang w:val="en-CA"/>
        </w:rPr>
        <w:t>:</w:t>
      </w:r>
    </w:p>
    <w:p w:rsidR="00D14F00" w:rsidRPr="0064458A" w:rsidRDefault="00683705" w:rsidP="00640D17">
      <w:pPr>
        <w:pStyle w:val="BodyText"/>
        <w:numPr>
          <w:ilvl w:val="0"/>
          <w:numId w:val="22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>Eleven</w:t>
      </w:r>
      <w:r w:rsidR="00D14F00" w:rsidRPr="0064458A">
        <w:rPr>
          <w:sz w:val="22"/>
          <w:szCs w:val="22"/>
          <w:lang w:val="en-CA"/>
        </w:rPr>
        <w:t xml:space="preserve"> varieties were evaluated for grain production.</w:t>
      </w:r>
    </w:p>
    <w:p w:rsidR="00D14F00" w:rsidRPr="0064458A" w:rsidRDefault="00D14F00" w:rsidP="00640D17">
      <w:pPr>
        <w:pStyle w:val="BodyText"/>
        <w:numPr>
          <w:ilvl w:val="0"/>
          <w:numId w:val="22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 xml:space="preserve">Three top grain yielding varieties were </w:t>
      </w:r>
      <w:r w:rsidRPr="0064458A">
        <w:rPr>
          <w:i/>
          <w:sz w:val="22"/>
          <w:szCs w:val="22"/>
          <w:lang w:val="en-CA"/>
        </w:rPr>
        <w:t xml:space="preserve">NSC </w:t>
      </w:r>
      <w:r w:rsidR="00683705" w:rsidRPr="0064458A">
        <w:rPr>
          <w:i/>
          <w:sz w:val="22"/>
          <w:szCs w:val="22"/>
          <w:lang w:val="en-CA"/>
        </w:rPr>
        <w:t>Tilsto</w:t>
      </w:r>
      <w:r w:rsidRPr="0064458A">
        <w:rPr>
          <w:i/>
          <w:sz w:val="22"/>
          <w:szCs w:val="22"/>
          <w:lang w:val="en-CA"/>
        </w:rPr>
        <w:t>n RR2Y</w:t>
      </w:r>
      <w:r w:rsidRPr="0064458A">
        <w:rPr>
          <w:sz w:val="22"/>
          <w:szCs w:val="22"/>
          <w:lang w:val="en-CA"/>
        </w:rPr>
        <w:t xml:space="preserve"> (</w:t>
      </w:r>
      <w:r w:rsidR="00683705" w:rsidRPr="0064458A">
        <w:rPr>
          <w:sz w:val="22"/>
          <w:szCs w:val="22"/>
          <w:lang w:val="en-CA"/>
        </w:rPr>
        <w:t>4,</w:t>
      </w:r>
      <w:r w:rsidRPr="0064458A">
        <w:rPr>
          <w:sz w:val="22"/>
          <w:szCs w:val="22"/>
          <w:lang w:val="en-CA"/>
        </w:rPr>
        <w:t>5</w:t>
      </w:r>
      <w:r w:rsidR="00683705" w:rsidRPr="0064458A">
        <w:rPr>
          <w:sz w:val="22"/>
          <w:szCs w:val="22"/>
          <w:lang w:val="en-CA"/>
        </w:rPr>
        <w:t>80</w:t>
      </w:r>
      <w:r w:rsidRPr="0064458A">
        <w:rPr>
          <w:sz w:val="22"/>
          <w:szCs w:val="22"/>
          <w:lang w:val="en-CA"/>
        </w:rPr>
        <w:t xml:space="preserve"> kg/ha), </w:t>
      </w:r>
      <w:r w:rsidR="00683705" w:rsidRPr="0064458A">
        <w:rPr>
          <w:i/>
          <w:sz w:val="22"/>
          <w:szCs w:val="22"/>
          <w:lang w:val="en-CA"/>
        </w:rPr>
        <w:t>NSC Watson R</w:t>
      </w:r>
      <w:r w:rsidRPr="0064458A">
        <w:rPr>
          <w:i/>
          <w:sz w:val="22"/>
          <w:szCs w:val="22"/>
          <w:lang w:val="en-CA"/>
        </w:rPr>
        <w:t>R2Y</w:t>
      </w:r>
      <w:r w:rsidRPr="0064458A">
        <w:rPr>
          <w:sz w:val="22"/>
          <w:szCs w:val="22"/>
          <w:lang w:val="en-CA"/>
        </w:rPr>
        <w:t xml:space="preserve"> (</w:t>
      </w:r>
      <w:r w:rsidR="00683705" w:rsidRPr="0064458A">
        <w:rPr>
          <w:sz w:val="22"/>
          <w:szCs w:val="22"/>
          <w:lang w:val="en-CA"/>
        </w:rPr>
        <w:t>4,</w:t>
      </w:r>
      <w:r w:rsidRPr="0064458A">
        <w:rPr>
          <w:sz w:val="22"/>
          <w:szCs w:val="22"/>
          <w:lang w:val="en-CA"/>
        </w:rPr>
        <w:t>0</w:t>
      </w:r>
      <w:r w:rsidR="00683705" w:rsidRPr="0064458A">
        <w:rPr>
          <w:sz w:val="22"/>
          <w:szCs w:val="22"/>
          <w:lang w:val="en-CA"/>
        </w:rPr>
        <w:t>51</w:t>
      </w:r>
      <w:r w:rsidRPr="0064458A">
        <w:rPr>
          <w:sz w:val="22"/>
          <w:szCs w:val="22"/>
          <w:lang w:val="en-CA"/>
        </w:rPr>
        <w:t xml:space="preserve"> kg/ha) and </w:t>
      </w:r>
      <w:r w:rsidR="00683705" w:rsidRPr="0064458A">
        <w:rPr>
          <w:i/>
          <w:sz w:val="22"/>
          <w:szCs w:val="22"/>
          <w:lang w:val="en-CA"/>
        </w:rPr>
        <w:t>Notus</w:t>
      </w:r>
      <w:r w:rsidRPr="0064458A">
        <w:rPr>
          <w:i/>
          <w:sz w:val="22"/>
          <w:szCs w:val="22"/>
          <w:lang w:val="en-CA"/>
        </w:rPr>
        <w:t>R</w:t>
      </w:r>
      <w:r w:rsidR="00683705" w:rsidRPr="0064458A">
        <w:rPr>
          <w:i/>
          <w:sz w:val="22"/>
          <w:szCs w:val="22"/>
          <w:lang w:val="en-CA"/>
        </w:rPr>
        <w:t>2</w:t>
      </w:r>
      <w:r w:rsidRPr="0064458A">
        <w:rPr>
          <w:sz w:val="22"/>
          <w:szCs w:val="22"/>
          <w:lang w:val="en-CA"/>
        </w:rPr>
        <w:t xml:space="preserve"> (</w:t>
      </w:r>
      <w:r w:rsidR="00683705" w:rsidRPr="0064458A">
        <w:rPr>
          <w:sz w:val="22"/>
          <w:szCs w:val="22"/>
          <w:lang w:val="en-CA"/>
        </w:rPr>
        <w:t>~3,700</w:t>
      </w:r>
      <w:r w:rsidRPr="0064458A">
        <w:rPr>
          <w:sz w:val="22"/>
          <w:szCs w:val="22"/>
          <w:lang w:val="en-CA"/>
        </w:rPr>
        <w:t xml:space="preserve"> kg/ha).</w:t>
      </w:r>
    </w:p>
    <w:p w:rsidR="00D14F00" w:rsidRPr="0064458A" w:rsidRDefault="00D14F00" w:rsidP="00F30368">
      <w:pPr>
        <w:pStyle w:val="BodyText"/>
        <w:numPr>
          <w:ilvl w:val="0"/>
          <w:numId w:val="22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 xml:space="preserve">Grain yield in other varieties ranged from </w:t>
      </w:r>
      <w:r w:rsidR="00F30368" w:rsidRPr="0064458A">
        <w:rPr>
          <w:sz w:val="22"/>
          <w:szCs w:val="22"/>
          <w:lang w:val="en-CA"/>
        </w:rPr>
        <w:t>1,85</w:t>
      </w:r>
      <w:r w:rsidRPr="0064458A">
        <w:rPr>
          <w:sz w:val="22"/>
          <w:szCs w:val="22"/>
          <w:lang w:val="en-CA"/>
        </w:rPr>
        <w:t>3</w:t>
      </w:r>
      <w:r w:rsidR="00F025FC" w:rsidRPr="0064458A">
        <w:rPr>
          <w:sz w:val="22"/>
          <w:szCs w:val="22"/>
          <w:lang w:val="en-CA"/>
        </w:rPr>
        <w:t xml:space="preserve"> </w:t>
      </w:r>
      <w:r w:rsidRPr="0064458A">
        <w:rPr>
          <w:sz w:val="22"/>
          <w:szCs w:val="22"/>
          <w:lang w:val="en-CA"/>
        </w:rPr>
        <w:t>kg/ha (</w:t>
      </w:r>
      <w:r w:rsidR="00F30368" w:rsidRPr="0064458A">
        <w:rPr>
          <w:i/>
          <w:sz w:val="22"/>
          <w:szCs w:val="22"/>
          <w:lang w:val="en-CA"/>
        </w:rPr>
        <w:t>TH32004R2Y</w:t>
      </w:r>
      <w:r w:rsidRPr="0064458A">
        <w:rPr>
          <w:sz w:val="22"/>
          <w:szCs w:val="22"/>
          <w:lang w:val="en-CA"/>
        </w:rPr>
        <w:t xml:space="preserve">) to </w:t>
      </w:r>
      <w:r w:rsidR="00F30368" w:rsidRPr="0064458A">
        <w:rPr>
          <w:sz w:val="22"/>
          <w:szCs w:val="22"/>
          <w:lang w:val="en-CA"/>
        </w:rPr>
        <w:t>3,370</w:t>
      </w:r>
      <w:r w:rsidRPr="0064458A">
        <w:rPr>
          <w:sz w:val="22"/>
          <w:szCs w:val="22"/>
          <w:lang w:val="en-CA"/>
        </w:rPr>
        <w:t xml:space="preserve"> kg/ha (</w:t>
      </w:r>
      <w:r w:rsidR="00F30368" w:rsidRPr="0064458A">
        <w:rPr>
          <w:i/>
          <w:sz w:val="22"/>
          <w:szCs w:val="22"/>
          <w:lang w:val="en-CA"/>
        </w:rPr>
        <w:t>TH32004R2Y</w:t>
      </w:r>
      <w:r w:rsidRPr="0064458A">
        <w:rPr>
          <w:sz w:val="22"/>
          <w:szCs w:val="22"/>
          <w:lang w:val="en-CA"/>
        </w:rPr>
        <w:t>).</w:t>
      </w:r>
    </w:p>
    <w:p w:rsidR="00E926A7" w:rsidRPr="0064458A" w:rsidRDefault="00151753" w:rsidP="00E926A7">
      <w:pPr>
        <w:pStyle w:val="BodyText"/>
        <w:rPr>
          <w:i/>
          <w:sz w:val="22"/>
          <w:szCs w:val="22"/>
          <w:lang w:val="en-CA"/>
        </w:rPr>
      </w:pPr>
      <w:r w:rsidRPr="0064458A">
        <w:rPr>
          <w:i/>
          <w:sz w:val="22"/>
          <w:szCs w:val="22"/>
        </w:rPr>
        <w:t>√</w:t>
      </w:r>
      <w:r w:rsidR="00E926A7" w:rsidRPr="0064458A">
        <w:rPr>
          <w:i/>
          <w:sz w:val="22"/>
          <w:szCs w:val="22"/>
          <w:lang w:val="en-CA"/>
        </w:rPr>
        <w:t>Edible Beans Varieties:</w:t>
      </w:r>
    </w:p>
    <w:p w:rsidR="00E926A7" w:rsidRPr="0064458A" w:rsidRDefault="0069484A" w:rsidP="00640D17">
      <w:pPr>
        <w:pStyle w:val="BodyText"/>
        <w:numPr>
          <w:ilvl w:val="0"/>
          <w:numId w:val="23"/>
        </w:numPr>
        <w:rPr>
          <w:i/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>Six</w:t>
      </w:r>
      <w:r w:rsidR="00E926A7" w:rsidRPr="0064458A">
        <w:rPr>
          <w:sz w:val="22"/>
          <w:szCs w:val="22"/>
          <w:lang w:val="en-CA"/>
        </w:rPr>
        <w:t xml:space="preserve"> white and 2 red edible bean varieties were compared for their grain yield.</w:t>
      </w:r>
    </w:p>
    <w:p w:rsidR="00E926A7" w:rsidRPr="0064458A" w:rsidRDefault="00E926A7" w:rsidP="00640D17">
      <w:pPr>
        <w:pStyle w:val="BodyText"/>
        <w:numPr>
          <w:ilvl w:val="0"/>
          <w:numId w:val="23"/>
        </w:numPr>
        <w:rPr>
          <w:i/>
          <w:sz w:val="22"/>
          <w:szCs w:val="22"/>
          <w:lang w:val="en-CA"/>
        </w:rPr>
      </w:pPr>
      <w:r w:rsidRPr="0064458A">
        <w:rPr>
          <w:i/>
          <w:sz w:val="22"/>
          <w:szCs w:val="22"/>
          <w:lang w:val="en-CA"/>
        </w:rPr>
        <w:t>Earlired</w:t>
      </w:r>
      <w:r w:rsidRPr="0064458A">
        <w:rPr>
          <w:sz w:val="22"/>
          <w:szCs w:val="22"/>
          <w:lang w:val="en-CA"/>
        </w:rPr>
        <w:t xml:space="preserve"> </w:t>
      </w:r>
      <w:r w:rsidR="00555C6A" w:rsidRPr="0064458A">
        <w:rPr>
          <w:sz w:val="22"/>
          <w:szCs w:val="22"/>
          <w:lang w:val="en-CA"/>
        </w:rPr>
        <w:t xml:space="preserve">(3,128 kg/ha) </w:t>
      </w:r>
      <w:r w:rsidRPr="0064458A">
        <w:rPr>
          <w:sz w:val="22"/>
          <w:szCs w:val="22"/>
          <w:lang w:val="en-CA"/>
        </w:rPr>
        <w:t>that has given consistently high yield in the past</w:t>
      </w:r>
      <w:r w:rsidR="00E872C1" w:rsidRPr="0064458A">
        <w:rPr>
          <w:sz w:val="22"/>
          <w:szCs w:val="22"/>
          <w:lang w:val="en-CA"/>
        </w:rPr>
        <w:t>,</w:t>
      </w:r>
      <w:r w:rsidRPr="0064458A">
        <w:rPr>
          <w:sz w:val="22"/>
          <w:szCs w:val="22"/>
          <w:lang w:val="en-CA"/>
        </w:rPr>
        <w:t xml:space="preserve"> </w:t>
      </w:r>
      <w:r w:rsidR="0069484A" w:rsidRPr="0064458A">
        <w:rPr>
          <w:sz w:val="22"/>
          <w:szCs w:val="22"/>
          <w:lang w:val="en-CA"/>
        </w:rPr>
        <w:t xml:space="preserve">fell a little short of grain yield of another red variety </w:t>
      </w:r>
      <w:r w:rsidRPr="0064458A">
        <w:rPr>
          <w:sz w:val="22"/>
          <w:szCs w:val="22"/>
          <w:lang w:val="en-CA"/>
        </w:rPr>
        <w:t>(</w:t>
      </w:r>
      <w:r w:rsidRPr="0064458A">
        <w:rPr>
          <w:i/>
          <w:sz w:val="22"/>
          <w:szCs w:val="22"/>
          <w:lang w:val="en-CA"/>
        </w:rPr>
        <w:t>Dynasty</w:t>
      </w:r>
      <w:r w:rsidR="0069484A" w:rsidRPr="0064458A">
        <w:rPr>
          <w:sz w:val="22"/>
          <w:szCs w:val="22"/>
          <w:lang w:val="en-CA"/>
        </w:rPr>
        <w:t>; 3,253 kg/ha</w:t>
      </w:r>
      <w:r w:rsidRPr="0064458A">
        <w:rPr>
          <w:sz w:val="22"/>
          <w:szCs w:val="22"/>
          <w:lang w:val="en-CA"/>
        </w:rPr>
        <w:t>)</w:t>
      </w:r>
      <w:r w:rsidR="0069484A" w:rsidRPr="0064458A">
        <w:rPr>
          <w:sz w:val="22"/>
          <w:szCs w:val="22"/>
          <w:lang w:val="en-CA"/>
        </w:rPr>
        <w:t xml:space="preserve"> this year</w:t>
      </w:r>
      <w:r w:rsidRPr="0064458A">
        <w:rPr>
          <w:sz w:val="22"/>
          <w:szCs w:val="22"/>
          <w:lang w:val="en-CA"/>
        </w:rPr>
        <w:t>.</w:t>
      </w:r>
      <w:r w:rsidR="00555C6A" w:rsidRPr="0064458A">
        <w:rPr>
          <w:sz w:val="22"/>
          <w:szCs w:val="22"/>
          <w:lang w:val="en-CA"/>
        </w:rPr>
        <w:t xml:space="preserve"> </w:t>
      </w:r>
    </w:p>
    <w:p w:rsidR="00E926A7" w:rsidRPr="0064458A" w:rsidRDefault="00E926A7" w:rsidP="00640D17">
      <w:pPr>
        <w:pStyle w:val="BodyText"/>
        <w:numPr>
          <w:ilvl w:val="0"/>
          <w:numId w:val="23"/>
        </w:numPr>
        <w:rPr>
          <w:i/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 xml:space="preserve">Among the white varieties, </w:t>
      </w:r>
      <w:r w:rsidRPr="0064458A">
        <w:rPr>
          <w:i/>
          <w:sz w:val="22"/>
          <w:szCs w:val="22"/>
          <w:lang w:val="en-CA"/>
        </w:rPr>
        <w:t>Yeti</w:t>
      </w:r>
      <w:r w:rsidRPr="0064458A">
        <w:rPr>
          <w:sz w:val="22"/>
          <w:szCs w:val="22"/>
          <w:lang w:val="en-CA"/>
        </w:rPr>
        <w:t xml:space="preserve"> </w:t>
      </w:r>
      <w:r w:rsidR="00C40157" w:rsidRPr="0064458A">
        <w:rPr>
          <w:sz w:val="22"/>
          <w:szCs w:val="22"/>
          <w:lang w:val="en-CA"/>
        </w:rPr>
        <w:t xml:space="preserve">one of the top yielding varieties last year, produced the highest grain yield </w:t>
      </w:r>
      <w:r w:rsidRPr="0064458A">
        <w:rPr>
          <w:sz w:val="22"/>
          <w:szCs w:val="22"/>
          <w:lang w:val="en-CA"/>
        </w:rPr>
        <w:t>(</w:t>
      </w:r>
      <w:r w:rsidR="00C40157" w:rsidRPr="0064458A">
        <w:rPr>
          <w:sz w:val="22"/>
          <w:szCs w:val="22"/>
          <w:lang w:val="en-CA"/>
        </w:rPr>
        <w:t>3</w:t>
      </w:r>
      <w:r w:rsidRPr="0064458A">
        <w:rPr>
          <w:sz w:val="22"/>
          <w:szCs w:val="22"/>
          <w:lang w:val="en-CA"/>
        </w:rPr>
        <w:t>,</w:t>
      </w:r>
      <w:r w:rsidR="00C40157" w:rsidRPr="0064458A">
        <w:rPr>
          <w:sz w:val="22"/>
          <w:szCs w:val="22"/>
          <w:lang w:val="en-CA"/>
        </w:rPr>
        <w:t>866</w:t>
      </w:r>
      <w:r w:rsidRPr="0064458A">
        <w:rPr>
          <w:sz w:val="22"/>
          <w:szCs w:val="22"/>
          <w:lang w:val="en-CA"/>
        </w:rPr>
        <w:t xml:space="preserve"> kg/ha)</w:t>
      </w:r>
      <w:r w:rsidR="00C40157" w:rsidRPr="0064458A">
        <w:rPr>
          <w:sz w:val="22"/>
          <w:szCs w:val="22"/>
          <w:lang w:val="en-CA"/>
        </w:rPr>
        <w:t xml:space="preserve">; ~600 kg/ha than that of </w:t>
      </w:r>
      <w:r w:rsidR="00C40157" w:rsidRPr="0064458A">
        <w:rPr>
          <w:i/>
          <w:sz w:val="22"/>
          <w:szCs w:val="22"/>
          <w:lang w:val="en-CA"/>
        </w:rPr>
        <w:t>Bolt</w:t>
      </w:r>
      <w:r w:rsidR="00C40157" w:rsidRPr="0064458A">
        <w:rPr>
          <w:sz w:val="22"/>
          <w:szCs w:val="22"/>
          <w:lang w:val="en-CA"/>
        </w:rPr>
        <w:t xml:space="preserve"> (last year’s topper)</w:t>
      </w:r>
      <w:r w:rsidRPr="0064458A">
        <w:rPr>
          <w:sz w:val="22"/>
          <w:szCs w:val="22"/>
          <w:lang w:val="en-CA"/>
        </w:rPr>
        <w:t xml:space="preserve">. </w:t>
      </w:r>
    </w:p>
    <w:p w:rsidR="007F606E" w:rsidRPr="0064458A" w:rsidRDefault="007F606E" w:rsidP="00E872C1">
      <w:pPr>
        <w:pStyle w:val="BodyText"/>
        <w:rPr>
          <w:i/>
          <w:sz w:val="8"/>
          <w:szCs w:val="8"/>
          <w:lang w:val="en-CA"/>
        </w:rPr>
      </w:pPr>
    </w:p>
    <w:p w:rsidR="00E872C1" w:rsidRPr="0064458A" w:rsidRDefault="00E872C1" w:rsidP="00E872C1">
      <w:pPr>
        <w:pStyle w:val="BodyText"/>
        <w:rPr>
          <w:sz w:val="22"/>
          <w:szCs w:val="22"/>
        </w:rPr>
      </w:pPr>
      <w:r w:rsidRPr="0064458A">
        <w:rPr>
          <w:i/>
          <w:sz w:val="22"/>
          <w:szCs w:val="22"/>
          <w:lang w:val="en-CA"/>
        </w:rPr>
        <w:t>Edible bean</w:t>
      </w:r>
      <w:r w:rsidRPr="0064458A">
        <w:rPr>
          <w:i/>
          <w:sz w:val="22"/>
          <w:szCs w:val="22"/>
        </w:rPr>
        <w:t>s could be an integral part of the cropping systems in northwestern Ontario!</w:t>
      </w:r>
    </w:p>
    <w:p w:rsidR="007F606E" w:rsidRPr="0064458A" w:rsidRDefault="007F606E" w:rsidP="00590BB3">
      <w:pPr>
        <w:pStyle w:val="BodyText"/>
        <w:rPr>
          <w:i/>
          <w:sz w:val="8"/>
          <w:szCs w:val="8"/>
        </w:rPr>
      </w:pPr>
    </w:p>
    <w:p w:rsidR="00C51449" w:rsidRPr="0064458A" w:rsidRDefault="00B108A7" w:rsidP="00590BB3">
      <w:pPr>
        <w:pStyle w:val="BodyText"/>
        <w:rPr>
          <w:i/>
          <w:sz w:val="22"/>
          <w:szCs w:val="22"/>
        </w:rPr>
      </w:pPr>
      <w:r w:rsidRPr="0064458A">
        <w:rPr>
          <w:i/>
          <w:sz w:val="22"/>
          <w:szCs w:val="22"/>
        </w:rPr>
        <w:t>√</w:t>
      </w:r>
      <w:r w:rsidR="00C51449" w:rsidRPr="0064458A">
        <w:rPr>
          <w:i/>
          <w:sz w:val="22"/>
          <w:szCs w:val="22"/>
        </w:rPr>
        <w:t>Pea Varieties:</w:t>
      </w:r>
    </w:p>
    <w:p w:rsidR="00C51449" w:rsidRPr="0064458A" w:rsidRDefault="00C51449" w:rsidP="00640D17">
      <w:pPr>
        <w:pStyle w:val="BodyText"/>
        <w:numPr>
          <w:ilvl w:val="0"/>
          <w:numId w:val="29"/>
        </w:numPr>
        <w:rPr>
          <w:sz w:val="22"/>
          <w:szCs w:val="22"/>
        </w:rPr>
      </w:pPr>
      <w:r w:rsidRPr="0064458A">
        <w:rPr>
          <w:sz w:val="22"/>
          <w:szCs w:val="22"/>
        </w:rPr>
        <w:t>Eight field pea varieties (4 green, 2 yellow, 1 saffron and 1 brown/specialty pea) were evaluated.</w:t>
      </w:r>
    </w:p>
    <w:p w:rsidR="00337E4A" w:rsidRPr="0064458A" w:rsidRDefault="00C51449" w:rsidP="00640D17">
      <w:pPr>
        <w:pStyle w:val="BodyText"/>
        <w:numPr>
          <w:ilvl w:val="0"/>
          <w:numId w:val="29"/>
        </w:numPr>
        <w:rPr>
          <w:sz w:val="22"/>
          <w:szCs w:val="22"/>
        </w:rPr>
      </w:pPr>
      <w:r w:rsidRPr="0064458A">
        <w:rPr>
          <w:sz w:val="22"/>
          <w:szCs w:val="22"/>
        </w:rPr>
        <w:t>Grain yield ranged from 1,457 kg/ha (Sorrento) to 4,232 kg/ha (Gold Harvest).</w:t>
      </w:r>
      <w:r w:rsidR="00337E4A" w:rsidRPr="0064458A">
        <w:rPr>
          <w:sz w:val="22"/>
          <w:szCs w:val="22"/>
        </w:rPr>
        <w:t xml:space="preserve"> The results </w:t>
      </w:r>
      <w:r w:rsidR="002D7CCE" w:rsidRPr="0064458A">
        <w:rPr>
          <w:sz w:val="22"/>
          <w:szCs w:val="22"/>
        </w:rPr>
        <w:t xml:space="preserve">may </w:t>
      </w:r>
      <w:r w:rsidR="00337E4A" w:rsidRPr="0064458A">
        <w:rPr>
          <w:sz w:val="22"/>
          <w:szCs w:val="22"/>
        </w:rPr>
        <w:t>n</w:t>
      </w:r>
      <w:r w:rsidR="002D7CCE" w:rsidRPr="0064458A">
        <w:rPr>
          <w:sz w:val="22"/>
          <w:szCs w:val="22"/>
        </w:rPr>
        <w:t>o</w:t>
      </w:r>
      <w:r w:rsidR="00337E4A" w:rsidRPr="0064458A">
        <w:rPr>
          <w:sz w:val="22"/>
          <w:szCs w:val="22"/>
        </w:rPr>
        <w:t xml:space="preserve">t </w:t>
      </w:r>
      <w:r w:rsidR="002D7CCE" w:rsidRPr="0064458A">
        <w:rPr>
          <w:sz w:val="22"/>
          <w:szCs w:val="22"/>
        </w:rPr>
        <w:t xml:space="preserve">be </w:t>
      </w:r>
      <w:r w:rsidR="00337E4A" w:rsidRPr="0064458A">
        <w:rPr>
          <w:sz w:val="22"/>
          <w:szCs w:val="22"/>
        </w:rPr>
        <w:t xml:space="preserve">reliable, because </w:t>
      </w:r>
      <w:r w:rsidR="002D7CCE" w:rsidRPr="0064458A">
        <w:rPr>
          <w:sz w:val="22"/>
          <w:szCs w:val="22"/>
        </w:rPr>
        <w:t xml:space="preserve">some </w:t>
      </w:r>
      <w:r w:rsidR="00337E4A" w:rsidRPr="0064458A">
        <w:rPr>
          <w:sz w:val="22"/>
          <w:szCs w:val="22"/>
        </w:rPr>
        <w:t xml:space="preserve">deer damage </w:t>
      </w:r>
      <w:r w:rsidR="002D7CCE" w:rsidRPr="0064458A">
        <w:rPr>
          <w:sz w:val="22"/>
          <w:szCs w:val="22"/>
        </w:rPr>
        <w:t>was noticed in pea</w:t>
      </w:r>
      <w:r w:rsidR="00337E4A" w:rsidRPr="0064458A">
        <w:rPr>
          <w:sz w:val="22"/>
          <w:szCs w:val="22"/>
        </w:rPr>
        <w:t xml:space="preserve"> plots. </w:t>
      </w:r>
    </w:p>
    <w:p w:rsidR="00C51449" w:rsidRPr="0064458A" w:rsidRDefault="00337E4A" w:rsidP="00640D17">
      <w:pPr>
        <w:pStyle w:val="BodyText"/>
        <w:numPr>
          <w:ilvl w:val="0"/>
          <w:numId w:val="29"/>
        </w:numPr>
        <w:rPr>
          <w:sz w:val="22"/>
          <w:szCs w:val="22"/>
        </w:rPr>
      </w:pPr>
      <w:r w:rsidRPr="0064458A">
        <w:rPr>
          <w:sz w:val="22"/>
          <w:szCs w:val="22"/>
        </w:rPr>
        <w:t>Excessive heat in July end and on 1</w:t>
      </w:r>
      <w:r w:rsidRPr="0064458A">
        <w:rPr>
          <w:sz w:val="22"/>
          <w:szCs w:val="22"/>
          <w:vertAlign w:val="superscript"/>
        </w:rPr>
        <w:t>st</w:t>
      </w:r>
      <w:r w:rsidRPr="0064458A">
        <w:rPr>
          <w:sz w:val="22"/>
          <w:szCs w:val="22"/>
        </w:rPr>
        <w:t xml:space="preserve"> August lead to abortion of flowers and young pods; not noticed in any of the years before. Gold Harvest due to early maturity escaped damage from excessive heat.  </w:t>
      </w:r>
      <w:r w:rsidR="00C51449" w:rsidRPr="0064458A">
        <w:rPr>
          <w:sz w:val="22"/>
          <w:szCs w:val="22"/>
        </w:rPr>
        <w:t xml:space="preserve"> </w:t>
      </w:r>
    </w:p>
    <w:p w:rsidR="00590BB3" w:rsidRPr="0064458A" w:rsidRDefault="007C19F9" w:rsidP="00590BB3">
      <w:pPr>
        <w:pStyle w:val="BodyText"/>
        <w:rPr>
          <w:sz w:val="22"/>
          <w:szCs w:val="22"/>
        </w:rPr>
      </w:pPr>
      <w:r w:rsidRPr="0064458A">
        <w:rPr>
          <w:i/>
          <w:sz w:val="22"/>
          <w:szCs w:val="22"/>
          <w:lang w:val="en-CA"/>
        </w:rPr>
        <w:t>√</w:t>
      </w:r>
      <w:r w:rsidR="00590BB3" w:rsidRPr="0064458A">
        <w:rPr>
          <w:i/>
          <w:sz w:val="22"/>
          <w:szCs w:val="22"/>
        </w:rPr>
        <w:t>Flax Varieties:</w:t>
      </w:r>
      <w:r w:rsidR="00590BB3" w:rsidRPr="0064458A">
        <w:rPr>
          <w:sz w:val="22"/>
          <w:szCs w:val="22"/>
        </w:rPr>
        <w:t xml:space="preserve"> </w:t>
      </w:r>
    </w:p>
    <w:p w:rsidR="00590BB3" w:rsidRPr="0064458A" w:rsidRDefault="008829BA" w:rsidP="00640D17">
      <w:pPr>
        <w:pStyle w:val="BodyText"/>
        <w:numPr>
          <w:ilvl w:val="0"/>
          <w:numId w:val="9"/>
        </w:numPr>
        <w:rPr>
          <w:i/>
          <w:sz w:val="22"/>
          <w:szCs w:val="22"/>
        </w:rPr>
      </w:pPr>
      <w:r w:rsidRPr="0064458A">
        <w:rPr>
          <w:sz w:val="22"/>
          <w:szCs w:val="22"/>
          <w:lang w:val="en-CA"/>
        </w:rPr>
        <w:t>Ten</w:t>
      </w:r>
      <w:r w:rsidR="00590BB3" w:rsidRPr="0064458A">
        <w:rPr>
          <w:sz w:val="22"/>
          <w:szCs w:val="22"/>
        </w:rPr>
        <w:t xml:space="preserve"> varieties were evaluated for their production potential.</w:t>
      </w:r>
    </w:p>
    <w:p w:rsidR="008829BA" w:rsidRPr="0064458A" w:rsidRDefault="008829BA" w:rsidP="00640D17">
      <w:pPr>
        <w:pStyle w:val="BodyText"/>
        <w:numPr>
          <w:ilvl w:val="0"/>
          <w:numId w:val="9"/>
        </w:numPr>
        <w:rPr>
          <w:i/>
          <w:sz w:val="22"/>
          <w:szCs w:val="22"/>
        </w:rPr>
      </w:pPr>
      <w:r w:rsidRPr="0064458A">
        <w:rPr>
          <w:sz w:val="22"/>
          <w:szCs w:val="22"/>
        </w:rPr>
        <w:t xml:space="preserve">Flax didn’t like the weather this year; mostly wet and too much heat for it during end July and on August 1! Consequently, the flax seed yield </w:t>
      </w:r>
      <w:r w:rsidR="009B4FE8" w:rsidRPr="0064458A">
        <w:rPr>
          <w:sz w:val="22"/>
          <w:szCs w:val="22"/>
        </w:rPr>
        <w:t xml:space="preserve">was low </w:t>
      </w:r>
      <w:r w:rsidRPr="0064458A">
        <w:rPr>
          <w:sz w:val="22"/>
          <w:szCs w:val="22"/>
        </w:rPr>
        <w:t>(trial mean of only ~1,700 kg/ha).</w:t>
      </w:r>
    </w:p>
    <w:p w:rsidR="008829BA" w:rsidRPr="0064458A" w:rsidRDefault="00CA2A56" w:rsidP="00CA2A56">
      <w:pPr>
        <w:pStyle w:val="BodyText"/>
        <w:numPr>
          <w:ilvl w:val="0"/>
          <w:numId w:val="9"/>
        </w:numPr>
        <w:rPr>
          <w:i/>
          <w:sz w:val="22"/>
          <w:szCs w:val="22"/>
        </w:rPr>
      </w:pPr>
      <w:r w:rsidRPr="0064458A">
        <w:rPr>
          <w:sz w:val="22"/>
          <w:szCs w:val="22"/>
        </w:rPr>
        <w:t xml:space="preserve">Three varieties that gave &gt;2,100 kg/ha seed yield were </w:t>
      </w:r>
      <w:r w:rsidRPr="0064458A">
        <w:rPr>
          <w:i/>
          <w:sz w:val="22"/>
          <w:szCs w:val="22"/>
        </w:rPr>
        <w:t>Prairie Sapphire</w:t>
      </w:r>
      <w:r w:rsidRPr="0064458A">
        <w:rPr>
          <w:sz w:val="22"/>
          <w:szCs w:val="22"/>
        </w:rPr>
        <w:t xml:space="preserve">, </w:t>
      </w:r>
      <w:r w:rsidRPr="0064458A">
        <w:rPr>
          <w:i/>
          <w:sz w:val="22"/>
          <w:szCs w:val="22"/>
        </w:rPr>
        <w:t>CDC Plava</w:t>
      </w:r>
      <w:r w:rsidRPr="0064458A">
        <w:rPr>
          <w:sz w:val="22"/>
          <w:szCs w:val="22"/>
        </w:rPr>
        <w:t xml:space="preserve"> and </w:t>
      </w:r>
      <w:r w:rsidRPr="0064458A">
        <w:rPr>
          <w:i/>
          <w:sz w:val="22"/>
          <w:szCs w:val="22"/>
        </w:rPr>
        <w:t>CDC Sorrel</w:t>
      </w:r>
      <w:r w:rsidRPr="0064458A">
        <w:rPr>
          <w:sz w:val="22"/>
          <w:szCs w:val="22"/>
        </w:rPr>
        <w:t xml:space="preserve">. </w:t>
      </w:r>
      <w:r w:rsidRPr="0064458A">
        <w:rPr>
          <w:i/>
          <w:sz w:val="22"/>
          <w:szCs w:val="22"/>
          <w:lang w:val="en-CA"/>
        </w:rPr>
        <w:t xml:space="preserve">CDC Glas </w:t>
      </w:r>
      <w:r w:rsidRPr="0064458A">
        <w:rPr>
          <w:sz w:val="22"/>
          <w:szCs w:val="22"/>
          <w:lang w:val="en-CA"/>
        </w:rPr>
        <w:t>(1,217 kg/ha)</w:t>
      </w:r>
      <w:r w:rsidRPr="0064458A">
        <w:rPr>
          <w:i/>
          <w:sz w:val="22"/>
          <w:szCs w:val="22"/>
          <w:lang w:val="en-CA"/>
        </w:rPr>
        <w:t xml:space="preserve"> </w:t>
      </w:r>
      <w:r w:rsidRPr="0064458A">
        <w:rPr>
          <w:sz w:val="22"/>
          <w:szCs w:val="22"/>
          <w:lang w:val="en-CA"/>
        </w:rPr>
        <w:t xml:space="preserve">last year’s topper was one of the poorest yielding variety this year. </w:t>
      </w:r>
    </w:p>
    <w:p w:rsidR="00C47F4B" w:rsidRPr="0064458A" w:rsidRDefault="00570C44" w:rsidP="00640D17">
      <w:pPr>
        <w:pStyle w:val="BodyText"/>
        <w:numPr>
          <w:ilvl w:val="0"/>
          <w:numId w:val="9"/>
        </w:numPr>
        <w:rPr>
          <w:i/>
          <w:sz w:val="22"/>
          <w:szCs w:val="22"/>
        </w:rPr>
      </w:pPr>
      <w:r w:rsidRPr="0064458A">
        <w:rPr>
          <w:i/>
          <w:sz w:val="22"/>
          <w:szCs w:val="22"/>
          <w:lang w:val="en-CA"/>
        </w:rPr>
        <w:t>CDC Neela</w:t>
      </w:r>
      <w:r w:rsidRPr="0064458A">
        <w:rPr>
          <w:sz w:val="22"/>
          <w:szCs w:val="22"/>
          <w:lang w:val="en-CA"/>
        </w:rPr>
        <w:t xml:space="preserve"> recorded the highest straw yield (8,632 kg/ha); </w:t>
      </w:r>
      <w:r w:rsidR="00B702B5" w:rsidRPr="0064458A">
        <w:rPr>
          <w:i/>
          <w:sz w:val="22"/>
          <w:szCs w:val="22"/>
        </w:rPr>
        <w:t>Prairie Sapphire</w:t>
      </w:r>
      <w:r w:rsidR="00FD4BDF" w:rsidRPr="0064458A">
        <w:rPr>
          <w:i/>
          <w:sz w:val="22"/>
          <w:szCs w:val="22"/>
          <w:lang w:val="en-CA"/>
        </w:rPr>
        <w:t xml:space="preserve"> </w:t>
      </w:r>
      <w:r w:rsidR="00DB18D8" w:rsidRPr="0064458A">
        <w:rPr>
          <w:sz w:val="22"/>
          <w:szCs w:val="22"/>
          <w:lang w:val="en-CA"/>
        </w:rPr>
        <w:t>(</w:t>
      </w:r>
      <w:r w:rsidR="00B702B5" w:rsidRPr="0064458A">
        <w:rPr>
          <w:sz w:val="22"/>
          <w:szCs w:val="22"/>
          <w:lang w:val="en-CA"/>
        </w:rPr>
        <w:t>7,836</w:t>
      </w:r>
      <w:r w:rsidR="00DB18D8" w:rsidRPr="0064458A">
        <w:rPr>
          <w:sz w:val="22"/>
          <w:szCs w:val="22"/>
          <w:lang w:val="en-CA"/>
        </w:rPr>
        <w:t xml:space="preserve"> kg/ha)</w:t>
      </w:r>
      <w:r w:rsidRPr="0064458A">
        <w:rPr>
          <w:sz w:val="22"/>
          <w:szCs w:val="22"/>
          <w:lang w:val="en-CA"/>
        </w:rPr>
        <w:t xml:space="preserve"> and</w:t>
      </w:r>
      <w:r w:rsidR="00DB18D8" w:rsidRPr="0064458A">
        <w:rPr>
          <w:sz w:val="22"/>
          <w:szCs w:val="22"/>
          <w:lang w:val="en-CA"/>
        </w:rPr>
        <w:t xml:space="preserve"> </w:t>
      </w:r>
      <w:r w:rsidR="00FC4DA0" w:rsidRPr="0064458A">
        <w:rPr>
          <w:i/>
          <w:sz w:val="22"/>
          <w:szCs w:val="22"/>
        </w:rPr>
        <w:t>CDC Sorrel</w:t>
      </w:r>
      <w:r w:rsidR="00FC4DA0" w:rsidRPr="0064458A">
        <w:rPr>
          <w:sz w:val="22"/>
          <w:szCs w:val="22"/>
          <w:lang w:val="en-CA"/>
        </w:rPr>
        <w:t xml:space="preserve"> </w:t>
      </w:r>
      <w:r w:rsidRPr="0064458A">
        <w:rPr>
          <w:sz w:val="22"/>
          <w:szCs w:val="22"/>
          <w:lang w:val="en-CA"/>
        </w:rPr>
        <w:t xml:space="preserve">(7,223 kg/ha) </w:t>
      </w:r>
      <w:r w:rsidR="00FC4DA0" w:rsidRPr="0064458A">
        <w:rPr>
          <w:sz w:val="22"/>
          <w:szCs w:val="22"/>
          <w:lang w:val="en-CA"/>
        </w:rPr>
        <w:t>w</w:t>
      </w:r>
      <w:r w:rsidRPr="0064458A">
        <w:rPr>
          <w:sz w:val="22"/>
          <w:szCs w:val="22"/>
          <w:lang w:val="en-CA"/>
        </w:rPr>
        <w:t>ere</w:t>
      </w:r>
      <w:r w:rsidR="00FC4DA0" w:rsidRPr="0064458A">
        <w:rPr>
          <w:sz w:val="22"/>
          <w:szCs w:val="22"/>
          <w:lang w:val="en-CA"/>
        </w:rPr>
        <w:t xml:space="preserve"> the </w:t>
      </w:r>
      <w:r w:rsidRPr="0064458A">
        <w:rPr>
          <w:sz w:val="22"/>
          <w:szCs w:val="22"/>
          <w:lang w:val="en-CA"/>
        </w:rPr>
        <w:t>next</w:t>
      </w:r>
      <w:r w:rsidR="00FC4DA0" w:rsidRPr="0064458A">
        <w:rPr>
          <w:sz w:val="22"/>
          <w:szCs w:val="22"/>
          <w:lang w:val="en-CA"/>
        </w:rPr>
        <w:t xml:space="preserve"> best variet</w:t>
      </w:r>
      <w:r w:rsidRPr="0064458A">
        <w:rPr>
          <w:sz w:val="22"/>
          <w:szCs w:val="22"/>
          <w:lang w:val="en-CA"/>
        </w:rPr>
        <w:t>ies</w:t>
      </w:r>
      <w:r w:rsidR="00FC4DA0" w:rsidRPr="0064458A">
        <w:rPr>
          <w:sz w:val="22"/>
          <w:szCs w:val="22"/>
          <w:lang w:val="en-CA"/>
        </w:rPr>
        <w:t xml:space="preserve"> in straw yield. </w:t>
      </w:r>
      <w:r w:rsidR="00CF76E5" w:rsidRPr="0064458A">
        <w:rPr>
          <w:sz w:val="22"/>
          <w:szCs w:val="22"/>
          <w:lang w:val="en-CA"/>
        </w:rPr>
        <w:t xml:space="preserve">It is clear that good crop growth wasn’t translated to </w:t>
      </w:r>
      <w:r w:rsidRPr="0064458A">
        <w:rPr>
          <w:sz w:val="22"/>
          <w:szCs w:val="22"/>
          <w:lang w:val="en-CA"/>
        </w:rPr>
        <w:t xml:space="preserve">high </w:t>
      </w:r>
      <w:r w:rsidR="00CF76E5" w:rsidRPr="0064458A">
        <w:rPr>
          <w:sz w:val="22"/>
          <w:szCs w:val="22"/>
          <w:lang w:val="en-CA"/>
        </w:rPr>
        <w:t>seed yield!</w:t>
      </w:r>
      <w:r w:rsidR="00C47F4B" w:rsidRPr="0064458A">
        <w:rPr>
          <w:sz w:val="22"/>
          <w:szCs w:val="22"/>
          <w:lang w:val="en-CA"/>
        </w:rPr>
        <w:t xml:space="preserve"> </w:t>
      </w:r>
    </w:p>
    <w:p w:rsidR="00C47F4B" w:rsidRPr="0064458A" w:rsidRDefault="002C164C" w:rsidP="00640D17">
      <w:pPr>
        <w:pStyle w:val="BodyText"/>
        <w:numPr>
          <w:ilvl w:val="0"/>
          <w:numId w:val="9"/>
        </w:numPr>
        <w:rPr>
          <w:i/>
          <w:sz w:val="22"/>
          <w:szCs w:val="22"/>
        </w:rPr>
      </w:pPr>
      <w:r w:rsidRPr="0064458A">
        <w:rPr>
          <w:sz w:val="22"/>
          <w:szCs w:val="22"/>
          <w:lang w:val="en-CA"/>
        </w:rPr>
        <w:t>Highest biomass yield (</w:t>
      </w:r>
      <w:r w:rsidR="007C19F9" w:rsidRPr="0064458A">
        <w:rPr>
          <w:sz w:val="22"/>
          <w:szCs w:val="22"/>
          <w:lang w:val="en-CA"/>
        </w:rPr>
        <w:t>10.6</w:t>
      </w:r>
      <w:r w:rsidRPr="0064458A">
        <w:rPr>
          <w:sz w:val="22"/>
          <w:szCs w:val="22"/>
          <w:lang w:val="en-CA"/>
        </w:rPr>
        <w:t xml:space="preserve"> </w:t>
      </w:r>
      <w:r w:rsidR="007C19F9" w:rsidRPr="0064458A">
        <w:rPr>
          <w:sz w:val="22"/>
          <w:szCs w:val="22"/>
          <w:lang w:val="en-CA"/>
        </w:rPr>
        <w:t>MT</w:t>
      </w:r>
      <w:r w:rsidRPr="0064458A">
        <w:rPr>
          <w:sz w:val="22"/>
          <w:szCs w:val="22"/>
          <w:lang w:val="en-CA"/>
        </w:rPr>
        <w:t xml:space="preserve">/ha) was obtained with </w:t>
      </w:r>
      <w:r w:rsidRPr="0064458A">
        <w:rPr>
          <w:i/>
          <w:sz w:val="22"/>
          <w:szCs w:val="22"/>
          <w:lang w:val="en-CA"/>
        </w:rPr>
        <w:t xml:space="preserve">CDC </w:t>
      </w:r>
      <w:r w:rsidR="007C19F9" w:rsidRPr="0064458A">
        <w:rPr>
          <w:i/>
          <w:sz w:val="22"/>
          <w:szCs w:val="22"/>
          <w:lang w:val="en-CA"/>
        </w:rPr>
        <w:t>Neela</w:t>
      </w:r>
      <w:r w:rsidRPr="0064458A">
        <w:rPr>
          <w:sz w:val="22"/>
          <w:szCs w:val="22"/>
          <w:lang w:val="en-CA"/>
        </w:rPr>
        <w:t>.</w:t>
      </w:r>
    </w:p>
    <w:p w:rsidR="00590BB3" w:rsidRPr="0064458A" w:rsidRDefault="00F107F8" w:rsidP="00590BB3">
      <w:pPr>
        <w:pStyle w:val="BodyText"/>
        <w:rPr>
          <w:i/>
          <w:sz w:val="22"/>
          <w:szCs w:val="22"/>
          <w:lang w:val="en-CA"/>
        </w:rPr>
      </w:pPr>
      <w:r w:rsidRPr="0064458A">
        <w:rPr>
          <w:i/>
          <w:sz w:val="22"/>
          <w:szCs w:val="22"/>
          <w:lang w:val="en-CA"/>
        </w:rPr>
        <w:t>√</w:t>
      </w:r>
      <w:r w:rsidR="00590BB3" w:rsidRPr="0064458A">
        <w:rPr>
          <w:i/>
          <w:sz w:val="22"/>
          <w:szCs w:val="22"/>
          <w:lang w:val="en-CA"/>
        </w:rPr>
        <w:t>New Flax Varieties (Brown Seeds):</w:t>
      </w:r>
    </w:p>
    <w:p w:rsidR="00590BB3" w:rsidRPr="0064458A" w:rsidRDefault="00B76AE8" w:rsidP="00640D17">
      <w:pPr>
        <w:pStyle w:val="BodyText"/>
        <w:numPr>
          <w:ilvl w:val="0"/>
          <w:numId w:val="12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>Fourty nine</w:t>
      </w:r>
      <w:r w:rsidR="0005667F" w:rsidRPr="0064458A">
        <w:rPr>
          <w:sz w:val="22"/>
          <w:szCs w:val="22"/>
          <w:lang w:val="en-CA"/>
        </w:rPr>
        <w:t xml:space="preserve"> </w:t>
      </w:r>
      <w:r w:rsidR="00A9333C" w:rsidRPr="0064458A">
        <w:rPr>
          <w:sz w:val="22"/>
          <w:szCs w:val="22"/>
          <w:lang w:val="en-CA"/>
        </w:rPr>
        <w:t>biotype</w:t>
      </w:r>
      <w:r w:rsidR="00590BB3" w:rsidRPr="0064458A">
        <w:rPr>
          <w:sz w:val="22"/>
          <w:szCs w:val="22"/>
          <w:lang w:val="en-CA"/>
        </w:rPr>
        <w:t xml:space="preserve">s were compared </w:t>
      </w:r>
      <w:r w:rsidR="00A9333C" w:rsidRPr="0064458A">
        <w:rPr>
          <w:sz w:val="22"/>
          <w:szCs w:val="22"/>
          <w:lang w:val="en-CA"/>
        </w:rPr>
        <w:t>including</w:t>
      </w:r>
      <w:r w:rsidR="00590BB3" w:rsidRPr="0064458A">
        <w:rPr>
          <w:sz w:val="22"/>
          <w:szCs w:val="22"/>
          <w:lang w:val="en-CA"/>
        </w:rPr>
        <w:t xml:space="preserve"> </w:t>
      </w:r>
      <w:r w:rsidR="00A9333C" w:rsidRPr="0064458A">
        <w:rPr>
          <w:sz w:val="22"/>
          <w:szCs w:val="22"/>
          <w:lang w:val="en-CA"/>
        </w:rPr>
        <w:t>7</w:t>
      </w:r>
      <w:r w:rsidR="00590BB3" w:rsidRPr="0064458A">
        <w:rPr>
          <w:sz w:val="22"/>
          <w:szCs w:val="22"/>
          <w:lang w:val="en-CA"/>
        </w:rPr>
        <w:t xml:space="preserve"> standard</w:t>
      </w:r>
      <w:r w:rsidR="00A9333C" w:rsidRPr="0064458A">
        <w:rPr>
          <w:sz w:val="22"/>
          <w:szCs w:val="22"/>
          <w:lang w:val="en-CA"/>
        </w:rPr>
        <w:t>/named</w:t>
      </w:r>
      <w:r w:rsidR="00590BB3" w:rsidRPr="0064458A">
        <w:rPr>
          <w:sz w:val="22"/>
          <w:szCs w:val="22"/>
          <w:lang w:val="en-CA"/>
        </w:rPr>
        <w:t xml:space="preserve"> varieties.</w:t>
      </w:r>
    </w:p>
    <w:p w:rsidR="00590BB3" w:rsidRPr="0064458A" w:rsidRDefault="00F62F4C" w:rsidP="00640D17">
      <w:pPr>
        <w:pStyle w:val="BodyText"/>
        <w:numPr>
          <w:ilvl w:val="0"/>
          <w:numId w:val="12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lastRenderedPageBreak/>
        <w:t>I</w:t>
      </w:r>
      <w:r w:rsidR="00590BB3" w:rsidRPr="0064458A">
        <w:rPr>
          <w:sz w:val="22"/>
          <w:szCs w:val="22"/>
          <w:lang w:val="en-CA"/>
        </w:rPr>
        <w:t>n the standard varieties</w:t>
      </w:r>
      <w:r w:rsidRPr="0064458A">
        <w:rPr>
          <w:sz w:val="22"/>
          <w:szCs w:val="22"/>
          <w:lang w:val="en-CA"/>
        </w:rPr>
        <w:t xml:space="preserve">, </w:t>
      </w:r>
      <w:r w:rsidRPr="0064458A">
        <w:rPr>
          <w:i/>
          <w:sz w:val="22"/>
          <w:szCs w:val="22"/>
          <w:lang w:val="en-CA"/>
        </w:rPr>
        <w:t>Flanders</w:t>
      </w:r>
      <w:r w:rsidRPr="0064458A">
        <w:rPr>
          <w:sz w:val="22"/>
          <w:szCs w:val="22"/>
          <w:lang w:val="en-CA"/>
        </w:rPr>
        <w:t xml:space="preserve"> and </w:t>
      </w:r>
      <w:r w:rsidRPr="0064458A">
        <w:rPr>
          <w:i/>
          <w:sz w:val="22"/>
          <w:szCs w:val="22"/>
          <w:lang w:val="en-CA"/>
        </w:rPr>
        <w:t xml:space="preserve">Prairie Thunder </w:t>
      </w:r>
      <w:r w:rsidRPr="0064458A">
        <w:rPr>
          <w:sz w:val="22"/>
          <w:szCs w:val="22"/>
          <w:lang w:val="en-CA"/>
        </w:rPr>
        <w:t xml:space="preserve">gave the highest seed yield (~2,400 kg/ha). </w:t>
      </w:r>
      <w:r w:rsidR="00590BB3" w:rsidRPr="0064458A">
        <w:rPr>
          <w:sz w:val="22"/>
          <w:szCs w:val="22"/>
          <w:lang w:val="en-CA"/>
        </w:rPr>
        <w:t xml:space="preserve"> </w:t>
      </w:r>
    </w:p>
    <w:p w:rsidR="001E3BE3" w:rsidRPr="0064458A" w:rsidRDefault="001E3BE3" w:rsidP="00F62F4C">
      <w:pPr>
        <w:pStyle w:val="BodyText"/>
        <w:numPr>
          <w:ilvl w:val="0"/>
          <w:numId w:val="12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 xml:space="preserve">In the new lines, </w:t>
      </w:r>
      <w:r w:rsidR="00F62F4C" w:rsidRPr="0064458A">
        <w:rPr>
          <w:i/>
          <w:sz w:val="22"/>
          <w:szCs w:val="22"/>
          <w:lang w:val="en-CA"/>
        </w:rPr>
        <w:t>FPL14167</w:t>
      </w:r>
      <w:r w:rsidR="00F62F4C" w:rsidRPr="0064458A">
        <w:rPr>
          <w:sz w:val="22"/>
          <w:szCs w:val="22"/>
          <w:lang w:val="en-CA"/>
        </w:rPr>
        <w:t xml:space="preserve"> recorded the highest </w:t>
      </w:r>
      <w:r w:rsidRPr="0064458A">
        <w:rPr>
          <w:sz w:val="22"/>
          <w:szCs w:val="22"/>
          <w:lang w:val="en-CA"/>
        </w:rPr>
        <w:t>seed yield</w:t>
      </w:r>
      <w:r w:rsidR="00F62F4C" w:rsidRPr="0064458A">
        <w:rPr>
          <w:sz w:val="22"/>
          <w:szCs w:val="22"/>
          <w:lang w:val="en-CA"/>
        </w:rPr>
        <w:t xml:space="preserve"> (2,508 kg/ha)</w:t>
      </w:r>
      <w:r w:rsidRPr="0064458A">
        <w:rPr>
          <w:sz w:val="22"/>
          <w:szCs w:val="22"/>
          <w:lang w:val="en-CA"/>
        </w:rPr>
        <w:t>.</w:t>
      </w:r>
    </w:p>
    <w:p w:rsidR="00590BB3" w:rsidRPr="0064458A" w:rsidRDefault="00F62F4C" w:rsidP="00640D17">
      <w:pPr>
        <w:pStyle w:val="BodyText"/>
        <w:numPr>
          <w:ilvl w:val="0"/>
          <w:numId w:val="12"/>
        </w:numPr>
        <w:jc w:val="left"/>
        <w:rPr>
          <w:i/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>Flax seed yield was poor this year</w:t>
      </w:r>
      <w:r w:rsidR="003775CD" w:rsidRPr="0064458A">
        <w:rPr>
          <w:sz w:val="22"/>
          <w:szCs w:val="22"/>
          <w:lang w:val="en-CA"/>
        </w:rPr>
        <w:t xml:space="preserve"> with a</w:t>
      </w:r>
      <w:r w:rsidRPr="0064458A">
        <w:rPr>
          <w:sz w:val="22"/>
          <w:szCs w:val="22"/>
          <w:lang w:val="en-CA"/>
        </w:rPr>
        <w:t xml:space="preserve"> trial mean of 1,646 kg/ha</w:t>
      </w:r>
      <w:r w:rsidR="003775CD" w:rsidRPr="0064458A">
        <w:rPr>
          <w:sz w:val="22"/>
          <w:szCs w:val="22"/>
          <w:lang w:val="en-CA"/>
        </w:rPr>
        <w:t xml:space="preserve"> only</w:t>
      </w:r>
      <w:r w:rsidRPr="0064458A">
        <w:rPr>
          <w:sz w:val="22"/>
          <w:szCs w:val="22"/>
          <w:lang w:val="en-CA"/>
        </w:rPr>
        <w:t xml:space="preserve"> as compared to </w:t>
      </w:r>
      <w:r w:rsidR="001E3BE3" w:rsidRPr="0064458A">
        <w:rPr>
          <w:sz w:val="22"/>
          <w:szCs w:val="22"/>
          <w:lang w:val="en-CA"/>
        </w:rPr>
        <w:t xml:space="preserve">3,084 kg/ha </w:t>
      </w:r>
      <w:r w:rsidRPr="0064458A">
        <w:rPr>
          <w:sz w:val="22"/>
          <w:szCs w:val="22"/>
          <w:lang w:val="en-CA"/>
        </w:rPr>
        <w:t>in 2016 and</w:t>
      </w:r>
      <w:r w:rsidR="00590BB3" w:rsidRPr="0064458A">
        <w:rPr>
          <w:sz w:val="22"/>
          <w:szCs w:val="22"/>
          <w:lang w:val="en-CA"/>
        </w:rPr>
        <w:t xml:space="preserve"> 3,450 kg/ha</w:t>
      </w:r>
      <w:r w:rsidR="001E3BE3" w:rsidRPr="0064458A">
        <w:rPr>
          <w:sz w:val="22"/>
          <w:szCs w:val="22"/>
          <w:lang w:val="en-CA"/>
        </w:rPr>
        <w:t xml:space="preserve"> </w:t>
      </w:r>
      <w:r w:rsidRPr="0064458A">
        <w:rPr>
          <w:sz w:val="22"/>
          <w:szCs w:val="22"/>
          <w:lang w:val="en-CA"/>
        </w:rPr>
        <w:t>in 2015</w:t>
      </w:r>
      <w:r w:rsidR="00590BB3" w:rsidRPr="0064458A">
        <w:rPr>
          <w:sz w:val="22"/>
          <w:szCs w:val="22"/>
          <w:lang w:val="en-CA"/>
        </w:rPr>
        <w:t>.</w:t>
      </w:r>
      <w:r w:rsidR="001E3BE3" w:rsidRPr="0064458A">
        <w:rPr>
          <w:sz w:val="22"/>
          <w:szCs w:val="22"/>
          <w:lang w:val="en-CA"/>
        </w:rPr>
        <w:t xml:space="preserve"> This year’s heat </w:t>
      </w:r>
      <w:r w:rsidRPr="0064458A">
        <w:rPr>
          <w:sz w:val="22"/>
          <w:szCs w:val="22"/>
          <w:lang w:val="en-CA"/>
        </w:rPr>
        <w:t>during July end/</w:t>
      </w:r>
      <w:r w:rsidR="003775CD" w:rsidRPr="0064458A">
        <w:rPr>
          <w:sz w:val="22"/>
          <w:szCs w:val="22"/>
          <w:lang w:val="en-CA"/>
        </w:rPr>
        <w:t xml:space="preserve">on </w:t>
      </w:r>
      <w:r w:rsidRPr="0064458A">
        <w:rPr>
          <w:sz w:val="22"/>
          <w:szCs w:val="22"/>
          <w:lang w:val="en-CA"/>
        </w:rPr>
        <w:t xml:space="preserve">August 1 and excessive wetness </w:t>
      </w:r>
      <w:r w:rsidR="001E3BE3" w:rsidRPr="0064458A">
        <w:rPr>
          <w:sz w:val="22"/>
          <w:szCs w:val="22"/>
          <w:lang w:val="en-CA"/>
        </w:rPr>
        <w:t xml:space="preserve">at ripening </w:t>
      </w:r>
      <w:r w:rsidRPr="0064458A">
        <w:rPr>
          <w:sz w:val="22"/>
          <w:szCs w:val="22"/>
          <w:lang w:val="en-CA"/>
        </w:rPr>
        <w:t>didn’t seem to be</w:t>
      </w:r>
      <w:r w:rsidR="001E3BE3" w:rsidRPr="0064458A">
        <w:rPr>
          <w:sz w:val="22"/>
          <w:szCs w:val="22"/>
          <w:lang w:val="en-CA"/>
        </w:rPr>
        <w:t xml:space="preserve"> </w:t>
      </w:r>
      <w:r w:rsidR="003775CD" w:rsidRPr="0064458A">
        <w:rPr>
          <w:sz w:val="22"/>
          <w:szCs w:val="22"/>
          <w:lang w:val="en-CA"/>
        </w:rPr>
        <w:t xml:space="preserve">of </w:t>
      </w:r>
      <w:r w:rsidR="001E3BE3" w:rsidRPr="0064458A">
        <w:rPr>
          <w:sz w:val="22"/>
          <w:szCs w:val="22"/>
          <w:lang w:val="en-CA"/>
        </w:rPr>
        <w:t>flax</w:t>
      </w:r>
      <w:r w:rsidRPr="0064458A">
        <w:rPr>
          <w:sz w:val="22"/>
          <w:szCs w:val="22"/>
          <w:lang w:val="en-CA"/>
        </w:rPr>
        <w:t>’s liking at all</w:t>
      </w:r>
      <w:r w:rsidR="001E3BE3" w:rsidRPr="0064458A">
        <w:rPr>
          <w:sz w:val="22"/>
          <w:szCs w:val="22"/>
          <w:lang w:val="en-CA"/>
        </w:rPr>
        <w:t>.</w:t>
      </w:r>
    </w:p>
    <w:p w:rsidR="00CB2A4D" w:rsidRPr="0064458A" w:rsidRDefault="006F3EB8" w:rsidP="00CB2A4D">
      <w:pPr>
        <w:pStyle w:val="BodyText"/>
        <w:jc w:val="left"/>
        <w:rPr>
          <w:i/>
          <w:sz w:val="22"/>
          <w:szCs w:val="22"/>
          <w:lang w:val="en-CA"/>
        </w:rPr>
      </w:pPr>
      <w:r w:rsidRPr="0064458A">
        <w:rPr>
          <w:i/>
          <w:sz w:val="22"/>
          <w:szCs w:val="22"/>
          <w:lang w:val="en-CA"/>
        </w:rPr>
        <w:t>√</w:t>
      </w:r>
      <w:r w:rsidR="00CB2A4D" w:rsidRPr="0064458A">
        <w:rPr>
          <w:i/>
          <w:sz w:val="22"/>
          <w:szCs w:val="22"/>
          <w:lang w:val="en-CA"/>
        </w:rPr>
        <w:t>Liberty Canola Varieties:</w:t>
      </w:r>
    </w:p>
    <w:p w:rsidR="00DE2015" w:rsidRPr="0064458A" w:rsidRDefault="00DE2015" w:rsidP="00640D17">
      <w:pPr>
        <w:pStyle w:val="BodyText"/>
        <w:numPr>
          <w:ilvl w:val="0"/>
          <w:numId w:val="18"/>
        </w:numPr>
        <w:jc w:val="left"/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>Five varieties were evaluated.</w:t>
      </w:r>
    </w:p>
    <w:p w:rsidR="00CB2A4D" w:rsidRPr="0064458A" w:rsidRDefault="00CB2A4D" w:rsidP="00640D17">
      <w:pPr>
        <w:pStyle w:val="BodyText"/>
        <w:numPr>
          <w:ilvl w:val="0"/>
          <w:numId w:val="18"/>
        </w:numPr>
        <w:jc w:val="left"/>
        <w:rPr>
          <w:sz w:val="22"/>
          <w:szCs w:val="22"/>
          <w:lang w:val="en-CA"/>
        </w:rPr>
      </w:pPr>
      <w:r w:rsidRPr="0064458A">
        <w:rPr>
          <w:i/>
          <w:sz w:val="22"/>
          <w:szCs w:val="22"/>
          <w:lang w:val="en-CA"/>
        </w:rPr>
        <w:t>L2</w:t>
      </w:r>
      <w:r w:rsidR="00DE2015" w:rsidRPr="0064458A">
        <w:rPr>
          <w:i/>
          <w:sz w:val="22"/>
          <w:szCs w:val="22"/>
          <w:lang w:val="en-CA"/>
        </w:rPr>
        <w:t>30</w:t>
      </w:r>
      <w:r w:rsidRPr="0064458A">
        <w:rPr>
          <w:sz w:val="22"/>
          <w:szCs w:val="22"/>
          <w:lang w:val="en-CA"/>
        </w:rPr>
        <w:t xml:space="preserve"> recorded the highest seed (7</w:t>
      </w:r>
      <w:r w:rsidR="00DE2015" w:rsidRPr="0064458A">
        <w:rPr>
          <w:sz w:val="22"/>
          <w:szCs w:val="22"/>
          <w:lang w:val="en-CA"/>
        </w:rPr>
        <w:t>,925</w:t>
      </w:r>
      <w:r w:rsidRPr="0064458A">
        <w:rPr>
          <w:sz w:val="22"/>
          <w:szCs w:val="22"/>
          <w:lang w:val="en-CA"/>
        </w:rPr>
        <w:t xml:space="preserve"> kg/ha; </w:t>
      </w:r>
      <w:r w:rsidR="00DE2015" w:rsidRPr="0064458A">
        <w:rPr>
          <w:sz w:val="22"/>
          <w:szCs w:val="22"/>
          <w:lang w:val="en-CA"/>
        </w:rPr>
        <w:t>1,256</w:t>
      </w:r>
      <w:r w:rsidRPr="0064458A">
        <w:rPr>
          <w:sz w:val="22"/>
          <w:szCs w:val="22"/>
          <w:lang w:val="en-CA"/>
        </w:rPr>
        <w:t xml:space="preserve"> kg/ha higher than</w:t>
      </w:r>
      <w:r w:rsidR="00DE2015" w:rsidRPr="0064458A">
        <w:rPr>
          <w:sz w:val="22"/>
          <w:szCs w:val="22"/>
          <w:lang w:val="en-CA"/>
        </w:rPr>
        <w:t xml:space="preserve"> </w:t>
      </w:r>
      <w:r w:rsidR="00DE2015" w:rsidRPr="0064458A">
        <w:rPr>
          <w:i/>
          <w:sz w:val="22"/>
          <w:szCs w:val="22"/>
          <w:lang w:val="en-CA"/>
        </w:rPr>
        <w:t xml:space="preserve">L252 </w:t>
      </w:r>
      <w:r w:rsidR="00DE2015" w:rsidRPr="0064458A">
        <w:rPr>
          <w:sz w:val="22"/>
          <w:szCs w:val="22"/>
          <w:lang w:val="en-CA"/>
        </w:rPr>
        <w:t>– last year’s highest yielding variety</w:t>
      </w:r>
      <w:r w:rsidR="00DE2015" w:rsidRPr="0064458A">
        <w:rPr>
          <w:i/>
          <w:sz w:val="22"/>
          <w:szCs w:val="22"/>
          <w:lang w:val="en-CA"/>
        </w:rPr>
        <w:t xml:space="preserve"> </w:t>
      </w:r>
      <w:r w:rsidR="00DE2015" w:rsidRPr="0064458A">
        <w:rPr>
          <w:sz w:val="22"/>
          <w:szCs w:val="22"/>
          <w:lang w:val="en-CA"/>
        </w:rPr>
        <w:t xml:space="preserve">and 873 kg/ha higher than </w:t>
      </w:r>
      <w:r w:rsidR="00DE2FA0" w:rsidRPr="0064458A">
        <w:rPr>
          <w:i/>
          <w:sz w:val="22"/>
          <w:szCs w:val="22"/>
          <w:lang w:val="en-CA"/>
        </w:rPr>
        <w:t>L</w:t>
      </w:r>
      <w:r w:rsidRPr="0064458A">
        <w:rPr>
          <w:i/>
          <w:sz w:val="22"/>
          <w:szCs w:val="22"/>
          <w:lang w:val="en-CA"/>
        </w:rPr>
        <w:t>5440</w:t>
      </w:r>
      <w:r w:rsidRPr="0064458A">
        <w:rPr>
          <w:sz w:val="22"/>
          <w:szCs w:val="22"/>
          <w:lang w:val="en-CA"/>
        </w:rPr>
        <w:t>), straw (12</w:t>
      </w:r>
      <w:r w:rsidR="00DE2015" w:rsidRPr="0064458A">
        <w:rPr>
          <w:sz w:val="22"/>
          <w:szCs w:val="22"/>
          <w:lang w:val="en-CA"/>
        </w:rPr>
        <w:t>,3</w:t>
      </w:r>
      <w:r w:rsidRPr="0064458A">
        <w:rPr>
          <w:sz w:val="22"/>
          <w:szCs w:val="22"/>
          <w:lang w:val="en-CA"/>
        </w:rPr>
        <w:t>1</w:t>
      </w:r>
      <w:r w:rsidR="00DE2015" w:rsidRPr="0064458A">
        <w:rPr>
          <w:sz w:val="22"/>
          <w:szCs w:val="22"/>
          <w:lang w:val="en-CA"/>
        </w:rPr>
        <w:t>4</w:t>
      </w:r>
      <w:r w:rsidRPr="0064458A">
        <w:rPr>
          <w:sz w:val="22"/>
          <w:szCs w:val="22"/>
          <w:lang w:val="en-CA"/>
        </w:rPr>
        <w:t xml:space="preserve"> kg/ha) and biomass (</w:t>
      </w:r>
      <w:r w:rsidR="00DE2015" w:rsidRPr="0064458A">
        <w:rPr>
          <w:sz w:val="22"/>
          <w:szCs w:val="22"/>
          <w:lang w:val="en-CA"/>
        </w:rPr>
        <w:t xml:space="preserve">20,239 </w:t>
      </w:r>
      <w:r w:rsidRPr="0064458A">
        <w:rPr>
          <w:sz w:val="22"/>
          <w:szCs w:val="22"/>
          <w:lang w:val="en-CA"/>
        </w:rPr>
        <w:t xml:space="preserve">kg/ha) yields. </w:t>
      </w:r>
    </w:p>
    <w:p w:rsidR="00CB2A4D" w:rsidRPr="0064458A" w:rsidRDefault="00CB2A4D" w:rsidP="00640D17">
      <w:pPr>
        <w:pStyle w:val="BodyText"/>
        <w:numPr>
          <w:ilvl w:val="0"/>
          <w:numId w:val="18"/>
        </w:numPr>
        <w:jc w:val="left"/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 xml:space="preserve">Seed yields of </w:t>
      </w:r>
      <w:r w:rsidR="005413C6" w:rsidRPr="0064458A">
        <w:rPr>
          <w:sz w:val="22"/>
          <w:szCs w:val="22"/>
          <w:lang w:val="en-CA"/>
        </w:rPr>
        <w:t xml:space="preserve">the </w:t>
      </w:r>
      <w:r w:rsidRPr="0064458A">
        <w:rPr>
          <w:sz w:val="22"/>
          <w:szCs w:val="22"/>
          <w:lang w:val="en-CA"/>
        </w:rPr>
        <w:t xml:space="preserve">other </w:t>
      </w:r>
      <w:r w:rsidR="00DE2015" w:rsidRPr="0064458A">
        <w:rPr>
          <w:sz w:val="22"/>
          <w:szCs w:val="22"/>
          <w:lang w:val="en-CA"/>
        </w:rPr>
        <w:t xml:space="preserve">two </w:t>
      </w:r>
      <w:r w:rsidRPr="0064458A">
        <w:rPr>
          <w:sz w:val="22"/>
          <w:szCs w:val="22"/>
          <w:lang w:val="en-CA"/>
        </w:rPr>
        <w:t>varieties</w:t>
      </w:r>
      <w:r w:rsidR="00DE2015" w:rsidRPr="0064458A">
        <w:rPr>
          <w:sz w:val="22"/>
          <w:szCs w:val="22"/>
          <w:lang w:val="en-CA"/>
        </w:rPr>
        <w:t xml:space="preserve"> were less than the three mentioned in the 2</w:t>
      </w:r>
      <w:r w:rsidR="00DE2015" w:rsidRPr="0064458A">
        <w:rPr>
          <w:sz w:val="22"/>
          <w:szCs w:val="22"/>
          <w:vertAlign w:val="superscript"/>
          <w:lang w:val="en-CA"/>
        </w:rPr>
        <w:t>nd</w:t>
      </w:r>
      <w:r w:rsidR="00DE2015" w:rsidRPr="0064458A">
        <w:rPr>
          <w:sz w:val="22"/>
          <w:szCs w:val="22"/>
          <w:lang w:val="en-CA"/>
        </w:rPr>
        <w:t xml:space="preserve"> bullet and were in the order of</w:t>
      </w:r>
      <w:r w:rsidRPr="0064458A">
        <w:rPr>
          <w:sz w:val="22"/>
          <w:szCs w:val="22"/>
          <w:lang w:val="en-CA"/>
        </w:rPr>
        <w:t xml:space="preserve"> </w:t>
      </w:r>
      <w:r w:rsidRPr="0064458A">
        <w:rPr>
          <w:i/>
          <w:sz w:val="22"/>
          <w:szCs w:val="22"/>
          <w:lang w:val="en-CA"/>
        </w:rPr>
        <w:t>L233P</w:t>
      </w:r>
      <w:r w:rsidRPr="0064458A">
        <w:rPr>
          <w:sz w:val="22"/>
          <w:szCs w:val="22"/>
          <w:lang w:val="en-CA"/>
        </w:rPr>
        <w:t xml:space="preserve"> (</w:t>
      </w:r>
      <w:r w:rsidR="00DE2015" w:rsidRPr="0064458A">
        <w:rPr>
          <w:sz w:val="22"/>
          <w:szCs w:val="22"/>
          <w:lang w:val="en-CA"/>
        </w:rPr>
        <w:t>6</w:t>
      </w:r>
      <w:r w:rsidRPr="0064458A">
        <w:rPr>
          <w:sz w:val="22"/>
          <w:szCs w:val="22"/>
          <w:lang w:val="en-CA"/>
        </w:rPr>
        <w:t>,</w:t>
      </w:r>
      <w:r w:rsidR="00DE2015" w:rsidRPr="0064458A">
        <w:rPr>
          <w:sz w:val="22"/>
          <w:szCs w:val="22"/>
          <w:lang w:val="en-CA"/>
        </w:rPr>
        <w:t>7</w:t>
      </w:r>
      <w:r w:rsidRPr="0064458A">
        <w:rPr>
          <w:sz w:val="22"/>
          <w:szCs w:val="22"/>
          <w:lang w:val="en-CA"/>
        </w:rPr>
        <w:t xml:space="preserve">34 kg/ha) </w:t>
      </w:r>
      <w:r w:rsidR="00DE2015" w:rsidRPr="0064458A">
        <w:rPr>
          <w:sz w:val="22"/>
          <w:szCs w:val="22"/>
          <w:lang w:val="en-CA"/>
        </w:rPr>
        <w:t xml:space="preserve">&gt; </w:t>
      </w:r>
      <w:r w:rsidR="00C26F1C" w:rsidRPr="0064458A">
        <w:rPr>
          <w:i/>
          <w:sz w:val="22"/>
          <w:szCs w:val="22"/>
          <w:lang w:val="en-CA"/>
        </w:rPr>
        <w:t>L140P</w:t>
      </w:r>
      <w:r w:rsidR="00DE2015" w:rsidRPr="0064458A">
        <w:rPr>
          <w:sz w:val="22"/>
          <w:szCs w:val="22"/>
          <w:lang w:val="en-CA"/>
        </w:rPr>
        <w:t xml:space="preserve"> (6,</w:t>
      </w:r>
      <w:r w:rsidR="00C26F1C" w:rsidRPr="0064458A">
        <w:rPr>
          <w:sz w:val="22"/>
          <w:szCs w:val="22"/>
          <w:lang w:val="en-CA"/>
        </w:rPr>
        <w:t>014</w:t>
      </w:r>
      <w:r w:rsidR="00DE2015" w:rsidRPr="0064458A">
        <w:rPr>
          <w:sz w:val="22"/>
          <w:szCs w:val="22"/>
          <w:lang w:val="en-CA"/>
        </w:rPr>
        <w:t xml:space="preserve"> kg/ha)</w:t>
      </w:r>
      <w:r w:rsidR="00C26F1C" w:rsidRPr="0064458A">
        <w:rPr>
          <w:sz w:val="22"/>
          <w:szCs w:val="22"/>
          <w:lang w:val="en-CA"/>
        </w:rPr>
        <w:t xml:space="preserve">; </w:t>
      </w:r>
      <w:r w:rsidR="00C26F1C" w:rsidRPr="0064458A">
        <w:rPr>
          <w:i/>
          <w:sz w:val="22"/>
          <w:szCs w:val="22"/>
          <w:lang w:val="en-CA"/>
        </w:rPr>
        <w:t>P in these two varieties stand for ‘Shatter Reduction’.</w:t>
      </w:r>
      <w:r w:rsidRPr="0064458A">
        <w:rPr>
          <w:sz w:val="22"/>
          <w:szCs w:val="22"/>
          <w:lang w:val="en-CA"/>
        </w:rPr>
        <w:t xml:space="preserve"> </w:t>
      </w:r>
    </w:p>
    <w:p w:rsidR="00DC4C9A" w:rsidRPr="0064458A" w:rsidRDefault="00145E95" w:rsidP="00DC4C9A">
      <w:pPr>
        <w:pStyle w:val="BodyText"/>
        <w:jc w:val="left"/>
        <w:rPr>
          <w:i/>
          <w:sz w:val="22"/>
          <w:szCs w:val="22"/>
          <w:lang w:val="en-CA"/>
        </w:rPr>
      </w:pPr>
      <w:r w:rsidRPr="0064458A">
        <w:rPr>
          <w:i/>
          <w:sz w:val="22"/>
          <w:szCs w:val="22"/>
          <w:lang w:val="en-CA"/>
        </w:rPr>
        <w:t>√</w:t>
      </w:r>
      <w:r w:rsidR="00781770" w:rsidRPr="0064458A">
        <w:rPr>
          <w:i/>
          <w:sz w:val="22"/>
          <w:szCs w:val="22"/>
          <w:lang w:val="en-CA"/>
        </w:rPr>
        <w:t>Round Up Ready</w:t>
      </w:r>
      <w:r w:rsidR="004822EA" w:rsidRPr="0064458A">
        <w:rPr>
          <w:i/>
          <w:sz w:val="22"/>
          <w:szCs w:val="22"/>
          <w:lang w:val="en-CA"/>
        </w:rPr>
        <w:t>/Clearfield</w:t>
      </w:r>
      <w:r w:rsidR="00DC4C9A" w:rsidRPr="0064458A">
        <w:rPr>
          <w:i/>
          <w:sz w:val="22"/>
          <w:szCs w:val="22"/>
          <w:lang w:val="en-CA"/>
        </w:rPr>
        <w:t xml:space="preserve"> Canola Varieties:</w:t>
      </w:r>
    </w:p>
    <w:p w:rsidR="00781770" w:rsidRPr="0064458A" w:rsidRDefault="00781770" w:rsidP="00640D17">
      <w:pPr>
        <w:pStyle w:val="BodyText"/>
        <w:numPr>
          <w:ilvl w:val="0"/>
          <w:numId w:val="19"/>
        </w:numPr>
        <w:jc w:val="left"/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>Five varieties were compared.</w:t>
      </w:r>
    </w:p>
    <w:p w:rsidR="00781770" w:rsidRPr="0064458A" w:rsidRDefault="00781770" w:rsidP="00640D17">
      <w:pPr>
        <w:pStyle w:val="BodyText"/>
        <w:numPr>
          <w:ilvl w:val="0"/>
          <w:numId w:val="19"/>
        </w:numPr>
        <w:jc w:val="left"/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>Seed yield ranged from 4,405 kg/ha (</w:t>
      </w:r>
      <w:r w:rsidRPr="0064458A">
        <w:rPr>
          <w:i/>
          <w:sz w:val="22"/>
          <w:szCs w:val="22"/>
          <w:lang w:val="en-CA"/>
        </w:rPr>
        <w:t>73-45 RR</w:t>
      </w:r>
      <w:r w:rsidRPr="0064458A">
        <w:rPr>
          <w:sz w:val="22"/>
          <w:szCs w:val="22"/>
          <w:lang w:val="en-CA"/>
        </w:rPr>
        <w:t>; an older variety) to 7,042 kg/ha (</w:t>
      </w:r>
      <w:r w:rsidRPr="0064458A">
        <w:rPr>
          <w:i/>
          <w:sz w:val="22"/>
          <w:szCs w:val="22"/>
          <w:lang w:val="en-CA"/>
        </w:rPr>
        <w:t>6074 RR</w:t>
      </w:r>
      <w:r w:rsidRPr="0064458A">
        <w:rPr>
          <w:sz w:val="22"/>
          <w:szCs w:val="22"/>
          <w:lang w:val="en-CA"/>
        </w:rPr>
        <w:t xml:space="preserve">; a new variety). </w:t>
      </w:r>
    </w:p>
    <w:p w:rsidR="00155F92" w:rsidRPr="0064458A" w:rsidRDefault="00781770" w:rsidP="00640D17">
      <w:pPr>
        <w:pStyle w:val="BodyText"/>
        <w:numPr>
          <w:ilvl w:val="0"/>
          <w:numId w:val="19"/>
        </w:numPr>
        <w:jc w:val="left"/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 xml:space="preserve">Next best varieties to </w:t>
      </w:r>
      <w:r w:rsidRPr="0064458A">
        <w:rPr>
          <w:i/>
          <w:sz w:val="22"/>
          <w:szCs w:val="22"/>
          <w:lang w:val="en-CA"/>
        </w:rPr>
        <w:t>6074 RR</w:t>
      </w:r>
      <w:r w:rsidRPr="0064458A">
        <w:rPr>
          <w:sz w:val="22"/>
          <w:szCs w:val="22"/>
          <w:lang w:val="en-CA"/>
        </w:rPr>
        <w:t xml:space="preserve"> in seed yield were </w:t>
      </w:r>
      <w:r w:rsidRPr="0064458A">
        <w:rPr>
          <w:i/>
          <w:sz w:val="22"/>
          <w:szCs w:val="22"/>
          <w:lang w:val="en-CA"/>
        </w:rPr>
        <w:t>6086 RR</w:t>
      </w:r>
      <w:r w:rsidRPr="0064458A">
        <w:rPr>
          <w:sz w:val="22"/>
          <w:szCs w:val="22"/>
          <w:lang w:val="en-CA"/>
        </w:rPr>
        <w:t xml:space="preserve"> (6,550 kg/ha), </w:t>
      </w:r>
      <w:r w:rsidRPr="0064458A">
        <w:rPr>
          <w:i/>
          <w:sz w:val="22"/>
          <w:szCs w:val="22"/>
          <w:lang w:val="en-CA"/>
        </w:rPr>
        <w:t>6080 RR</w:t>
      </w:r>
      <w:r w:rsidRPr="0064458A">
        <w:rPr>
          <w:sz w:val="22"/>
          <w:szCs w:val="22"/>
          <w:lang w:val="en-CA"/>
        </w:rPr>
        <w:t xml:space="preserve"> (6,319 kg/ha) and a Clearfield canola variety </w:t>
      </w:r>
      <w:r w:rsidRPr="0064458A">
        <w:rPr>
          <w:i/>
          <w:sz w:val="22"/>
          <w:szCs w:val="22"/>
          <w:lang w:val="en-CA"/>
        </w:rPr>
        <w:t>5545 CL</w:t>
      </w:r>
      <w:r w:rsidRPr="0064458A">
        <w:rPr>
          <w:sz w:val="22"/>
          <w:szCs w:val="22"/>
          <w:lang w:val="en-CA"/>
        </w:rPr>
        <w:t xml:space="preserve"> (6,013 kg/ha).</w:t>
      </w:r>
    </w:p>
    <w:p w:rsidR="00155F92" w:rsidRPr="0064458A" w:rsidRDefault="00155F92" w:rsidP="00640D17">
      <w:pPr>
        <w:pStyle w:val="BodyText"/>
        <w:numPr>
          <w:ilvl w:val="0"/>
          <w:numId w:val="19"/>
        </w:numPr>
        <w:jc w:val="left"/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 xml:space="preserve">Straw yield followed a trend similar to the seed yield with </w:t>
      </w:r>
      <w:r w:rsidRPr="0064458A">
        <w:rPr>
          <w:i/>
          <w:sz w:val="22"/>
          <w:szCs w:val="22"/>
          <w:lang w:val="en-CA"/>
        </w:rPr>
        <w:t>6074 RR</w:t>
      </w:r>
      <w:r w:rsidRPr="0064458A">
        <w:rPr>
          <w:sz w:val="22"/>
          <w:szCs w:val="22"/>
          <w:lang w:val="en-CA"/>
        </w:rPr>
        <w:t xml:space="preserve"> producing the highest straw yield (~12 MT/ha).</w:t>
      </w:r>
    </w:p>
    <w:p w:rsidR="00272502" w:rsidRPr="0064458A" w:rsidRDefault="00AC3D73" w:rsidP="004B7471">
      <w:pPr>
        <w:pStyle w:val="BodyText"/>
        <w:jc w:val="left"/>
        <w:rPr>
          <w:i/>
          <w:sz w:val="22"/>
          <w:szCs w:val="22"/>
          <w:lang w:val="en-CA"/>
        </w:rPr>
      </w:pPr>
      <w:r w:rsidRPr="0064458A">
        <w:rPr>
          <w:i/>
          <w:sz w:val="22"/>
          <w:szCs w:val="22"/>
          <w:lang w:val="en-CA"/>
        </w:rPr>
        <w:t>√</w:t>
      </w:r>
      <w:r w:rsidR="00272502" w:rsidRPr="0064458A">
        <w:rPr>
          <w:i/>
          <w:sz w:val="22"/>
          <w:szCs w:val="22"/>
          <w:lang w:val="en-CA"/>
        </w:rPr>
        <w:t>Mustard Varieties:</w:t>
      </w:r>
    </w:p>
    <w:p w:rsidR="00272502" w:rsidRPr="0064458A" w:rsidRDefault="00272502" w:rsidP="004B7471">
      <w:pPr>
        <w:pStyle w:val="BodyText"/>
        <w:numPr>
          <w:ilvl w:val="0"/>
          <w:numId w:val="34"/>
        </w:numPr>
        <w:jc w:val="left"/>
        <w:rPr>
          <w:sz w:val="22"/>
          <w:szCs w:val="22"/>
          <w:lang w:val="en-CA"/>
        </w:rPr>
      </w:pPr>
      <w:r w:rsidRPr="0064458A">
        <w:rPr>
          <w:i/>
          <w:sz w:val="22"/>
          <w:szCs w:val="22"/>
          <w:lang w:val="en-CA"/>
        </w:rPr>
        <w:t>AC Vulcan</w:t>
      </w:r>
      <w:r w:rsidRPr="0064458A">
        <w:rPr>
          <w:sz w:val="22"/>
          <w:szCs w:val="22"/>
          <w:lang w:val="en-CA"/>
        </w:rPr>
        <w:t xml:space="preserve"> (Oriental mustard)</w:t>
      </w:r>
      <w:r w:rsidR="00155F92" w:rsidRPr="0064458A">
        <w:rPr>
          <w:sz w:val="22"/>
          <w:szCs w:val="22"/>
          <w:lang w:val="en-CA"/>
        </w:rPr>
        <w:t xml:space="preserve"> recorded higher seed (1,689 kg/ha) and straw (4,535 kg/ha) </w:t>
      </w:r>
      <w:r w:rsidR="00525125" w:rsidRPr="0064458A">
        <w:rPr>
          <w:sz w:val="22"/>
          <w:szCs w:val="22"/>
          <w:lang w:val="en-CA"/>
        </w:rPr>
        <w:t xml:space="preserve">yields </w:t>
      </w:r>
      <w:r w:rsidR="00155F92" w:rsidRPr="0064458A">
        <w:rPr>
          <w:sz w:val="22"/>
          <w:szCs w:val="22"/>
          <w:lang w:val="en-CA"/>
        </w:rPr>
        <w:t xml:space="preserve">than </w:t>
      </w:r>
      <w:r w:rsidR="00155F92" w:rsidRPr="0064458A">
        <w:rPr>
          <w:i/>
          <w:sz w:val="22"/>
          <w:szCs w:val="22"/>
          <w:lang w:val="en-CA"/>
        </w:rPr>
        <w:t>Adagio</w:t>
      </w:r>
      <w:r w:rsidR="00155F92" w:rsidRPr="0064458A">
        <w:rPr>
          <w:sz w:val="22"/>
          <w:szCs w:val="22"/>
          <w:lang w:val="en-CA"/>
        </w:rPr>
        <w:t xml:space="preserve"> (Yellow mustard) - 651 kg/ha seed and 2,576 kg/ha straw. </w:t>
      </w:r>
    </w:p>
    <w:p w:rsidR="00155F92" w:rsidRPr="0064458A" w:rsidRDefault="00155F92" w:rsidP="004B7471">
      <w:pPr>
        <w:pStyle w:val="BodyText"/>
        <w:numPr>
          <w:ilvl w:val="0"/>
          <w:numId w:val="34"/>
        </w:numPr>
        <w:jc w:val="left"/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 xml:space="preserve">Compared to canola, mustard is a low input crop, is used for culinary purposes, can be sold in retail and fetches higher market price than canola! </w:t>
      </w:r>
    </w:p>
    <w:p w:rsidR="00590BB3" w:rsidRPr="0064458A" w:rsidRDefault="00590BB3" w:rsidP="001E3BE3">
      <w:pPr>
        <w:pStyle w:val="BodyText"/>
        <w:jc w:val="left"/>
        <w:rPr>
          <w:sz w:val="8"/>
          <w:szCs w:val="8"/>
        </w:rPr>
      </w:pPr>
    </w:p>
    <w:p w:rsidR="00590BB3" w:rsidRPr="0064458A" w:rsidRDefault="00590BB3" w:rsidP="001E3BE3">
      <w:pPr>
        <w:pStyle w:val="BodyText"/>
        <w:jc w:val="left"/>
        <w:rPr>
          <w:b/>
          <w:sz w:val="22"/>
          <w:szCs w:val="22"/>
        </w:rPr>
      </w:pPr>
      <w:r w:rsidRPr="0064458A">
        <w:rPr>
          <w:b/>
          <w:i/>
          <w:sz w:val="22"/>
          <w:szCs w:val="22"/>
        </w:rPr>
        <w:t>2.1.</w:t>
      </w:r>
      <w:r w:rsidR="00155CFE" w:rsidRPr="0064458A">
        <w:rPr>
          <w:b/>
          <w:i/>
          <w:sz w:val="22"/>
          <w:szCs w:val="22"/>
          <w:lang w:val="en-CA"/>
        </w:rPr>
        <w:t>5</w:t>
      </w:r>
      <w:r w:rsidRPr="0064458A">
        <w:rPr>
          <w:b/>
          <w:i/>
          <w:sz w:val="22"/>
          <w:szCs w:val="22"/>
        </w:rPr>
        <w:t xml:space="preserve"> Forage Crops</w:t>
      </w:r>
      <w:r w:rsidR="00524D55" w:rsidRPr="0064458A">
        <w:rPr>
          <w:b/>
          <w:i/>
          <w:sz w:val="22"/>
          <w:szCs w:val="22"/>
          <w:lang w:val="en-CA"/>
        </w:rPr>
        <w:t>/</w:t>
      </w:r>
      <w:r w:rsidRPr="0064458A">
        <w:rPr>
          <w:b/>
          <w:i/>
          <w:sz w:val="22"/>
          <w:szCs w:val="22"/>
        </w:rPr>
        <w:t xml:space="preserve">Varieties: </w:t>
      </w:r>
    </w:p>
    <w:p w:rsidR="00590BB3" w:rsidRPr="0064458A" w:rsidRDefault="00590BB3" w:rsidP="001E3BE3">
      <w:pPr>
        <w:pStyle w:val="BodyText"/>
        <w:jc w:val="left"/>
        <w:rPr>
          <w:b/>
          <w:sz w:val="8"/>
          <w:szCs w:val="8"/>
        </w:rPr>
      </w:pPr>
    </w:p>
    <w:p w:rsidR="000300E5" w:rsidRPr="0064458A" w:rsidRDefault="00CA530D" w:rsidP="001E3BE3">
      <w:pPr>
        <w:pStyle w:val="NoSpacing"/>
        <w:rPr>
          <w:rFonts w:ascii="Times New Roman" w:hAnsi="Times New Roman"/>
          <w:i/>
        </w:rPr>
      </w:pPr>
      <w:bookmarkStart w:id="1" w:name="OLE_LINK9"/>
      <w:r w:rsidRPr="0064458A">
        <w:rPr>
          <w:rFonts w:ascii="Times New Roman" w:hAnsi="Times New Roman" w:cs="Times New Roman"/>
          <w:i/>
        </w:rPr>
        <w:t>√</w:t>
      </w:r>
      <w:r w:rsidR="000300E5" w:rsidRPr="0064458A">
        <w:rPr>
          <w:rFonts w:ascii="Times New Roman" w:hAnsi="Times New Roman"/>
          <w:i/>
        </w:rPr>
        <w:t>Alfalfa Varieties OFCC 2015:</w:t>
      </w:r>
    </w:p>
    <w:p w:rsidR="008F2485" w:rsidRPr="0064458A" w:rsidRDefault="008F2485" w:rsidP="00640D17">
      <w:pPr>
        <w:pStyle w:val="NoSpacing"/>
        <w:numPr>
          <w:ilvl w:val="0"/>
          <w:numId w:val="13"/>
        </w:numPr>
        <w:rPr>
          <w:rFonts w:ascii="Times New Roman" w:hAnsi="Times New Roman"/>
          <w:i/>
        </w:rPr>
      </w:pPr>
      <w:r w:rsidRPr="0064458A">
        <w:rPr>
          <w:rFonts w:ascii="Times New Roman" w:hAnsi="Times New Roman"/>
        </w:rPr>
        <w:t xml:space="preserve">Four Pioneer varieties were compared with </w:t>
      </w:r>
      <w:r w:rsidRPr="0064458A">
        <w:rPr>
          <w:rFonts w:ascii="Times New Roman" w:hAnsi="Times New Roman"/>
          <w:i/>
        </w:rPr>
        <w:t>OAC Superior</w:t>
      </w:r>
      <w:r w:rsidR="008E07FF" w:rsidRPr="0064458A">
        <w:rPr>
          <w:rFonts w:ascii="Times New Roman" w:hAnsi="Times New Roman"/>
        </w:rPr>
        <w:t>, which has been consistently giving high yield for more than a decade!</w:t>
      </w:r>
    </w:p>
    <w:p w:rsidR="000300E5" w:rsidRPr="0064458A" w:rsidRDefault="000300E5" w:rsidP="00640D17">
      <w:pPr>
        <w:pStyle w:val="NoSpacing"/>
        <w:numPr>
          <w:ilvl w:val="0"/>
          <w:numId w:val="13"/>
        </w:numPr>
        <w:rPr>
          <w:rFonts w:ascii="Times New Roman" w:hAnsi="Times New Roman"/>
          <w:i/>
        </w:rPr>
      </w:pPr>
      <w:r w:rsidRPr="0064458A">
        <w:rPr>
          <w:rFonts w:ascii="Times New Roman" w:hAnsi="Times New Roman"/>
        </w:rPr>
        <w:t>Dry matter yield</w:t>
      </w:r>
      <w:r w:rsidR="008F2485" w:rsidRPr="0064458A">
        <w:rPr>
          <w:rFonts w:ascii="Times New Roman" w:hAnsi="Times New Roman"/>
        </w:rPr>
        <w:t xml:space="preserve"> was similar in all varieties and </w:t>
      </w:r>
      <w:r w:rsidRPr="0064458A">
        <w:rPr>
          <w:rFonts w:ascii="Times New Roman" w:hAnsi="Times New Roman"/>
        </w:rPr>
        <w:t xml:space="preserve">ranged from </w:t>
      </w:r>
      <w:r w:rsidR="008F2485" w:rsidRPr="0064458A">
        <w:rPr>
          <w:rFonts w:ascii="Times New Roman" w:hAnsi="Times New Roman"/>
        </w:rPr>
        <w:t>5</w:t>
      </w:r>
      <w:r w:rsidRPr="0064458A">
        <w:rPr>
          <w:rFonts w:ascii="Times New Roman" w:hAnsi="Times New Roman"/>
        </w:rPr>
        <w:t>,</w:t>
      </w:r>
      <w:r w:rsidR="008F2485" w:rsidRPr="0064458A">
        <w:rPr>
          <w:rFonts w:ascii="Times New Roman" w:hAnsi="Times New Roman"/>
        </w:rPr>
        <w:t>492</w:t>
      </w:r>
      <w:r w:rsidRPr="0064458A">
        <w:rPr>
          <w:rFonts w:ascii="Times New Roman" w:hAnsi="Times New Roman"/>
        </w:rPr>
        <w:t xml:space="preserve"> kg/ha (</w:t>
      </w:r>
      <w:r w:rsidRPr="0064458A">
        <w:rPr>
          <w:rFonts w:ascii="Times New Roman" w:hAnsi="Times New Roman"/>
          <w:i/>
        </w:rPr>
        <w:t>55</w:t>
      </w:r>
      <w:r w:rsidR="008F2485" w:rsidRPr="0064458A">
        <w:rPr>
          <w:rFonts w:ascii="Times New Roman" w:hAnsi="Times New Roman"/>
          <w:i/>
        </w:rPr>
        <w:t>Q27</w:t>
      </w:r>
      <w:r w:rsidRPr="0064458A">
        <w:rPr>
          <w:rFonts w:ascii="Times New Roman" w:hAnsi="Times New Roman"/>
        </w:rPr>
        <w:t xml:space="preserve">) to </w:t>
      </w:r>
      <w:r w:rsidR="008F2485" w:rsidRPr="0064458A">
        <w:rPr>
          <w:rFonts w:ascii="Times New Roman" w:hAnsi="Times New Roman"/>
        </w:rPr>
        <w:t>5</w:t>
      </w:r>
      <w:r w:rsidRPr="0064458A">
        <w:rPr>
          <w:rFonts w:ascii="Times New Roman" w:hAnsi="Times New Roman"/>
        </w:rPr>
        <w:t>,60</w:t>
      </w:r>
      <w:r w:rsidR="008F2485" w:rsidRPr="0064458A">
        <w:rPr>
          <w:rFonts w:ascii="Times New Roman" w:hAnsi="Times New Roman"/>
        </w:rPr>
        <w:t>4</w:t>
      </w:r>
      <w:r w:rsidRPr="0064458A">
        <w:rPr>
          <w:rFonts w:ascii="Times New Roman" w:hAnsi="Times New Roman"/>
        </w:rPr>
        <w:t xml:space="preserve"> kg/ha (</w:t>
      </w:r>
      <w:r w:rsidRPr="0064458A">
        <w:rPr>
          <w:rFonts w:ascii="Times New Roman" w:hAnsi="Times New Roman"/>
          <w:i/>
        </w:rPr>
        <w:t>5</w:t>
      </w:r>
      <w:r w:rsidR="008F2485" w:rsidRPr="0064458A">
        <w:rPr>
          <w:rFonts w:ascii="Times New Roman" w:hAnsi="Times New Roman"/>
          <w:i/>
        </w:rPr>
        <w:t>5V48</w:t>
      </w:r>
      <w:r w:rsidRPr="0064458A">
        <w:rPr>
          <w:rFonts w:ascii="Times New Roman" w:hAnsi="Times New Roman"/>
        </w:rPr>
        <w:t>).</w:t>
      </w:r>
    </w:p>
    <w:p w:rsidR="000300E5" w:rsidRPr="0064458A" w:rsidRDefault="008F2485" w:rsidP="00640D17">
      <w:pPr>
        <w:pStyle w:val="NoSpacing"/>
        <w:numPr>
          <w:ilvl w:val="0"/>
          <w:numId w:val="13"/>
        </w:numPr>
        <w:rPr>
          <w:rFonts w:ascii="Times New Roman" w:hAnsi="Times New Roman"/>
          <w:i/>
        </w:rPr>
      </w:pPr>
      <w:r w:rsidRPr="0064458A">
        <w:rPr>
          <w:rFonts w:ascii="Times New Roman" w:hAnsi="Times New Roman"/>
        </w:rPr>
        <w:t>Two years total dry matter yield ranged from 11,619 kg/ha (</w:t>
      </w:r>
      <w:r w:rsidRPr="0064458A">
        <w:rPr>
          <w:rFonts w:ascii="Times New Roman" w:hAnsi="Times New Roman"/>
          <w:i/>
        </w:rPr>
        <w:t>55Q27</w:t>
      </w:r>
      <w:r w:rsidRPr="0064458A">
        <w:rPr>
          <w:rFonts w:ascii="Times New Roman" w:hAnsi="Times New Roman"/>
        </w:rPr>
        <w:t>) to 12,185 kg/ha (</w:t>
      </w:r>
      <w:r w:rsidRPr="0064458A">
        <w:rPr>
          <w:rFonts w:ascii="Times New Roman" w:hAnsi="Times New Roman"/>
          <w:i/>
        </w:rPr>
        <w:t>55Q14</w:t>
      </w:r>
      <w:r w:rsidRPr="0064458A">
        <w:rPr>
          <w:rFonts w:ascii="Times New Roman" w:hAnsi="Times New Roman"/>
        </w:rPr>
        <w:t>)</w:t>
      </w:r>
      <w:r w:rsidR="000300E5" w:rsidRPr="0064458A">
        <w:rPr>
          <w:rFonts w:ascii="Times New Roman" w:hAnsi="Times New Roman"/>
        </w:rPr>
        <w:t xml:space="preserve">!  </w:t>
      </w:r>
    </w:p>
    <w:p w:rsidR="00E40FD9" w:rsidRPr="0064458A" w:rsidRDefault="009423CD" w:rsidP="00E40FD9">
      <w:pPr>
        <w:pStyle w:val="BodyText"/>
        <w:rPr>
          <w:i/>
          <w:sz w:val="22"/>
          <w:szCs w:val="22"/>
          <w:lang w:val="en-CA"/>
        </w:rPr>
      </w:pPr>
      <w:r w:rsidRPr="0064458A">
        <w:rPr>
          <w:i/>
          <w:sz w:val="22"/>
          <w:szCs w:val="22"/>
          <w:lang w:val="en-CA"/>
        </w:rPr>
        <w:t>√</w:t>
      </w:r>
      <w:r w:rsidR="00E40FD9" w:rsidRPr="0064458A">
        <w:rPr>
          <w:i/>
          <w:sz w:val="22"/>
          <w:szCs w:val="22"/>
          <w:lang w:val="en-CA"/>
        </w:rPr>
        <w:t xml:space="preserve">Comparative </w:t>
      </w:r>
      <w:r w:rsidR="004550E9" w:rsidRPr="0064458A">
        <w:rPr>
          <w:i/>
          <w:sz w:val="22"/>
          <w:szCs w:val="22"/>
          <w:lang w:val="en-CA"/>
        </w:rPr>
        <w:t>P</w:t>
      </w:r>
      <w:r w:rsidR="00E40FD9" w:rsidRPr="0064458A">
        <w:rPr>
          <w:i/>
          <w:sz w:val="22"/>
          <w:szCs w:val="22"/>
          <w:lang w:val="en-CA"/>
        </w:rPr>
        <w:t xml:space="preserve">erformance of </w:t>
      </w:r>
      <w:r w:rsidR="004550E9" w:rsidRPr="0064458A">
        <w:rPr>
          <w:i/>
          <w:sz w:val="22"/>
          <w:szCs w:val="22"/>
          <w:lang w:val="en-CA"/>
        </w:rPr>
        <w:t>A</w:t>
      </w:r>
      <w:r w:rsidR="00E40FD9" w:rsidRPr="0064458A">
        <w:rPr>
          <w:i/>
          <w:sz w:val="22"/>
          <w:szCs w:val="22"/>
          <w:lang w:val="en-CA"/>
        </w:rPr>
        <w:t>lfalfa and Galega:</w:t>
      </w:r>
      <w:r w:rsidR="008C5065" w:rsidRPr="0064458A">
        <w:rPr>
          <w:i/>
          <w:sz w:val="22"/>
          <w:szCs w:val="22"/>
          <w:lang w:val="en-CA"/>
        </w:rPr>
        <w:t xml:space="preserve"> Two cuts were taken!</w:t>
      </w:r>
    </w:p>
    <w:p w:rsidR="003C6B58" w:rsidRPr="0064458A" w:rsidRDefault="003C6B58" w:rsidP="00640D17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64458A">
        <w:rPr>
          <w:sz w:val="22"/>
          <w:szCs w:val="22"/>
        </w:rPr>
        <w:t>In the older crop (seeded in 2011), Galega @ 35 kg seed/ha g</w:t>
      </w:r>
      <w:r w:rsidR="007057A7" w:rsidRPr="0064458A">
        <w:rPr>
          <w:sz w:val="22"/>
          <w:szCs w:val="22"/>
        </w:rPr>
        <w:t>a</w:t>
      </w:r>
      <w:r w:rsidRPr="0064458A">
        <w:rPr>
          <w:sz w:val="22"/>
          <w:szCs w:val="22"/>
        </w:rPr>
        <w:t xml:space="preserve">ve </w:t>
      </w:r>
      <w:r w:rsidR="007057A7" w:rsidRPr="0064458A">
        <w:rPr>
          <w:sz w:val="22"/>
          <w:szCs w:val="22"/>
        </w:rPr>
        <w:t xml:space="preserve">600 kg/ha </w:t>
      </w:r>
      <w:r w:rsidRPr="0064458A">
        <w:rPr>
          <w:sz w:val="22"/>
          <w:szCs w:val="22"/>
        </w:rPr>
        <w:t xml:space="preserve">higher dry matter yield than @ </w:t>
      </w:r>
      <w:r w:rsidR="007057A7" w:rsidRPr="0064458A">
        <w:rPr>
          <w:sz w:val="22"/>
          <w:szCs w:val="22"/>
        </w:rPr>
        <w:t>25 kg seed/ha at which rate Galega wasn’t better than alfalfa in yield.</w:t>
      </w:r>
    </w:p>
    <w:p w:rsidR="00E40FD9" w:rsidRPr="0064458A" w:rsidRDefault="007057A7" w:rsidP="00640D17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>Averaged over 201</w:t>
      </w:r>
      <w:r w:rsidR="008C5065" w:rsidRPr="0064458A">
        <w:rPr>
          <w:sz w:val="22"/>
          <w:szCs w:val="22"/>
          <w:lang w:val="en-CA"/>
        </w:rPr>
        <w:t>6</w:t>
      </w:r>
      <w:r w:rsidRPr="0064458A">
        <w:rPr>
          <w:sz w:val="22"/>
          <w:szCs w:val="22"/>
          <w:lang w:val="en-CA"/>
        </w:rPr>
        <w:t xml:space="preserve"> and 2017, </w:t>
      </w:r>
      <w:r w:rsidR="00E40FD9" w:rsidRPr="0064458A">
        <w:rPr>
          <w:sz w:val="22"/>
          <w:szCs w:val="22"/>
          <w:lang w:val="en-CA"/>
        </w:rPr>
        <w:t xml:space="preserve">Galega @ </w:t>
      </w:r>
      <w:r w:rsidRPr="0064458A">
        <w:rPr>
          <w:sz w:val="22"/>
          <w:szCs w:val="22"/>
          <w:lang w:val="en-CA"/>
        </w:rPr>
        <w:t>3</w:t>
      </w:r>
      <w:r w:rsidR="00E40FD9" w:rsidRPr="0064458A">
        <w:rPr>
          <w:sz w:val="22"/>
          <w:szCs w:val="22"/>
          <w:lang w:val="en-CA"/>
        </w:rPr>
        <w:t>5 kg seed/ha</w:t>
      </w:r>
      <w:r w:rsidRPr="0064458A">
        <w:rPr>
          <w:sz w:val="22"/>
          <w:szCs w:val="22"/>
          <w:lang w:val="en-CA"/>
        </w:rPr>
        <w:t xml:space="preserve"> (6,600 kg/ha)</w:t>
      </w:r>
      <w:r w:rsidR="00E40FD9" w:rsidRPr="0064458A">
        <w:rPr>
          <w:sz w:val="22"/>
          <w:szCs w:val="22"/>
          <w:lang w:val="en-CA"/>
        </w:rPr>
        <w:t xml:space="preserve"> produced </w:t>
      </w:r>
      <w:r w:rsidRPr="0064458A">
        <w:rPr>
          <w:sz w:val="22"/>
          <w:szCs w:val="22"/>
          <w:lang w:val="en-CA"/>
        </w:rPr>
        <w:t>800 kg</w:t>
      </w:r>
      <w:r w:rsidR="00E40FD9" w:rsidRPr="0064458A">
        <w:rPr>
          <w:sz w:val="22"/>
          <w:szCs w:val="22"/>
          <w:lang w:val="en-CA"/>
        </w:rPr>
        <w:t>/ha higher dry matter yield than alfalfa (</w:t>
      </w:r>
      <w:r w:rsidRPr="0064458A">
        <w:rPr>
          <w:sz w:val="22"/>
          <w:szCs w:val="22"/>
          <w:lang w:val="en-CA"/>
        </w:rPr>
        <w:t>4,832</w:t>
      </w:r>
      <w:r w:rsidR="00E40FD9" w:rsidRPr="0064458A">
        <w:rPr>
          <w:sz w:val="22"/>
          <w:szCs w:val="22"/>
          <w:lang w:val="en-CA"/>
        </w:rPr>
        <w:t xml:space="preserve"> kg/ha).</w:t>
      </w:r>
    </w:p>
    <w:p w:rsidR="004D0404" w:rsidRPr="0064458A" w:rsidRDefault="008C5065" w:rsidP="00640D17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 xml:space="preserve">Averaged over 6 years (2012-’17), </w:t>
      </w:r>
      <w:r w:rsidR="00E40FD9" w:rsidRPr="0064458A">
        <w:rPr>
          <w:sz w:val="22"/>
          <w:szCs w:val="22"/>
          <w:lang w:val="en-CA"/>
        </w:rPr>
        <w:t xml:space="preserve">Galega @ </w:t>
      </w:r>
      <w:r w:rsidR="00095E68" w:rsidRPr="0064458A">
        <w:rPr>
          <w:sz w:val="22"/>
          <w:szCs w:val="22"/>
          <w:lang w:val="en-CA"/>
        </w:rPr>
        <w:t>2</w:t>
      </w:r>
      <w:r w:rsidR="00E40FD9" w:rsidRPr="0064458A">
        <w:rPr>
          <w:sz w:val="22"/>
          <w:szCs w:val="22"/>
          <w:lang w:val="en-CA"/>
        </w:rPr>
        <w:t xml:space="preserve">5 kg seed/ha </w:t>
      </w:r>
      <w:r w:rsidR="00095E68" w:rsidRPr="0064458A">
        <w:rPr>
          <w:sz w:val="22"/>
          <w:szCs w:val="22"/>
          <w:lang w:val="en-CA"/>
        </w:rPr>
        <w:t xml:space="preserve">exceeded alfalfa in dry matter yield by 654 kg/ha/year and by 1,155 kg/ha/year when seeded @ </w:t>
      </w:r>
      <w:r w:rsidR="00095E68" w:rsidRPr="0064458A">
        <w:rPr>
          <w:sz w:val="22"/>
          <w:szCs w:val="22"/>
        </w:rPr>
        <w:t>35 kg seed/ha</w:t>
      </w:r>
      <w:r w:rsidR="004D0404" w:rsidRPr="0064458A">
        <w:rPr>
          <w:sz w:val="22"/>
          <w:szCs w:val="22"/>
          <w:lang w:val="en-CA"/>
        </w:rPr>
        <w:t xml:space="preserve">. </w:t>
      </w:r>
    </w:p>
    <w:p w:rsidR="00751A58" w:rsidRPr="0064458A" w:rsidRDefault="005A2E19" w:rsidP="00640D17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 xml:space="preserve">Protein content in Galega, </w:t>
      </w:r>
      <w:r w:rsidR="00E05549" w:rsidRPr="0064458A">
        <w:rPr>
          <w:sz w:val="22"/>
          <w:szCs w:val="22"/>
          <w:lang w:val="en-CA"/>
        </w:rPr>
        <w:t xml:space="preserve">was 4.2-4.9 % point higher than that in alfalfa </w:t>
      </w:r>
      <w:r w:rsidRPr="0064458A">
        <w:rPr>
          <w:sz w:val="22"/>
          <w:szCs w:val="22"/>
          <w:lang w:val="en-CA"/>
        </w:rPr>
        <w:t xml:space="preserve">in the first and </w:t>
      </w:r>
      <w:r w:rsidR="00E05549" w:rsidRPr="0064458A">
        <w:rPr>
          <w:sz w:val="22"/>
          <w:szCs w:val="22"/>
          <w:lang w:val="en-CA"/>
        </w:rPr>
        <w:t xml:space="preserve">1-~5 % point higher in </w:t>
      </w:r>
      <w:r w:rsidRPr="0064458A">
        <w:rPr>
          <w:sz w:val="22"/>
          <w:szCs w:val="22"/>
          <w:lang w:val="en-CA"/>
        </w:rPr>
        <w:t>the second cut</w:t>
      </w:r>
      <w:r w:rsidR="00E05549" w:rsidRPr="0064458A">
        <w:rPr>
          <w:sz w:val="22"/>
          <w:szCs w:val="22"/>
          <w:lang w:val="en-CA"/>
        </w:rPr>
        <w:t>.</w:t>
      </w:r>
      <w:r w:rsidR="00751A58" w:rsidRPr="0064458A">
        <w:rPr>
          <w:sz w:val="22"/>
          <w:szCs w:val="22"/>
          <w:lang w:val="en-CA"/>
        </w:rPr>
        <w:t xml:space="preserve"> </w:t>
      </w:r>
    </w:p>
    <w:p w:rsidR="00E40FD9" w:rsidRPr="0064458A" w:rsidRDefault="00751A58" w:rsidP="00640D17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64458A">
        <w:rPr>
          <w:i/>
          <w:sz w:val="22"/>
          <w:szCs w:val="22"/>
          <w:lang w:val="en-CA"/>
        </w:rPr>
        <w:t>Higher yield and higher protein content in Galega than in alfalfa, makes Galega a better fodder than alfalfa!</w:t>
      </w:r>
      <w:r w:rsidRPr="0064458A">
        <w:rPr>
          <w:sz w:val="22"/>
          <w:szCs w:val="22"/>
          <w:lang w:val="en-CA"/>
        </w:rPr>
        <w:t xml:space="preserve"> </w:t>
      </w:r>
      <w:r w:rsidR="005A2E19" w:rsidRPr="0064458A">
        <w:rPr>
          <w:sz w:val="22"/>
          <w:szCs w:val="22"/>
          <w:lang w:val="en-CA"/>
        </w:rPr>
        <w:t xml:space="preserve"> </w:t>
      </w:r>
    </w:p>
    <w:p w:rsidR="00E40FD9" w:rsidRPr="0064458A" w:rsidRDefault="00CE2863" w:rsidP="00640D17">
      <w:pPr>
        <w:pStyle w:val="BodyText"/>
        <w:numPr>
          <w:ilvl w:val="0"/>
          <w:numId w:val="14"/>
        </w:numPr>
        <w:rPr>
          <w:i/>
          <w:sz w:val="22"/>
          <w:szCs w:val="22"/>
        </w:rPr>
      </w:pPr>
      <w:r w:rsidRPr="0064458A">
        <w:rPr>
          <w:sz w:val="22"/>
          <w:szCs w:val="22"/>
          <w:lang w:val="en-CA"/>
        </w:rPr>
        <w:t>Mineral content (</w:t>
      </w:r>
      <w:r w:rsidR="005A2E19" w:rsidRPr="0064458A">
        <w:rPr>
          <w:sz w:val="22"/>
          <w:szCs w:val="22"/>
          <w:lang w:val="en-CA"/>
        </w:rPr>
        <w:t xml:space="preserve">zinc, </w:t>
      </w:r>
      <w:r w:rsidRPr="0064458A">
        <w:rPr>
          <w:sz w:val="22"/>
          <w:szCs w:val="22"/>
          <w:lang w:val="en-CA"/>
        </w:rPr>
        <w:t xml:space="preserve">manganese, copper and </w:t>
      </w:r>
      <w:r w:rsidR="005A2E19" w:rsidRPr="0064458A">
        <w:rPr>
          <w:sz w:val="22"/>
          <w:szCs w:val="22"/>
          <w:lang w:val="en-CA"/>
        </w:rPr>
        <w:t>iron</w:t>
      </w:r>
      <w:r w:rsidRPr="0064458A">
        <w:rPr>
          <w:sz w:val="22"/>
          <w:szCs w:val="22"/>
          <w:lang w:val="en-CA"/>
        </w:rPr>
        <w:t>)</w:t>
      </w:r>
      <w:r w:rsidR="005A2E19" w:rsidRPr="0064458A">
        <w:rPr>
          <w:sz w:val="22"/>
          <w:szCs w:val="22"/>
          <w:lang w:val="en-CA"/>
        </w:rPr>
        <w:t xml:space="preserve"> </w:t>
      </w:r>
      <w:r w:rsidR="000E37A9" w:rsidRPr="0064458A">
        <w:rPr>
          <w:sz w:val="22"/>
          <w:szCs w:val="22"/>
          <w:lang w:val="en-CA"/>
        </w:rPr>
        <w:t>was</w:t>
      </w:r>
      <w:r w:rsidR="005A2E19" w:rsidRPr="0064458A">
        <w:rPr>
          <w:sz w:val="22"/>
          <w:szCs w:val="22"/>
          <w:lang w:val="en-CA"/>
        </w:rPr>
        <w:t xml:space="preserve"> higher in </w:t>
      </w:r>
      <w:r w:rsidRPr="0064458A">
        <w:rPr>
          <w:sz w:val="22"/>
          <w:szCs w:val="22"/>
          <w:lang w:val="en-CA"/>
        </w:rPr>
        <w:t xml:space="preserve">alfalfa than </w:t>
      </w:r>
      <w:r w:rsidR="000E37A9" w:rsidRPr="0064458A">
        <w:rPr>
          <w:sz w:val="22"/>
          <w:szCs w:val="22"/>
          <w:lang w:val="en-CA"/>
        </w:rPr>
        <w:t xml:space="preserve">in </w:t>
      </w:r>
      <w:r w:rsidR="005A2E19" w:rsidRPr="0064458A">
        <w:rPr>
          <w:sz w:val="22"/>
          <w:szCs w:val="22"/>
          <w:lang w:val="en-CA"/>
        </w:rPr>
        <w:t>Galega</w:t>
      </w:r>
      <w:r w:rsidRPr="0064458A">
        <w:rPr>
          <w:sz w:val="22"/>
          <w:szCs w:val="22"/>
          <w:lang w:val="en-CA"/>
        </w:rPr>
        <w:t xml:space="preserve"> in the 1</w:t>
      </w:r>
      <w:r w:rsidRPr="0064458A">
        <w:rPr>
          <w:sz w:val="22"/>
          <w:szCs w:val="22"/>
          <w:vertAlign w:val="superscript"/>
          <w:lang w:val="en-CA"/>
        </w:rPr>
        <w:t>st</w:t>
      </w:r>
      <w:r w:rsidRPr="0064458A">
        <w:rPr>
          <w:sz w:val="22"/>
          <w:szCs w:val="22"/>
          <w:lang w:val="en-CA"/>
        </w:rPr>
        <w:t xml:space="preserve"> cut, whereas reverse was true for the 2</w:t>
      </w:r>
      <w:r w:rsidRPr="0064458A">
        <w:rPr>
          <w:sz w:val="22"/>
          <w:szCs w:val="22"/>
          <w:vertAlign w:val="superscript"/>
          <w:lang w:val="en-CA"/>
        </w:rPr>
        <w:t>nd</w:t>
      </w:r>
      <w:r w:rsidRPr="0064458A">
        <w:rPr>
          <w:sz w:val="22"/>
          <w:szCs w:val="22"/>
          <w:lang w:val="en-CA"/>
        </w:rPr>
        <w:t xml:space="preserve"> cut.</w:t>
      </w:r>
    </w:p>
    <w:p w:rsidR="00890EC9" w:rsidRPr="0064458A" w:rsidRDefault="00CF7BD6" w:rsidP="008A5B2A">
      <w:pPr>
        <w:pStyle w:val="BodyText"/>
        <w:rPr>
          <w:i/>
          <w:sz w:val="22"/>
          <w:szCs w:val="22"/>
        </w:rPr>
      </w:pPr>
      <w:r w:rsidRPr="0064458A">
        <w:rPr>
          <w:i/>
          <w:sz w:val="22"/>
          <w:szCs w:val="22"/>
        </w:rPr>
        <w:t>√</w:t>
      </w:r>
      <w:r w:rsidR="00890EC9" w:rsidRPr="0064458A">
        <w:rPr>
          <w:i/>
          <w:sz w:val="22"/>
          <w:szCs w:val="22"/>
        </w:rPr>
        <w:t>New Annual Forage Crops:</w:t>
      </w:r>
    </w:p>
    <w:p w:rsidR="00AE2852" w:rsidRPr="0064458A" w:rsidRDefault="00890EC9" w:rsidP="008A5B2A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58A">
        <w:rPr>
          <w:rFonts w:ascii="Times New Roman" w:hAnsi="Times New Roman" w:cs="Times New Roman"/>
          <w:i/>
        </w:rPr>
        <w:t>Union Ultimate Blend</w:t>
      </w:r>
      <w:r w:rsidRPr="0064458A">
        <w:rPr>
          <w:rFonts w:ascii="Times New Roman" w:hAnsi="Times New Roman" w:cs="Times New Roman"/>
        </w:rPr>
        <w:t xml:space="preserve"> </w:t>
      </w:r>
      <w:r w:rsidR="00A66B3C" w:rsidRPr="0064458A">
        <w:rPr>
          <w:rFonts w:ascii="Times New Roman" w:hAnsi="Times New Roman" w:cs="Times New Roman"/>
        </w:rPr>
        <w:t xml:space="preserve">(30 % Hairy Vetch, 25 % Italian Ryegrass, 15 % Sorghum, 10 % Crimson Clover, 10 % Winfred, 5% Hunter, and 5% Graza) </w:t>
      </w:r>
      <w:r w:rsidR="00AE2852" w:rsidRPr="0064458A">
        <w:rPr>
          <w:rFonts w:ascii="Times New Roman" w:hAnsi="Times New Roman" w:cs="Times New Roman"/>
          <w:i/>
        </w:rPr>
        <w:t>+ CDC Coalition</w:t>
      </w:r>
      <w:r w:rsidR="00AE2852" w:rsidRPr="0064458A">
        <w:rPr>
          <w:rFonts w:ascii="Times New Roman" w:hAnsi="Times New Roman" w:cs="Times New Roman"/>
        </w:rPr>
        <w:t xml:space="preserve"> </w:t>
      </w:r>
      <w:r w:rsidRPr="0064458A">
        <w:rPr>
          <w:rFonts w:ascii="Times New Roman" w:hAnsi="Times New Roman" w:cs="Times New Roman"/>
        </w:rPr>
        <w:t xml:space="preserve">gave the highest dry matter </w:t>
      </w:r>
      <w:r w:rsidRPr="0064458A">
        <w:rPr>
          <w:rFonts w:ascii="Times New Roman" w:hAnsi="Times New Roman" w:cs="Times New Roman"/>
        </w:rPr>
        <w:lastRenderedPageBreak/>
        <w:t>yield (6,923 kg/ha</w:t>
      </w:r>
      <w:r w:rsidR="00AE2852" w:rsidRPr="0064458A">
        <w:rPr>
          <w:rFonts w:ascii="Times New Roman" w:hAnsi="Times New Roman" w:cs="Times New Roman"/>
        </w:rPr>
        <w:t xml:space="preserve"> – 10.2 % protein</w:t>
      </w:r>
      <w:r w:rsidRPr="0064458A">
        <w:rPr>
          <w:rFonts w:ascii="Times New Roman" w:hAnsi="Times New Roman" w:cs="Times New Roman"/>
        </w:rPr>
        <w:t xml:space="preserve">). Second </w:t>
      </w:r>
      <w:r w:rsidR="00E82992" w:rsidRPr="0064458A">
        <w:rPr>
          <w:rFonts w:ascii="Times New Roman" w:hAnsi="Times New Roman" w:cs="Times New Roman"/>
        </w:rPr>
        <w:t xml:space="preserve">and third </w:t>
      </w:r>
      <w:r w:rsidRPr="0064458A">
        <w:rPr>
          <w:rFonts w:ascii="Times New Roman" w:hAnsi="Times New Roman" w:cs="Times New Roman"/>
        </w:rPr>
        <w:t>highest dry matter yield</w:t>
      </w:r>
      <w:r w:rsidR="00E82992" w:rsidRPr="0064458A">
        <w:rPr>
          <w:rFonts w:ascii="Times New Roman" w:hAnsi="Times New Roman" w:cs="Times New Roman"/>
        </w:rPr>
        <w:t>s were</w:t>
      </w:r>
      <w:r w:rsidRPr="0064458A">
        <w:rPr>
          <w:rFonts w:ascii="Times New Roman" w:hAnsi="Times New Roman" w:cs="Times New Roman"/>
        </w:rPr>
        <w:t xml:space="preserve"> obtained with </w:t>
      </w:r>
      <w:r w:rsidRPr="0064458A">
        <w:rPr>
          <w:rFonts w:ascii="Times New Roman" w:hAnsi="Times New Roman" w:cs="Times New Roman"/>
          <w:i/>
        </w:rPr>
        <w:t>Italian Ryegrass</w:t>
      </w:r>
      <w:r w:rsidRPr="0064458A">
        <w:rPr>
          <w:rFonts w:ascii="Times New Roman" w:hAnsi="Times New Roman" w:cs="Times New Roman"/>
        </w:rPr>
        <w:t xml:space="preserve"> (Crusader; 5,205 kg/ha</w:t>
      </w:r>
      <w:r w:rsidR="00AE2852" w:rsidRPr="0064458A">
        <w:rPr>
          <w:rFonts w:ascii="Times New Roman" w:hAnsi="Times New Roman" w:cs="Times New Roman"/>
        </w:rPr>
        <w:t xml:space="preserve"> – 17.0 % protein</w:t>
      </w:r>
      <w:r w:rsidRPr="0064458A">
        <w:rPr>
          <w:rFonts w:ascii="Times New Roman" w:hAnsi="Times New Roman" w:cs="Times New Roman"/>
        </w:rPr>
        <w:t>)</w:t>
      </w:r>
      <w:r w:rsidR="00E82992" w:rsidRPr="0064458A">
        <w:rPr>
          <w:rFonts w:ascii="Times New Roman" w:hAnsi="Times New Roman" w:cs="Times New Roman"/>
        </w:rPr>
        <w:t xml:space="preserve"> and </w:t>
      </w:r>
      <w:r w:rsidR="00E82992" w:rsidRPr="0064458A">
        <w:rPr>
          <w:rFonts w:ascii="Times New Roman" w:hAnsi="Times New Roman" w:cs="Times New Roman"/>
          <w:i/>
        </w:rPr>
        <w:t>forage peas</w:t>
      </w:r>
      <w:r w:rsidR="00E82992" w:rsidRPr="0064458A">
        <w:rPr>
          <w:rFonts w:ascii="Times New Roman" w:hAnsi="Times New Roman" w:cs="Times New Roman"/>
        </w:rPr>
        <w:t xml:space="preserve"> (4,419 kg/ha – 13.8 % protein)</w:t>
      </w:r>
      <w:r w:rsidRPr="0064458A">
        <w:rPr>
          <w:rFonts w:ascii="Times New Roman" w:hAnsi="Times New Roman" w:cs="Times New Roman"/>
        </w:rPr>
        <w:t xml:space="preserve">. </w:t>
      </w:r>
    </w:p>
    <w:p w:rsidR="00890EC9" w:rsidRPr="0064458A" w:rsidRDefault="00AE2852" w:rsidP="008A5B2A">
      <w:pPr>
        <w:pStyle w:val="BodyText"/>
        <w:numPr>
          <w:ilvl w:val="0"/>
          <w:numId w:val="37"/>
        </w:numPr>
        <w:rPr>
          <w:i/>
          <w:sz w:val="22"/>
          <w:szCs w:val="22"/>
        </w:rPr>
      </w:pPr>
      <w:r w:rsidRPr="0064458A">
        <w:rPr>
          <w:sz w:val="22"/>
          <w:szCs w:val="22"/>
        </w:rPr>
        <w:t xml:space="preserve">Protein content was highest in </w:t>
      </w:r>
      <w:r w:rsidRPr="0064458A">
        <w:rPr>
          <w:i/>
          <w:sz w:val="22"/>
          <w:szCs w:val="22"/>
        </w:rPr>
        <w:t>Choice Chicory</w:t>
      </w:r>
      <w:r w:rsidRPr="0064458A">
        <w:rPr>
          <w:sz w:val="22"/>
          <w:szCs w:val="22"/>
        </w:rPr>
        <w:t xml:space="preserve"> (26.6 %) and </w:t>
      </w:r>
      <w:r w:rsidR="00636A41" w:rsidRPr="0064458A">
        <w:rPr>
          <w:sz w:val="22"/>
          <w:szCs w:val="22"/>
        </w:rPr>
        <w:t>A</w:t>
      </w:r>
      <w:r w:rsidRPr="0064458A">
        <w:rPr>
          <w:i/>
          <w:sz w:val="22"/>
          <w:szCs w:val="22"/>
        </w:rPr>
        <w:t xml:space="preserve">ll </w:t>
      </w:r>
      <w:r w:rsidR="00636A41" w:rsidRPr="0064458A">
        <w:rPr>
          <w:i/>
          <w:sz w:val="22"/>
          <w:szCs w:val="22"/>
        </w:rPr>
        <w:t>B</w:t>
      </w:r>
      <w:r w:rsidRPr="0064458A">
        <w:rPr>
          <w:i/>
          <w:sz w:val="22"/>
          <w:szCs w:val="22"/>
        </w:rPr>
        <w:t xml:space="preserve">rassica </w:t>
      </w:r>
      <w:r w:rsidR="00636A41" w:rsidRPr="0064458A">
        <w:rPr>
          <w:i/>
          <w:sz w:val="22"/>
          <w:szCs w:val="22"/>
        </w:rPr>
        <w:t>B</w:t>
      </w:r>
      <w:r w:rsidRPr="0064458A">
        <w:rPr>
          <w:i/>
          <w:sz w:val="22"/>
          <w:szCs w:val="22"/>
        </w:rPr>
        <w:t>lend</w:t>
      </w:r>
      <w:r w:rsidRPr="0064458A">
        <w:rPr>
          <w:sz w:val="22"/>
          <w:szCs w:val="22"/>
        </w:rPr>
        <w:t xml:space="preserve"> (25.2 %), which had low dry matter yields;  </w:t>
      </w:r>
      <w:r w:rsidRPr="0064458A">
        <w:rPr>
          <w:i/>
          <w:sz w:val="22"/>
          <w:szCs w:val="22"/>
        </w:rPr>
        <w:t>Choice Chicory</w:t>
      </w:r>
      <w:r w:rsidRPr="0064458A">
        <w:rPr>
          <w:sz w:val="22"/>
          <w:szCs w:val="22"/>
        </w:rPr>
        <w:t xml:space="preserve"> 1,095 kg/ha and </w:t>
      </w:r>
      <w:r w:rsidR="00636A41" w:rsidRPr="0064458A">
        <w:rPr>
          <w:sz w:val="22"/>
          <w:szCs w:val="22"/>
        </w:rPr>
        <w:t>A</w:t>
      </w:r>
      <w:r w:rsidR="00636A41" w:rsidRPr="0064458A">
        <w:rPr>
          <w:i/>
          <w:sz w:val="22"/>
          <w:szCs w:val="22"/>
        </w:rPr>
        <w:t>ll Brassica Blend</w:t>
      </w:r>
      <w:r w:rsidRPr="0064458A">
        <w:rPr>
          <w:sz w:val="22"/>
          <w:szCs w:val="22"/>
        </w:rPr>
        <w:t xml:space="preserve"> 1,868 kg/ha. </w:t>
      </w:r>
      <w:r w:rsidR="002D7420" w:rsidRPr="0064458A">
        <w:rPr>
          <w:i/>
          <w:sz w:val="22"/>
          <w:szCs w:val="22"/>
        </w:rPr>
        <w:t>Tonic Plantain</w:t>
      </w:r>
      <w:r w:rsidR="002D7420" w:rsidRPr="0064458A">
        <w:rPr>
          <w:sz w:val="22"/>
          <w:szCs w:val="22"/>
        </w:rPr>
        <w:t xml:space="preserve"> (dry matter yield of ~1,800 kg/ha) </w:t>
      </w:r>
      <w:r w:rsidR="00636A41" w:rsidRPr="0064458A">
        <w:rPr>
          <w:sz w:val="22"/>
          <w:szCs w:val="22"/>
        </w:rPr>
        <w:t xml:space="preserve">too </w:t>
      </w:r>
      <w:r w:rsidR="002D7420" w:rsidRPr="0064458A">
        <w:rPr>
          <w:sz w:val="22"/>
          <w:szCs w:val="22"/>
        </w:rPr>
        <w:t>had good</w:t>
      </w:r>
      <w:r w:rsidR="00890EC9" w:rsidRPr="0064458A">
        <w:rPr>
          <w:sz w:val="22"/>
          <w:szCs w:val="22"/>
        </w:rPr>
        <w:t xml:space="preserve"> </w:t>
      </w:r>
      <w:r w:rsidR="002D7420" w:rsidRPr="0064458A">
        <w:rPr>
          <w:sz w:val="22"/>
          <w:szCs w:val="22"/>
        </w:rPr>
        <w:t>protein content (20.8 %).</w:t>
      </w:r>
      <w:r w:rsidR="00890EC9" w:rsidRPr="0064458A">
        <w:rPr>
          <w:sz w:val="22"/>
          <w:szCs w:val="22"/>
        </w:rPr>
        <w:t xml:space="preserve"> </w:t>
      </w:r>
    </w:p>
    <w:p w:rsidR="002D7420" w:rsidRPr="0064458A" w:rsidRDefault="002D7420" w:rsidP="008A5B2A">
      <w:pPr>
        <w:pStyle w:val="BodyText"/>
        <w:numPr>
          <w:ilvl w:val="0"/>
          <w:numId w:val="37"/>
        </w:numPr>
        <w:rPr>
          <w:i/>
          <w:sz w:val="22"/>
          <w:szCs w:val="22"/>
        </w:rPr>
      </w:pPr>
      <w:r w:rsidRPr="0064458A">
        <w:rPr>
          <w:sz w:val="22"/>
          <w:szCs w:val="22"/>
        </w:rPr>
        <w:t xml:space="preserve">Frosty berseem produced ~1,200 kg/ha extra dry matter yield and had ~3 % point higher protein content than the conventional berseem. </w:t>
      </w:r>
    </w:p>
    <w:p w:rsidR="00BF198B" w:rsidRPr="0064458A" w:rsidRDefault="00BF198B" w:rsidP="008A5B2A">
      <w:pPr>
        <w:pStyle w:val="BodyText"/>
        <w:numPr>
          <w:ilvl w:val="0"/>
          <w:numId w:val="37"/>
        </w:numPr>
        <w:rPr>
          <w:i/>
          <w:sz w:val="22"/>
          <w:szCs w:val="22"/>
        </w:rPr>
      </w:pPr>
      <w:r w:rsidRPr="0064458A">
        <w:rPr>
          <w:sz w:val="22"/>
          <w:szCs w:val="22"/>
        </w:rPr>
        <w:t xml:space="preserve">Dry matter yield and protein content in </w:t>
      </w:r>
      <w:r w:rsidRPr="0064458A">
        <w:rPr>
          <w:i/>
          <w:sz w:val="22"/>
          <w:szCs w:val="22"/>
        </w:rPr>
        <w:t>Fixation Balansa</w:t>
      </w:r>
      <w:r w:rsidRPr="0064458A">
        <w:rPr>
          <w:sz w:val="22"/>
          <w:szCs w:val="22"/>
        </w:rPr>
        <w:t xml:space="preserve"> were 1,471 kg/ha and 23.8 %</w:t>
      </w:r>
      <w:r w:rsidR="002A5D64" w:rsidRPr="0064458A">
        <w:rPr>
          <w:sz w:val="22"/>
          <w:szCs w:val="22"/>
        </w:rPr>
        <w:t>, resp</w:t>
      </w:r>
      <w:r w:rsidRPr="0064458A">
        <w:rPr>
          <w:sz w:val="22"/>
          <w:szCs w:val="22"/>
        </w:rPr>
        <w:t xml:space="preserve">. </w:t>
      </w:r>
    </w:p>
    <w:p w:rsidR="000D341D" w:rsidRPr="0064458A" w:rsidRDefault="000D341D" w:rsidP="008A5B2A">
      <w:pPr>
        <w:pStyle w:val="BodyText"/>
        <w:numPr>
          <w:ilvl w:val="0"/>
          <w:numId w:val="37"/>
        </w:numPr>
        <w:rPr>
          <w:i/>
          <w:sz w:val="22"/>
          <w:szCs w:val="22"/>
        </w:rPr>
      </w:pPr>
      <w:r w:rsidRPr="0064458A">
        <w:rPr>
          <w:sz w:val="22"/>
          <w:szCs w:val="22"/>
        </w:rPr>
        <w:t xml:space="preserve">Highest RFV was recorded in </w:t>
      </w:r>
      <w:r w:rsidRPr="0064458A">
        <w:rPr>
          <w:i/>
          <w:sz w:val="22"/>
          <w:szCs w:val="22"/>
        </w:rPr>
        <w:t>Tonic Plantain</w:t>
      </w:r>
      <w:r w:rsidRPr="0064458A">
        <w:rPr>
          <w:sz w:val="22"/>
          <w:szCs w:val="22"/>
        </w:rPr>
        <w:t xml:space="preserve"> (176) and </w:t>
      </w:r>
      <w:r w:rsidRPr="0064458A">
        <w:rPr>
          <w:i/>
          <w:sz w:val="22"/>
          <w:szCs w:val="22"/>
        </w:rPr>
        <w:t>all brassica blend</w:t>
      </w:r>
      <w:r w:rsidRPr="0064458A">
        <w:rPr>
          <w:sz w:val="22"/>
          <w:szCs w:val="22"/>
        </w:rPr>
        <w:t xml:space="preserve"> (172).</w:t>
      </w:r>
    </w:p>
    <w:p w:rsidR="00D567AB" w:rsidRPr="0064458A" w:rsidRDefault="00D567AB" w:rsidP="008A5B2A">
      <w:pPr>
        <w:pStyle w:val="BodyText"/>
        <w:rPr>
          <w:i/>
          <w:sz w:val="22"/>
          <w:szCs w:val="22"/>
        </w:rPr>
      </w:pPr>
      <w:r w:rsidRPr="0064458A">
        <w:rPr>
          <w:i/>
          <w:sz w:val="22"/>
          <w:szCs w:val="22"/>
        </w:rPr>
        <w:t>These new forage crops will be good for grazing/or feeding small ruminants!</w:t>
      </w:r>
    </w:p>
    <w:p w:rsidR="00590BB3" w:rsidRPr="0064458A" w:rsidRDefault="00590BB3" w:rsidP="00590BB3">
      <w:pPr>
        <w:pStyle w:val="BodyText"/>
        <w:rPr>
          <w:i/>
          <w:sz w:val="8"/>
          <w:szCs w:val="8"/>
        </w:rPr>
      </w:pPr>
    </w:p>
    <w:bookmarkEnd w:id="1"/>
    <w:p w:rsidR="00590BB3" w:rsidRPr="0064458A" w:rsidRDefault="00590BB3" w:rsidP="00590BB3">
      <w:pPr>
        <w:pStyle w:val="BodyText"/>
        <w:rPr>
          <w:b/>
          <w:sz w:val="22"/>
          <w:szCs w:val="22"/>
        </w:rPr>
      </w:pPr>
      <w:r w:rsidRPr="0064458A">
        <w:rPr>
          <w:b/>
          <w:sz w:val="22"/>
          <w:szCs w:val="22"/>
        </w:rPr>
        <w:t>2.</w:t>
      </w:r>
      <w:r w:rsidR="00F31812" w:rsidRPr="0064458A">
        <w:rPr>
          <w:b/>
          <w:sz w:val="22"/>
          <w:szCs w:val="22"/>
          <w:lang w:val="en-CA"/>
        </w:rPr>
        <w:t>2</w:t>
      </w:r>
      <w:r w:rsidRPr="0064458A">
        <w:rPr>
          <w:b/>
          <w:sz w:val="22"/>
          <w:szCs w:val="22"/>
        </w:rPr>
        <w:t xml:space="preserve"> Fertilizer Management Practices</w:t>
      </w:r>
      <w:r w:rsidRPr="0064458A">
        <w:rPr>
          <w:b/>
          <w:sz w:val="22"/>
          <w:szCs w:val="22"/>
          <w:lang w:val="en-CA"/>
        </w:rPr>
        <w:t xml:space="preserve"> (Grain/seed crops)</w:t>
      </w:r>
      <w:r w:rsidRPr="0064458A">
        <w:rPr>
          <w:b/>
          <w:sz w:val="22"/>
          <w:szCs w:val="22"/>
        </w:rPr>
        <w:t>:</w:t>
      </w:r>
    </w:p>
    <w:p w:rsidR="00590BB3" w:rsidRPr="0064458A" w:rsidRDefault="00590BB3" w:rsidP="00590BB3">
      <w:pPr>
        <w:pStyle w:val="BodyText"/>
        <w:rPr>
          <w:sz w:val="8"/>
          <w:szCs w:val="8"/>
        </w:rPr>
      </w:pPr>
    </w:p>
    <w:p w:rsidR="00590BB3" w:rsidRPr="0064458A" w:rsidRDefault="00590BB3" w:rsidP="00590BB3">
      <w:pPr>
        <w:pStyle w:val="BodyText"/>
        <w:rPr>
          <w:b/>
          <w:i/>
          <w:sz w:val="22"/>
          <w:szCs w:val="22"/>
        </w:rPr>
      </w:pPr>
      <w:r w:rsidRPr="0064458A">
        <w:rPr>
          <w:b/>
          <w:i/>
          <w:sz w:val="22"/>
          <w:szCs w:val="22"/>
        </w:rPr>
        <w:t>2.</w:t>
      </w:r>
      <w:r w:rsidR="00F31812" w:rsidRPr="0064458A">
        <w:rPr>
          <w:b/>
          <w:i/>
          <w:sz w:val="22"/>
          <w:szCs w:val="22"/>
          <w:lang w:val="en-CA"/>
        </w:rPr>
        <w:t>2</w:t>
      </w:r>
      <w:r w:rsidRPr="0064458A">
        <w:rPr>
          <w:b/>
          <w:i/>
          <w:sz w:val="22"/>
          <w:szCs w:val="22"/>
        </w:rPr>
        <w:t>.</w:t>
      </w:r>
      <w:r w:rsidR="003B72D1" w:rsidRPr="0064458A">
        <w:rPr>
          <w:b/>
          <w:i/>
          <w:sz w:val="22"/>
          <w:szCs w:val="22"/>
        </w:rPr>
        <w:t>1</w:t>
      </w:r>
      <w:r w:rsidRPr="0064458A">
        <w:rPr>
          <w:b/>
          <w:i/>
          <w:sz w:val="22"/>
          <w:szCs w:val="22"/>
        </w:rPr>
        <w:t xml:space="preserve"> Grain Legumes and Oil Seeds:</w:t>
      </w:r>
    </w:p>
    <w:p w:rsidR="00590BB3" w:rsidRPr="0064458A" w:rsidRDefault="00590BB3" w:rsidP="00590BB3">
      <w:pPr>
        <w:pStyle w:val="BodyText"/>
        <w:rPr>
          <w:b/>
          <w:sz w:val="8"/>
          <w:szCs w:val="8"/>
        </w:rPr>
      </w:pPr>
    </w:p>
    <w:p w:rsidR="00B55D4D" w:rsidRPr="0064458A" w:rsidRDefault="00A173FB" w:rsidP="00B55D4D">
      <w:pPr>
        <w:pStyle w:val="BodyText"/>
        <w:rPr>
          <w:i/>
          <w:sz w:val="22"/>
          <w:szCs w:val="22"/>
          <w:lang w:val="en-CA"/>
        </w:rPr>
      </w:pPr>
      <w:r w:rsidRPr="0064458A">
        <w:rPr>
          <w:i/>
          <w:sz w:val="22"/>
          <w:szCs w:val="22"/>
          <w:lang w:val="en-CA"/>
        </w:rPr>
        <w:t>√</w:t>
      </w:r>
      <w:r w:rsidR="00B55D4D" w:rsidRPr="0064458A">
        <w:rPr>
          <w:i/>
          <w:sz w:val="22"/>
          <w:szCs w:val="22"/>
          <w:lang w:val="en-CA"/>
        </w:rPr>
        <w:t>Effect of P and bio-ag products on soybean grain yield:</w:t>
      </w:r>
    </w:p>
    <w:p w:rsidR="0084650C" w:rsidRPr="0064458A" w:rsidRDefault="002D449D" w:rsidP="00640D17">
      <w:pPr>
        <w:pStyle w:val="BodyText"/>
        <w:numPr>
          <w:ilvl w:val="0"/>
          <w:numId w:val="10"/>
        </w:numPr>
        <w:rPr>
          <w:i/>
          <w:sz w:val="22"/>
          <w:szCs w:val="22"/>
        </w:rPr>
      </w:pPr>
      <w:r w:rsidRPr="0064458A">
        <w:rPr>
          <w:sz w:val="22"/>
          <w:szCs w:val="22"/>
          <w:lang w:val="en-CA"/>
        </w:rPr>
        <w:t>Neither application of 20 kg P</w:t>
      </w:r>
      <w:r w:rsidRPr="0064458A">
        <w:rPr>
          <w:sz w:val="22"/>
          <w:szCs w:val="22"/>
          <w:vertAlign w:val="subscript"/>
          <w:lang w:val="en-CA"/>
        </w:rPr>
        <w:t>2</w:t>
      </w:r>
      <w:r w:rsidRPr="0064458A">
        <w:rPr>
          <w:sz w:val="22"/>
          <w:szCs w:val="22"/>
          <w:lang w:val="en-CA"/>
        </w:rPr>
        <w:t>O</w:t>
      </w:r>
      <w:r w:rsidRPr="0064458A">
        <w:rPr>
          <w:sz w:val="22"/>
          <w:szCs w:val="22"/>
          <w:vertAlign w:val="subscript"/>
          <w:lang w:val="en-CA"/>
        </w:rPr>
        <w:t>5</w:t>
      </w:r>
      <w:r w:rsidRPr="0064458A">
        <w:rPr>
          <w:sz w:val="22"/>
          <w:szCs w:val="22"/>
          <w:lang w:val="en-CA"/>
        </w:rPr>
        <w:t>/ha nor seed treatment with</w:t>
      </w:r>
      <w:r w:rsidR="0084650C" w:rsidRPr="0064458A">
        <w:rPr>
          <w:sz w:val="22"/>
          <w:szCs w:val="22"/>
          <w:lang w:val="en-CA"/>
        </w:rPr>
        <w:t xml:space="preserve"> </w:t>
      </w:r>
      <w:r w:rsidR="0084650C" w:rsidRPr="0064458A">
        <w:rPr>
          <w:i/>
          <w:sz w:val="22"/>
          <w:szCs w:val="22"/>
          <w:lang w:val="en-CA"/>
        </w:rPr>
        <w:t xml:space="preserve">Quickroots </w:t>
      </w:r>
      <w:r w:rsidR="0084650C" w:rsidRPr="0064458A">
        <w:rPr>
          <w:rFonts w:ascii="helvetica neue" w:hAnsi="helvetica neue"/>
          <w:shd w:val="clear" w:color="auto" w:fill="FFFFFF"/>
        </w:rPr>
        <w:t xml:space="preserve">a microbial </w:t>
      </w:r>
      <w:r w:rsidR="0084650C" w:rsidRPr="0064458A">
        <w:rPr>
          <w:i/>
          <w:sz w:val="22"/>
          <w:szCs w:val="22"/>
          <w:shd w:val="clear" w:color="auto" w:fill="FFFFFF"/>
          <w:lang w:val="en-CA"/>
        </w:rPr>
        <w:t>(</w:t>
      </w:r>
      <w:r w:rsidR="0084650C" w:rsidRPr="0064458A">
        <w:rPr>
          <w:i/>
          <w:iCs/>
          <w:sz w:val="22"/>
          <w:szCs w:val="22"/>
          <w:shd w:val="clear" w:color="auto" w:fill="FFFFFF"/>
        </w:rPr>
        <w:t>Bacillus amyloliquefaciens</w:t>
      </w:r>
      <w:r w:rsidR="0084650C" w:rsidRPr="0064458A">
        <w:rPr>
          <w:rStyle w:val="apple-converted-space"/>
          <w:sz w:val="22"/>
          <w:szCs w:val="22"/>
          <w:shd w:val="clear" w:color="auto" w:fill="FFFFFF"/>
        </w:rPr>
        <w:t> </w:t>
      </w:r>
      <w:r w:rsidR="0084650C" w:rsidRPr="0064458A">
        <w:rPr>
          <w:sz w:val="22"/>
          <w:szCs w:val="22"/>
          <w:shd w:val="clear" w:color="auto" w:fill="FFFFFF"/>
        </w:rPr>
        <w:t>and</w:t>
      </w:r>
      <w:r w:rsidR="0084650C" w:rsidRPr="0064458A">
        <w:rPr>
          <w:rStyle w:val="apple-converted-space"/>
          <w:sz w:val="22"/>
          <w:szCs w:val="22"/>
          <w:shd w:val="clear" w:color="auto" w:fill="FFFFFF"/>
        </w:rPr>
        <w:t> </w:t>
      </w:r>
      <w:r w:rsidR="0084650C" w:rsidRPr="0064458A">
        <w:rPr>
          <w:i/>
          <w:iCs/>
          <w:sz w:val="22"/>
          <w:szCs w:val="22"/>
          <w:shd w:val="clear" w:color="auto" w:fill="FFFFFF"/>
        </w:rPr>
        <w:t>Trichoderma virens</w:t>
      </w:r>
      <w:r w:rsidR="0084650C" w:rsidRPr="0064458A">
        <w:rPr>
          <w:i/>
          <w:iCs/>
          <w:sz w:val="22"/>
          <w:szCs w:val="22"/>
          <w:shd w:val="clear" w:color="auto" w:fill="FFFFFF"/>
          <w:lang w:val="en-CA"/>
        </w:rPr>
        <w:t xml:space="preserve"> based) </w:t>
      </w:r>
      <w:r w:rsidR="0084650C" w:rsidRPr="0064458A">
        <w:rPr>
          <w:rFonts w:ascii="helvetica neue" w:hAnsi="helvetica neue"/>
          <w:shd w:val="clear" w:color="auto" w:fill="FFFFFF"/>
        </w:rPr>
        <w:t>seed inoculant</w:t>
      </w:r>
      <w:r w:rsidR="0084650C" w:rsidRPr="0064458A">
        <w:rPr>
          <w:sz w:val="22"/>
          <w:szCs w:val="22"/>
          <w:lang w:val="en-CA"/>
        </w:rPr>
        <w:t xml:space="preserve"> increased the soybean grain yield. Effect of </w:t>
      </w:r>
      <w:r w:rsidR="0084650C" w:rsidRPr="0064458A">
        <w:rPr>
          <w:i/>
          <w:sz w:val="22"/>
          <w:szCs w:val="22"/>
          <w:lang w:val="en-CA"/>
        </w:rPr>
        <w:t>Quickroots</w:t>
      </w:r>
      <w:r w:rsidR="0084650C" w:rsidRPr="0064458A">
        <w:rPr>
          <w:sz w:val="22"/>
          <w:szCs w:val="22"/>
          <w:lang w:val="en-CA"/>
        </w:rPr>
        <w:t xml:space="preserve"> this year is contrary to the last year’s results. </w:t>
      </w:r>
    </w:p>
    <w:p w:rsidR="00B55D4D" w:rsidRPr="0064458A" w:rsidRDefault="0084650C" w:rsidP="00640D17">
      <w:pPr>
        <w:pStyle w:val="BodyText"/>
        <w:numPr>
          <w:ilvl w:val="0"/>
          <w:numId w:val="10"/>
        </w:numPr>
        <w:rPr>
          <w:i/>
          <w:sz w:val="22"/>
          <w:szCs w:val="22"/>
        </w:rPr>
      </w:pPr>
      <w:r w:rsidRPr="0064458A">
        <w:rPr>
          <w:sz w:val="22"/>
          <w:szCs w:val="22"/>
          <w:lang w:val="en-CA"/>
        </w:rPr>
        <w:t>Seed treatment with</w:t>
      </w:r>
      <w:r w:rsidRPr="0064458A">
        <w:rPr>
          <w:i/>
          <w:sz w:val="22"/>
          <w:szCs w:val="22"/>
          <w:lang w:val="en-CA"/>
        </w:rPr>
        <w:t xml:space="preserve"> </w:t>
      </w:r>
      <w:r w:rsidR="002D449D" w:rsidRPr="0064458A">
        <w:rPr>
          <w:i/>
          <w:sz w:val="22"/>
          <w:szCs w:val="22"/>
          <w:lang w:val="en-CA"/>
        </w:rPr>
        <w:t>Jumpstart</w:t>
      </w:r>
      <w:r w:rsidR="002D449D" w:rsidRPr="0064458A">
        <w:rPr>
          <w:sz w:val="22"/>
          <w:szCs w:val="22"/>
          <w:lang w:val="en-CA"/>
        </w:rPr>
        <w:t xml:space="preserve"> </w:t>
      </w:r>
      <w:r w:rsidR="00CC3653" w:rsidRPr="0064458A">
        <w:rPr>
          <w:sz w:val="22"/>
          <w:szCs w:val="22"/>
          <w:lang w:val="en-CA"/>
        </w:rPr>
        <w:t>(</w:t>
      </w:r>
      <w:r w:rsidR="00CC3653" w:rsidRPr="0064458A">
        <w:rPr>
          <w:rFonts w:eastAsiaTheme="minorHAnsi"/>
          <w:i/>
          <w:iCs/>
          <w:sz w:val="22"/>
          <w:szCs w:val="22"/>
          <w:lang w:val="en-CA"/>
        </w:rPr>
        <w:t>Penicillium bilaii</w:t>
      </w:r>
      <w:r w:rsidR="00C76D2A" w:rsidRPr="0064458A">
        <w:rPr>
          <w:rFonts w:eastAsiaTheme="minorHAnsi"/>
          <w:i/>
          <w:iCs/>
          <w:sz w:val="22"/>
          <w:szCs w:val="22"/>
          <w:lang w:val="en-CA"/>
        </w:rPr>
        <w:t>;</w:t>
      </w:r>
      <w:r w:rsidR="00CC3653" w:rsidRPr="0064458A">
        <w:rPr>
          <w:rFonts w:eastAsiaTheme="minorHAnsi"/>
          <w:sz w:val="22"/>
          <w:szCs w:val="22"/>
          <w:lang w:val="en-CA"/>
        </w:rPr>
        <w:t xml:space="preserve"> </w:t>
      </w:r>
      <w:r w:rsidR="00C76D2A" w:rsidRPr="0064458A">
        <w:rPr>
          <w:rFonts w:eastAsiaTheme="minorHAnsi"/>
          <w:sz w:val="22"/>
          <w:szCs w:val="22"/>
          <w:lang w:val="en-CA"/>
        </w:rPr>
        <w:t xml:space="preserve">a fungus </w:t>
      </w:r>
      <w:r w:rsidR="005F0048" w:rsidRPr="0064458A">
        <w:rPr>
          <w:rFonts w:eastAsiaTheme="minorHAnsi"/>
          <w:sz w:val="22"/>
          <w:szCs w:val="22"/>
          <w:lang w:val="en-CA"/>
        </w:rPr>
        <w:t>providing</w:t>
      </w:r>
      <w:r w:rsidR="00CC3653" w:rsidRPr="0064458A">
        <w:rPr>
          <w:rFonts w:eastAsiaTheme="minorHAnsi"/>
          <w:sz w:val="22"/>
          <w:szCs w:val="22"/>
          <w:lang w:val="en-CA"/>
        </w:rPr>
        <w:t xml:space="preserve"> </w:t>
      </w:r>
      <w:r w:rsidR="00CC3653" w:rsidRPr="0064458A">
        <w:rPr>
          <w:sz w:val="22"/>
          <w:szCs w:val="22"/>
          <w:lang w:val="en-CA"/>
        </w:rPr>
        <w:t xml:space="preserve">better access to soil and applied P) </w:t>
      </w:r>
      <w:r w:rsidR="002D449D" w:rsidRPr="0064458A">
        <w:rPr>
          <w:sz w:val="22"/>
          <w:szCs w:val="22"/>
          <w:lang w:val="en-CA"/>
        </w:rPr>
        <w:t xml:space="preserve">improved the soybean </w:t>
      </w:r>
      <w:r w:rsidRPr="0064458A">
        <w:rPr>
          <w:sz w:val="22"/>
          <w:szCs w:val="22"/>
          <w:lang w:val="en-CA"/>
        </w:rPr>
        <w:t xml:space="preserve">grain </w:t>
      </w:r>
      <w:r w:rsidR="002D449D" w:rsidRPr="0064458A">
        <w:rPr>
          <w:sz w:val="22"/>
          <w:szCs w:val="22"/>
          <w:lang w:val="en-CA"/>
        </w:rPr>
        <w:t>yield</w:t>
      </w:r>
      <w:r w:rsidRPr="0064458A">
        <w:rPr>
          <w:sz w:val="22"/>
          <w:szCs w:val="22"/>
          <w:lang w:val="en-CA"/>
        </w:rPr>
        <w:t xml:space="preserve"> significantly by 926 kg/ha</w:t>
      </w:r>
      <w:r w:rsidR="00B55D4D" w:rsidRPr="0064458A">
        <w:rPr>
          <w:sz w:val="22"/>
          <w:szCs w:val="22"/>
          <w:lang w:val="en-CA"/>
        </w:rPr>
        <w:t>.</w:t>
      </w:r>
      <w:r w:rsidRPr="0064458A">
        <w:rPr>
          <w:sz w:val="22"/>
          <w:szCs w:val="22"/>
          <w:lang w:val="en-CA"/>
        </w:rPr>
        <w:t xml:space="preserve"> This wasn’t the case last year. </w:t>
      </w:r>
    </w:p>
    <w:p w:rsidR="00590BB3" w:rsidRPr="0064458A" w:rsidRDefault="007B73F9" w:rsidP="00590BB3">
      <w:pPr>
        <w:pStyle w:val="BodyText"/>
        <w:rPr>
          <w:i/>
          <w:sz w:val="22"/>
          <w:szCs w:val="22"/>
        </w:rPr>
      </w:pPr>
      <w:r w:rsidRPr="0064458A">
        <w:rPr>
          <w:i/>
          <w:sz w:val="22"/>
          <w:szCs w:val="22"/>
          <w:lang w:val="en-CA"/>
        </w:rPr>
        <w:t>√</w:t>
      </w:r>
      <w:r w:rsidR="00245F3A" w:rsidRPr="0064458A">
        <w:rPr>
          <w:i/>
          <w:sz w:val="22"/>
          <w:szCs w:val="22"/>
          <w:lang w:val="en-CA"/>
        </w:rPr>
        <w:t>Maximizing canola yield with nitrogen and other nutrients and fungicides/growth retardant</w:t>
      </w:r>
      <w:r w:rsidR="00590BB3" w:rsidRPr="0064458A">
        <w:rPr>
          <w:i/>
          <w:sz w:val="22"/>
          <w:szCs w:val="22"/>
        </w:rPr>
        <w:t>:</w:t>
      </w:r>
    </w:p>
    <w:p w:rsidR="00245F3A" w:rsidRPr="0064458A" w:rsidRDefault="00245F3A" w:rsidP="00640D17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 xml:space="preserve">Nutrients (N, S, B, Zn and Mn) effect on canola yield was assessed over uniform recommended rates of P and K. </w:t>
      </w:r>
      <w:r w:rsidR="00E34FC9" w:rsidRPr="0064458A">
        <w:rPr>
          <w:sz w:val="22"/>
          <w:szCs w:val="22"/>
          <w:lang w:val="en-CA"/>
        </w:rPr>
        <w:t xml:space="preserve">The seed yield this (wet) year was higher than last year. </w:t>
      </w:r>
    </w:p>
    <w:p w:rsidR="00245F3A" w:rsidRPr="0064458A" w:rsidRDefault="00245F3A" w:rsidP="00640D17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 xml:space="preserve">Application of N @ 150 kg/ha raised the canola seed yield from </w:t>
      </w:r>
      <w:r w:rsidR="00E34FC9" w:rsidRPr="0064458A">
        <w:rPr>
          <w:sz w:val="22"/>
          <w:szCs w:val="22"/>
          <w:lang w:val="en-CA"/>
        </w:rPr>
        <w:t>3,709</w:t>
      </w:r>
      <w:r w:rsidRPr="0064458A">
        <w:rPr>
          <w:sz w:val="22"/>
          <w:szCs w:val="22"/>
          <w:lang w:val="en-CA"/>
        </w:rPr>
        <w:t xml:space="preserve"> kg/ha in the check</w:t>
      </w:r>
      <w:r w:rsidR="00537762" w:rsidRPr="0064458A">
        <w:rPr>
          <w:sz w:val="22"/>
          <w:szCs w:val="22"/>
          <w:lang w:val="en-CA"/>
        </w:rPr>
        <w:t xml:space="preserve"> (Zero N)</w:t>
      </w:r>
      <w:r w:rsidRPr="0064458A">
        <w:rPr>
          <w:sz w:val="22"/>
          <w:szCs w:val="22"/>
          <w:lang w:val="en-CA"/>
        </w:rPr>
        <w:t xml:space="preserve"> to 6</w:t>
      </w:r>
      <w:r w:rsidR="00E34FC9" w:rsidRPr="0064458A">
        <w:rPr>
          <w:sz w:val="22"/>
          <w:szCs w:val="22"/>
          <w:lang w:val="en-CA"/>
        </w:rPr>
        <w:t>,6</w:t>
      </w:r>
      <w:r w:rsidRPr="0064458A">
        <w:rPr>
          <w:sz w:val="22"/>
          <w:szCs w:val="22"/>
          <w:lang w:val="en-CA"/>
        </w:rPr>
        <w:t>7</w:t>
      </w:r>
      <w:r w:rsidR="00E34FC9" w:rsidRPr="0064458A">
        <w:rPr>
          <w:sz w:val="22"/>
          <w:szCs w:val="22"/>
          <w:lang w:val="en-CA"/>
        </w:rPr>
        <w:t>3</w:t>
      </w:r>
      <w:r w:rsidRPr="0064458A">
        <w:rPr>
          <w:sz w:val="22"/>
          <w:szCs w:val="22"/>
          <w:lang w:val="en-CA"/>
        </w:rPr>
        <w:t xml:space="preserve"> kg/ha. </w:t>
      </w:r>
      <w:r w:rsidR="008A28AA" w:rsidRPr="0064458A">
        <w:rPr>
          <w:sz w:val="22"/>
          <w:szCs w:val="22"/>
          <w:lang w:val="en-CA"/>
        </w:rPr>
        <w:t>Unlike last year, a</w:t>
      </w:r>
      <w:r w:rsidRPr="0064458A">
        <w:rPr>
          <w:sz w:val="22"/>
          <w:szCs w:val="22"/>
          <w:lang w:val="en-CA"/>
        </w:rPr>
        <w:t>ddition of S, B, Zn one by one</w:t>
      </w:r>
      <w:r w:rsidR="008A28AA" w:rsidRPr="0064458A">
        <w:rPr>
          <w:sz w:val="22"/>
          <w:szCs w:val="22"/>
          <w:lang w:val="en-CA"/>
        </w:rPr>
        <w:t xml:space="preserve"> or all three together</w:t>
      </w:r>
      <w:r w:rsidRPr="0064458A">
        <w:rPr>
          <w:sz w:val="22"/>
          <w:szCs w:val="22"/>
          <w:lang w:val="en-CA"/>
        </w:rPr>
        <w:t xml:space="preserve"> </w:t>
      </w:r>
      <w:r w:rsidR="008A28AA" w:rsidRPr="0064458A">
        <w:rPr>
          <w:sz w:val="22"/>
          <w:szCs w:val="22"/>
          <w:lang w:val="en-CA"/>
        </w:rPr>
        <w:t xml:space="preserve">didn’t </w:t>
      </w:r>
      <w:r w:rsidRPr="0064458A">
        <w:rPr>
          <w:sz w:val="22"/>
          <w:szCs w:val="22"/>
          <w:lang w:val="en-CA"/>
        </w:rPr>
        <w:t xml:space="preserve">improve the </w:t>
      </w:r>
      <w:r w:rsidR="008A28AA" w:rsidRPr="0064458A">
        <w:rPr>
          <w:sz w:val="22"/>
          <w:szCs w:val="22"/>
          <w:lang w:val="en-CA"/>
        </w:rPr>
        <w:t xml:space="preserve">seed </w:t>
      </w:r>
      <w:r w:rsidRPr="0064458A">
        <w:rPr>
          <w:sz w:val="22"/>
          <w:szCs w:val="22"/>
          <w:lang w:val="en-CA"/>
        </w:rPr>
        <w:t xml:space="preserve">yield further. </w:t>
      </w:r>
      <w:r w:rsidR="008A28AA" w:rsidRPr="0064458A">
        <w:rPr>
          <w:sz w:val="22"/>
          <w:szCs w:val="22"/>
          <w:lang w:val="en-CA"/>
        </w:rPr>
        <w:t xml:space="preserve">It appears that availability of these nutrients from soil under wet conditions was not limiting. However, manganese spray @ 2 kg Mn/ha increased the seed yield by ~1,500-2,000 kg/ha as compared to N alone or N with S, B and Zn. </w:t>
      </w:r>
      <w:r w:rsidRPr="0064458A">
        <w:rPr>
          <w:sz w:val="22"/>
          <w:szCs w:val="22"/>
          <w:lang w:val="en-CA"/>
        </w:rPr>
        <w:t xml:space="preserve">The seed yield went up to </w:t>
      </w:r>
      <w:r w:rsidR="008A28AA" w:rsidRPr="0064458A">
        <w:rPr>
          <w:sz w:val="22"/>
          <w:szCs w:val="22"/>
          <w:lang w:val="en-CA"/>
        </w:rPr>
        <w:t>8,148</w:t>
      </w:r>
      <w:r w:rsidRPr="0064458A">
        <w:rPr>
          <w:sz w:val="22"/>
          <w:szCs w:val="22"/>
          <w:lang w:val="en-CA"/>
        </w:rPr>
        <w:t xml:space="preserve"> kg/ha with NSBZnMn.</w:t>
      </w:r>
    </w:p>
    <w:p w:rsidR="00245F3A" w:rsidRPr="0064458A" w:rsidRDefault="00B40B53" w:rsidP="00640D17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>Spraying fungicide</w:t>
      </w:r>
      <w:r w:rsidR="00A11ED6" w:rsidRPr="0064458A">
        <w:rPr>
          <w:sz w:val="22"/>
          <w:szCs w:val="22"/>
          <w:lang w:val="en-CA"/>
        </w:rPr>
        <w:t xml:space="preserve"> (Proline @ 315 ml/ha), but not the</w:t>
      </w:r>
      <w:r w:rsidRPr="0064458A">
        <w:rPr>
          <w:sz w:val="22"/>
          <w:szCs w:val="22"/>
          <w:lang w:val="en-CA"/>
        </w:rPr>
        <w:t xml:space="preserve"> growth retardant (Manipulator</w:t>
      </w:r>
      <w:r w:rsidR="007C33FE" w:rsidRPr="0064458A">
        <w:rPr>
          <w:sz w:val="22"/>
          <w:szCs w:val="22"/>
          <w:lang w:val="en-CA"/>
        </w:rPr>
        <w:t xml:space="preserve"> 620</w:t>
      </w:r>
      <w:r w:rsidR="00B23F42" w:rsidRPr="0064458A">
        <w:rPr>
          <w:sz w:val="22"/>
          <w:szCs w:val="22"/>
          <w:lang w:val="en-CA"/>
        </w:rPr>
        <w:t xml:space="preserve"> @ 1.8 l/ha</w:t>
      </w:r>
      <w:r w:rsidRPr="0064458A">
        <w:rPr>
          <w:sz w:val="22"/>
          <w:szCs w:val="22"/>
          <w:lang w:val="en-CA"/>
        </w:rPr>
        <w:t>) improv</w:t>
      </w:r>
      <w:r w:rsidR="00A11ED6" w:rsidRPr="0064458A">
        <w:rPr>
          <w:sz w:val="22"/>
          <w:szCs w:val="22"/>
          <w:lang w:val="en-CA"/>
        </w:rPr>
        <w:t>ed</w:t>
      </w:r>
      <w:r w:rsidRPr="0064458A">
        <w:rPr>
          <w:sz w:val="22"/>
          <w:szCs w:val="22"/>
          <w:lang w:val="en-CA"/>
        </w:rPr>
        <w:t xml:space="preserve"> the seed yield</w:t>
      </w:r>
      <w:r w:rsidR="00A11ED6" w:rsidRPr="0064458A">
        <w:rPr>
          <w:sz w:val="22"/>
          <w:szCs w:val="22"/>
          <w:lang w:val="en-CA"/>
        </w:rPr>
        <w:t xml:space="preserve"> significantly (by ~800 kg/ha) only in the absence of Mn spray</w:t>
      </w:r>
      <w:r w:rsidRPr="0064458A">
        <w:rPr>
          <w:sz w:val="22"/>
          <w:szCs w:val="22"/>
          <w:lang w:val="en-CA"/>
        </w:rPr>
        <w:t xml:space="preserve">. </w:t>
      </w:r>
    </w:p>
    <w:p w:rsidR="00B40B53" w:rsidRPr="0064458A" w:rsidRDefault="005C15F3" w:rsidP="00640D17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 xml:space="preserve">Nutrient use efficiency expressed as kg </w:t>
      </w:r>
      <w:r w:rsidR="009B0CCA" w:rsidRPr="0064458A">
        <w:rPr>
          <w:sz w:val="22"/>
          <w:szCs w:val="22"/>
          <w:lang w:val="en-CA"/>
        </w:rPr>
        <w:t xml:space="preserve">seed </w:t>
      </w:r>
      <w:r w:rsidRPr="0064458A">
        <w:rPr>
          <w:sz w:val="22"/>
          <w:szCs w:val="22"/>
          <w:lang w:val="en-CA"/>
        </w:rPr>
        <w:t xml:space="preserve">yield/kg </w:t>
      </w:r>
      <w:r w:rsidR="00693A5D" w:rsidRPr="0064458A">
        <w:rPr>
          <w:sz w:val="22"/>
          <w:szCs w:val="22"/>
          <w:lang w:val="en-CA"/>
        </w:rPr>
        <w:t xml:space="preserve">applied </w:t>
      </w:r>
      <w:r w:rsidRPr="0064458A">
        <w:rPr>
          <w:sz w:val="22"/>
          <w:szCs w:val="22"/>
          <w:lang w:val="en-CA"/>
        </w:rPr>
        <w:t>nutrients was highest (</w:t>
      </w:r>
      <w:r w:rsidR="009B0CCA" w:rsidRPr="0064458A">
        <w:rPr>
          <w:sz w:val="22"/>
          <w:szCs w:val="22"/>
          <w:lang w:val="en-CA"/>
        </w:rPr>
        <w:t>3</w:t>
      </w:r>
      <w:r w:rsidRPr="0064458A">
        <w:rPr>
          <w:sz w:val="22"/>
          <w:szCs w:val="22"/>
          <w:lang w:val="en-CA"/>
        </w:rPr>
        <w:t>8.</w:t>
      </w:r>
      <w:r w:rsidR="009B0CCA" w:rsidRPr="0064458A">
        <w:rPr>
          <w:sz w:val="22"/>
          <w:szCs w:val="22"/>
          <w:lang w:val="en-CA"/>
        </w:rPr>
        <w:t>8</w:t>
      </w:r>
      <w:r w:rsidRPr="0064458A">
        <w:rPr>
          <w:sz w:val="22"/>
          <w:szCs w:val="22"/>
          <w:lang w:val="en-CA"/>
        </w:rPr>
        <w:t>) with NSBZnMn.</w:t>
      </w:r>
      <w:r w:rsidR="001E70A9" w:rsidRPr="0064458A">
        <w:rPr>
          <w:sz w:val="22"/>
          <w:szCs w:val="22"/>
          <w:lang w:val="en-CA"/>
        </w:rPr>
        <w:t xml:space="preserve"> This treatment recorded the highest straw yield (13,540 kg/ha) as well!</w:t>
      </w:r>
    </w:p>
    <w:p w:rsidR="00BD3008" w:rsidRPr="0064458A" w:rsidRDefault="00A13A95" w:rsidP="00E2528C">
      <w:pPr>
        <w:pStyle w:val="BodyText"/>
        <w:rPr>
          <w:i/>
          <w:sz w:val="22"/>
          <w:szCs w:val="22"/>
          <w:lang w:val="en-CA"/>
        </w:rPr>
      </w:pPr>
      <w:r w:rsidRPr="0064458A">
        <w:rPr>
          <w:i/>
          <w:sz w:val="22"/>
          <w:szCs w:val="22"/>
          <w:lang w:val="en-CA"/>
        </w:rPr>
        <w:t>√</w:t>
      </w:r>
      <w:r w:rsidR="00BD3008" w:rsidRPr="0064458A">
        <w:rPr>
          <w:i/>
          <w:sz w:val="22"/>
          <w:szCs w:val="22"/>
          <w:lang w:val="en-CA"/>
        </w:rPr>
        <w:t xml:space="preserve">Maximizing </w:t>
      </w:r>
      <w:r w:rsidR="00555B93" w:rsidRPr="0064458A">
        <w:rPr>
          <w:i/>
          <w:sz w:val="22"/>
          <w:szCs w:val="22"/>
          <w:lang w:val="en-CA"/>
        </w:rPr>
        <w:t>c</w:t>
      </w:r>
      <w:r w:rsidR="00BD3008" w:rsidRPr="0064458A">
        <w:rPr>
          <w:i/>
          <w:sz w:val="22"/>
          <w:szCs w:val="22"/>
          <w:lang w:val="en-CA"/>
        </w:rPr>
        <w:t xml:space="preserve">anola </w:t>
      </w:r>
      <w:r w:rsidR="00555B93" w:rsidRPr="0064458A">
        <w:rPr>
          <w:i/>
          <w:sz w:val="22"/>
          <w:szCs w:val="22"/>
          <w:lang w:val="en-CA"/>
        </w:rPr>
        <w:t>y</w:t>
      </w:r>
      <w:r w:rsidR="00BD3008" w:rsidRPr="0064458A">
        <w:rPr>
          <w:i/>
          <w:sz w:val="22"/>
          <w:szCs w:val="22"/>
          <w:lang w:val="en-CA"/>
        </w:rPr>
        <w:t xml:space="preserve">ield with </w:t>
      </w:r>
      <w:r w:rsidR="00555B93" w:rsidRPr="0064458A">
        <w:rPr>
          <w:i/>
          <w:sz w:val="22"/>
          <w:szCs w:val="22"/>
          <w:lang w:val="en-CA"/>
        </w:rPr>
        <w:t>n</w:t>
      </w:r>
      <w:r w:rsidR="00BD3008" w:rsidRPr="0064458A">
        <w:rPr>
          <w:i/>
          <w:sz w:val="22"/>
          <w:szCs w:val="22"/>
          <w:lang w:val="en-CA"/>
        </w:rPr>
        <w:t xml:space="preserve">itrogen and </w:t>
      </w:r>
      <w:r w:rsidR="00555B93" w:rsidRPr="0064458A">
        <w:rPr>
          <w:i/>
          <w:sz w:val="22"/>
          <w:szCs w:val="22"/>
          <w:lang w:val="en-CA"/>
        </w:rPr>
        <w:t>g</w:t>
      </w:r>
      <w:r w:rsidR="00BD3008" w:rsidRPr="0064458A">
        <w:rPr>
          <w:i/>
          <w:sz w:val="22"/>
          <w:szCs w:val="22"/>
          <w:lang w:val="en-CA"/>
        </w:rPr>
        <w:t xml:space="preserve">rowth </w:t>
      </w:r>
      <w:r w:rsidR="00555B93" w:rsidRPr="0064458A">
        <w:rPr>
          <w:i/>
          <w:sz w:val="22"/>
          <w:szCs w:val="22"/>
          <w:lang w:val="en-CA"/>
        </w:rPr>
        <w:t>r</w:t>
      </w:r>
      <w:r w:rsidR="00BD3008" w:rsidRPr="0064458A">
        <w:rPr>
          <w:i/>
          <w:sz w:val="22"/>
          <w:szCs w:val="22"/>
          <w:lang w:val="en-CA"/>
        </w:rPr>
        <w:t>etardant:</w:t>
      </w:r>
    </w:p>
    <w:p w:rsidR="00BD3008" w:rsidRPr="0064458A" w:rsidRDefault="00BD3008" w:rsidP="00640D17">
      <w:pPr>
        <w:pStyle w:val="BodyText"/>
        <w:numPr>
          <w:ilvl w:val="0"/>
          <w:numId w:val="26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>Application of N @ 60,120</w:t>
      </w:r>
      <w:r w:rsidR="00EE221C" w:rsidRPr="0064458A">
        <w:rPr>
          <w:sz w:val="22"/>
          <w:szCs w:val="22"/>
          <w:lang w:val="en-CA"/>
        </w:rPr>
        <w:t>,</w:t>
      </w:r>
      <w:r w:rsidRPr="0064458A">
        <w:rPr>
          <w:sz w:val="22"/>
          <w:szCs w:val="22"/>
          <w:lang w:val="en-CA"/>
        </w:rPr>
        <w:t xml:space="preserve"> </w:t>
      </w:r>
      <w:r w:rsidR="00EE221C" w:rsidRPr="0064458A">
        <w:rPr>
          <w:sz w:val="22"/>
          <w:szCs w:val="22"/>
          <w:lang w:val="en-CA"/>
        </w:rPr>
        <w:t>1</w:t>
      </w:r>
      <w:r w:rsidRPr="0064458A">
        <w:rPr>
          <w:sz w:val="22"/>
          <w:szCs w:val="22"/>
          <w:lang w:val="en-CA"/>
        </w:rPr>
        <w:t xml:space="preserve">80 </w:t>
      </w:r>
      <w:r w:rsidR="00EE221C" w:rsidRPr="0064458A">
        <w:rPr>
          <w:sz w:val="22"/>
          <w:szCs w:val="22"/>
          <w:lang w:val="en-CA"/>
        </w:rPr>
        <w:t xml:space="preserve">and 240 </w:t>
      </w:r>
      <w:r w:rsidRPr="0064458A">
        <w:rPr>
          <w:sz w:val="22"/>
          <w:szCs w:val="22"/>
          <w:lang w:val="en-CA"/>
        </w:rPr>
        <w:t>kg/ha from urea/or urea + ESN (</w:t>
      </w:r>
      <w:r w:rsidR="00636A41" w:rsidRPr="0064458A">
        <w:rPr>
          <w:sz w:val="22"/>
          <w:szCs w:val="22"/>
          <w:lang w:val="en-CA"/>
        </w:rPr>
        <w:t>2</w:t>
      </w:r>
      <w:r w:rsidRPr="0064458A">
        <w:rPr>
          <w:sz w:val="22"/>
          <w:szCs w:val="22"/>
          <w:lang w:val="en-CA"/>
        </w:rPr>
        <w:t>:1 ratio on N basis) significantly improved the canola seed yield.</w:t>
      </w:r>
    </w:p>
    <w:p w:rsidR="00EE221C" w:rsidRPr="0064458A" w:rsidRDefault="00EE221C" w:rsidP="00640D17">
      <w:pPr>
        <w:pStyle w:val="BodyText"/>
        <w:numPr>
          <w:ilvl w:val="0"/>
          <w:numId w:val="26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>Wh</w:t>
      </w:r>
      <w:r w:rsidR="00A85AF6" w:rsidRPr="0064458A">
        <w:rPr>
          <w:sz w:val="22"/>
          <w:szCs w:val="22"/>
          <w:lang w:val="en-CA"/>
        </w:rPr>
        <w:t>en N was applied as</w:t>
      </w:r>
      <w:r w:rsidRPr="0064458A">
        <w:rPr>
          <w:sz w:val="22"/>
          <w:szCs w:val="22"/>
          <w:lang w:val="en-CA"/>
        </w:rPr>
        <w:t xml:space="preserve"> urea, the seed yield increased linearly </w:t>
      </w:r>
      <w:r w:rsidR="00A85AF6" w:rsidRPr="0064458A">
        <w:rPr>
          <w:sz w:val="22"/>
          <w:szCs w:val="22"/>
          <w:lang w:val="en-CA"/>
        </w:rPr>
        <w:t>w</w:t>
      </w:r>
      <w:r w:rsidRPr="0064458A">
        <w:rPr>
          <w:sz w:val="22"/>
          <w:szCs w:val="22"/>
          <w:lang w:val="en-CA"/>
        </w:rPr>
        <w:t xml:space="preserve">ith </w:t>
      </w:r>
      <w:r w:rsidR="00A85AF6" w:rsidRPr="0064458A">
        <w:rPr>
          <w:sz w:val="22"/>
          <w:szCs w:val="22"/>
          <w:lang w:val="en-CA"/>
        </w:rPr>
        <w:t>each</w:t>
      </w:r>
      <w:r w:rsidRPr="0064458A">
        <w:rPr>
          <w:sz w:val="22"/>
          <w:szCs w:val="22"/>
          <w:lang w:val="en-CA"/>
        </w:rPr>
        <w:t xml:space="preserve"> increment of 60 kg N/ha</w:t>
      </w:r>
      <w:r w:rsidR="00A85AF6" w:rsidRPr="0064458A">
        <w:rPr>
          <w:sz w:val="22"/>
          <w:szCs w:val="22"/>
          <w:lang w:val="en-CA"/>
        </w:rPr>
        <w:t>;</w:t>
      </w:r>
      <w:r w:rsidRPr="0064458A">
        <w:rPr>
          <w:sz w:val="22"/>
          <w:szCs w:val="22"/>
          <w:lang w:val="en-CA"/>
        </w:rPr>
        <w:t xml:space="preserve"> from 3,759 kg/ha without N to ~</w:t>
      </w:r>
      <w:r w:rsidR="00524DE6" w:rsidRPr="0064458A">
        <w:rPr>
          <w:sz w:val="22"/>
          <w:szCs w:val="22"/>
          <w:lang w:val="en-CA"/>
        </w:rPr>
        <w:t>9</w:t>
      </w:r>
      <w:r w:rsidRPr="0064458A">
        <w:rPr>
          <w:sz w:val="22"/>
          <w:szCs w:val="22"/>
          <w:lang w:val="en-CA"/>
        </w:rPr>
        <w:t>,</w:t>
      </w:r>
      <w:r w:rsidR="00524DE6" w:rsidRPr="0064458A">
        <w:rPr>
          <w:sz w:val="22"/>
          <w:szCs w:val="22"/>
          <w:lang w:val="en-CA"/>
        </w:rPr>
        <w:t>6</w:t>
      </w:r>
      <w:r w:rsidRPr="0064458A">
        <w:rPr>
          <w:sz w:val="22"/>
          <w:szCs w:val="22"/>
          <w:lang w:val="en-CA"/>
        </w:rPr>
        <w:t>00 kg/ha with 240 kg N/ha, which is a huge yield response to N application! In the case of urea + ESN (</w:t>
      </w:r>
      <w:r w:rsidR="00636A41" w:rsidRPr="0064458A">
        <w:rPr>
          <w:sz w:val="22"/>
          <w:szCs w:val="22"/>
          <w:lang w:val="en-CA"/>
        </w:rPr>
        <w:t>2:1 ratio on N basis</w:t>
      </w:r>
      <w:r w:rsidRPr="0064458A">
        <w:rPr>
          <w:sz w:val="22"/>
          <w:szCs w:val="22"/>
          <w:lang w:val="en-CA"/>
        </w:rPr>
        <w:t>) the seed yield didn’t increase by increasing N rate beyond 180 kg</w:t>
      </w:r>
      <w:r w:rsidR="00A85AF6" w:rsidRPr="0064458A">
        <w:rPr>
          <w:sz w:val="22"/>
          <w:szCs w:val="22"/>
          <w:lang w:val="en-CA"/>
        </w:rPr>
        <w:t xml:space="preserve"> N</w:t>
      </w:r>
      <w:r w:rsidRPr="0064458A">
        <w:rPr>
          <w:sz w:val="22"/>
          <w:szCs w:val="22"/>
          <w:lang w:val="en-CA"/>
        </w:rPr>
        <w:t>/ha; at which rate the seed yield was ~9,000 kg/ha.</w:t>
      </w:r>
    </w:p>
    <w:p w:rsidR="004570AE" w:rsidRPr="0064458A" w:rsidRDefault="00273002" w:rsidP="00640D17">
      <w:pPr>
        <w:pStyle w:val="BodyText"/>
        <w:numPr>
          <w:ilvl w:val="0"/>
          <w:numId w:val="26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 xml:space="preserve">Except </w:t>
      </w:r>
      <w:r w:rsidR="00221206" w:rsidRPr="0064458A">
        <w:rPr>
          <w:sz w:val="22"/>
          <w:szCs w:val="22"/>
          <w:lang w:val="en-CA"/>
        </w:rPr>
        <w:t>@</w:t>
      </w:r>
      <w:r w:rsidRPr="0064458A">
        <w:rPr>
          <w:sz w:val="22"/>
          <w:szCs w:val="22"/>
          <w:lang w:val="en-CA"/>
        </w:rPr>
        <w:t xml:space="preserve"> 120 kg N/ha, urea + ESN (</w:t>
      </w:r>
      <w:r w:rsidR="00636A41" w:rsidRPr="0064458A">
        <w:rPr>
          <w:sz w:val="22"/>
          <w:szCs w:val="22"/>
          <w:lang w:val="en-CA"/>
        </w:rPr>
        <w:t>2:1 ratio on N basis</w:t>
      </w:r>
      <w:r w:rsidRPr="0064458A">
        <w:rPr>
          <w:sz w:val="22"/>
          <w:szCs w:val="22"/>
          <w:lang w:val="en-CA"/>
        </w:rPr>
        <w:t xml:space="preserve">) blend was not significantly better than urea </w:t>
      </w:r>
      <w:r w:rsidR="00221206" w:rsidRPr="0064458A">
        <w:rPr>
          <w:sz w:val="22"/>
          <w:szCs w:val="22"/>
          <w:lang w:val="en-CA"/>
        </w:rPr>
        <w:t xml:space="preserve">alone </w:t>
      </w:r>
      <w:r w:rsidRPr="0064458A">
        <w:rPr>
          <w:sz w:val="22"/>
          <w:szCs w:val="22"/>
          <w:lang w:val="en-CA"/>
        </w:rPr>
        <w:t xml:space="preserve">in improving the seed yield. </w:t>
      </w:r>
      <w:r w:rsidR="00221206" w:rsidRPr="0064458A">
        <w:rPr>
          <w:sz w:val="22"/>
          <w:szCs w:val="22"/>
          <w:lang w:val="en-CA"/>
        </w:rPr>
        <w:t>However, the yield increase by the blend at all N rates was economically rewarding!</w:t>
      </w:r>
      <w:r w:rsidR="0032665D" w:rsidRPr="0064458A">
        <w:rPr>
          <w:sz w:val="22"/>
          <w:szCs w:val="22"/>
          <w:lang w:val="en-CA"/>
        </w:rPr>
        <w:t xml:space="preserve"> </w:t>
      </w:r>
    </w:p>
    <w:p w:rsidR="00273002" w:rsidRPr="0064458A" w:rsidRDefault="0032665D" w:rsidP="00640D17">
      <w:pPr>
        <w:pStyle w:val="BodyText"/>
        <w:numPr>
          <w:ilvl w:val="0"/>
          <w:numId w:val="26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>Averaged over N rates, urea + ESN (</w:t>
      </w:r>
      <w:r w:rsidR="00636A41" w:rsidRPr="0064458A">
        <w:rPr>
          <w:sz w:val="22"/>
          <w:szCs w:val="22"/>
          <w:lang w:val="en-CA"/>
        </w:rPr>
        <w:t>2:1 ratio on N basis</w:t>
      </w:r>
      <w:r w:rsidRPr="0064458A">
        <w:rPr>
          <w:sz w:val="22"/>
          <w:szCs w:val="22"/>
          <w:lang w:val="en-CA"/>
        </w:rPr>
        <w:t xml:space="preserve">) gave 600 kg/ha more straw </w:t>
      </w:r>
      <w:r w:rsidR="00636A41" w:rsidRPr="0064458A">
        <w:rPr>
          <w:sz w:val="22"/>
          <w:szCs w:val="22"/>
          <w:lang w:val="en-CA"/>
        </w:rPr>
        <w:t xml:space="preserve">yield </w:t>
      </w:r>
      <w:r w:rsidRPr="0064458A">
        <w:rPr>
          <w:sz w:val="22"/>
          <w:szCs w:val="22"/>
          <w:lang w:val="en-CA"/>
        </w:rPr>
        <w:t xml:space="preserve">than urea alone. </w:t>
      </w:r>
    </w:p>
    <w:p w:rsidR="00273002" w:rsidRPr="0064458A" w:rsidRDefault="00273002" w:rsidP="00640D17">
      <w:pPr>
        <w:pStyle w:val="BodyText"/>
        <w:numPr>
          <w:ilvl w:val="0"/>
          <w:numId w:val="26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>Manipulator 620 spray appeared to lower the seed yield.</w:t>
      </w:r>
    </w:p>
    <w:p w:rsidR="00A94C7C" w:rsidRPr="0064458A" w:rsidRDefault="009258A4" w:rsidP="00640D17">
      <w:pPr>
        <w:pStyle w:val="BodyText"/>
        <w:numPr>
          <w:ilvl w:val="0"/>
          <w:numId w:val="26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>Highest straw yield (</w:t>
      </w:r>
      <w:r w:rsidR="00A85AF6" w:rsidRPr="0064458A">
        <w:rPr>
          <w:sz w:val="22"/>
          <w:szCs w:val="22"/>
          <w:lang w:val="en-CA"/>
        </w:rPr>
        <w:t>~12, MT</w:t>
      </w:r>
      <w:r w:rsidRPr="0064458A">
        <w:rPr>
          <w:sz w:val="22"/>
          <w:szCs w:val="22"/>
          <w:lang w:val="en-CA"/>
        </w:rPr>
        <w:t>/ha) was recorded with 1</w:t>
      </w:r>
      <w:r w:rsidR="00E13270" w:rsidRPr="0064458A">
        <w:rPr>
          <w:sz w:val="22"/>
          <w:szCs w:val="22"/>
          <w:lang w:val="en-CA"/>
        </w:rPr>
        <w:t>8</w:t>
      </w:r>
      <w:r w:rsidRPr="0064458A">
        <w:rPr>
          <w:sz w:val="22"/>
          <w:szCs w:val="22"/>
          <w:lang w:val="en-CA"/>
        </w:rPr>
        <w:t>0 kg N/ha</w:t>
      </w:r>
      <w:r w:rsidR="00A85AF6" w:rsidRPr="0064458A">
        <w:rPr>
          <w:sz w:val="22"/>
          <w:szCs w:val="22"/>
          <w:lang w:val="en-CA"/>
        </w:rPr>
        <w:t xml:space="preserve"> from urea + ESN (</w:t>
      </w:r>
      <w:r w:rsidR="00F327AF" w:rsidRPr="0064458A">
        <w:rPr>
          <w:sz w:val="22"/>
          <w:szCs w:val="22"/>
          <w:lang w:val="en-CA"/>
        </w:rPr>
        <w:t>2:1 ratio on N basis</w:t>
      </w:r>
      <w:r w:rsidR="00A85AF6" w:rsidRPr="0064458A">
        <w:rPr>
          <w:sz w:val="22"/>
          <w:szCs w:val="22"/>
          <w:lang w:val="en-CA"/>
        </w:rPr>
        <w:t xml:space="preserve">) i.e. </w:t>
      </w:r>
      <w:r w:rsidR="00E13270" w:rsidRPr="0064458A">
        <w:rPr>
          <w:sz w:val="22"/>
          <w:szCs w:val="22"/>
          <w:lang w:val="en-CA"/>
        </w:rPr>
        <w:t>12</w:t>
      </w:r>
      <w:r w:rsidRPr="0064458A">
        <w:rPr>
          <w:sz w:val="22"/>
          <w:szCs w:val="22"/>
          <w:lang w:val="en-CA"/>
        </w:rPr>
        <w:t>0 kg</w:t>
      </w:r>
      <w:r w:rsidR="00A85AF6" w:rsidRPr="0064458A">
        <w:rPr>
          <w:sz w:val="22"/>
          <w:szCs w:val="22"/>
          <w:lang w:val="en-CA"/>
        </w:rPr>
        <w:t xml:space="preserve"> N/ha</w:t>
      </w:r>
      <w:r w:rsidRPr="0064458A">
        <w:rPr>
          <w:sz w:val="22"/>
          <w:szCs w:val="22"/>
          <w:lang w:val="en-CA"/>
        </w:rPr>
        <w:t xml:space="preserve"> from urea and </w:t>
      </w:r>
      <w:r w:rsidR="00E13270" w:rsidRPr="0064458A">
        <w:rPr>
          <w:sz w:val="22"/>
          <w:szCs w:val="22"/>
          <w:lang w:val="en-CA"/>
        </w:rPr>
        <w:t>6</w:t>
      </w:r>
      <w:r w:rsidRPr="0064458A">
        <w:rPr>
          <w:sz w:val="22"/>
          <w:szCs w:val="22"/>
          <w:lang w:val="en-CA"/>
        </w:rPr>
        <w:t xml:space="preserve">0 kg </w:t>
      </w:r>
      <w:r w:rsidR="00A85AF6" w:rsidRPr="0064458A">
        <w:rPr>
          <w:sz w:val="22"/>
          <w:szCs w:val="22"/>
          <w:lang w:val="en-CA"/>
        </w:rPr>
        <w:t xml:space="preserve">N/ha </w:t>
      </w:r>
      <w:r w:rsidRPr="0064458A">
        <w:rPr>
          <w:sz w:val="22"/>
          <w:szCs w:val="22"/>
          <w:lang w:val="en-CA"/>
        </w:rPr>
        <w:t xml:space="preserve">from ESN. </w:t>
      </w:r>
      <w:r w:rsidR="00A85AF6" w:rsidRPr="0064458A">
        <w:rPr>
          <w:sz w:val="22"/>
          <w:szCs w:val="22"/>
          <w:lang w:val="en-CA"/>
        </w:rPr>
        <w:t xml:space="preserve">Straw yield from this treatment was a </w:t>
      </w:r>
      <w:r w:rsidR="00A85AF6" w:rsidRPr="0064458A">
        <w:rPr>
          <w:sz w:val="22"/>
          <w:szCs w:val="22"/>
          <w:lang w:val="en-CA"/>
        </w:rPr>
        <w:lastRenderedPageBreak/>
        <w:t>little better than straw yield</w:t>
      </w:r>
      <w:r w:rsidR="00E13270" w:rsidRPr="0064458A">
        <w:rPr>
          <w:sz w:val="22"/>
          <w:szCs w:val="22"/>
          <w:lang w:val="en-CA"/>
        </w:rPr>
        <w:t xml:space="preserve"> (~11.9 MT/ha)</w:t>
      </w:r>
      <w:r w:rsidR="00A85AF6" w:rsidRPr="0064458A">
        <w:rPr>
          <w:sz w:val="22"/>
          <w:szCs w:val="22"/>
          <w:lang w:val="en-CA"/>
        </w:rPr>
        <w:t xml:space="preserve"> from urea alone @ 240 kg N/ha; which </w:t>
      </w:r>
      <w:r w:rsidRPr="0064458A">
        <w:rPr>
          <w:sz w:val="22"/>
          <w:szCs w:val="22"/>
          <w:lang w:val="en-CA"/>
        </w:rPr>
        <w:t>produced the highest biomass yield</w:t>
      </w:r>
      <w:r w:rsidR="00A85AF6" w:rsidRPr="0064458A">
        <w:rPr>
          <w:sz w:val="22"/>
          <w:szCs w:val="22"/>
          <w:lang w:val="en-CA"/>
        </w:rPr>
        <w:t xml:space="preserve"> (21.5 MT/ha)</w:t>
      </w:r>
      <w:r w:rsidRPr="0064458A">
        <w:rPr>
          <w:sz w:val="22"/>
          <w:szCs w:val="22"/>
          <w:lang w:val="en-CA"/>
        </w:rPr>
        <w:t>!</w:t>
      </w:r>
    </w:p>
    <w:p w:rsidR="00F56634" w:rsidRPr="0064458A" w:rsidRDefault="003E73EC" w:rsidP="00E2528C">
      <w:pPr>
        <w:pStyle w:val="BodyText"/>
        <w:rPr>
          <w:i/>
          <w:sz w:val="22"/>
          <w:szCs w:val="22"/>
          <w:lang w:val="en-CA"/>
        </w:rPr>
      </w:pPr>
      <w:r w:rsidRPr="0064458A">
        <w:rPr>
          <w:i/>
          <w:sz w:val="22"/>
          <w:szCs w:val="22"/>
          <w:lang w:val="en-CA"/>
        </w:rPr>
        <w:t>√</w:t>
      </w:r>
      <w:r w:rsidR="00F56634" w:rsidRPr="0064458A">
        <w:rPr>
          <w:i/>
          <w:sz w:val="22"/>
          <w:szCs w:val="22"/>
          <w:lang w:val="en-CA"/>
        </w:rPr>
        <w:t>Evaluation of Ammonium Sulphate and Gypsum as Sources of Sulphur</w:t>
      </w:r>
      <w:r w:rsidR="007172CB" w:rsidRPr="0064458A">
        <w:rPr>
          <w:i/>
          <w:sz w:val="22"/>
          <w:szCs w:val="22"/>
          <w:lang w:val="en-CA"/>
        </w:rPr>
        <w:t xml:space="preserve"> </w:t>
      </w:r>
      <w:r w:rsidR="00F56634" w:rsidRPr="0064458A">
        <w:rPr>
          <w:i/>
          <w:sz w:val="22"/>
          <w:szCs w:val="22"/>
          <w:lang w:val="en-CA"/>
        </w:rPr>
        <w:t>(S) for Canola Production</w:t>
      </w:r>
      <w:r w:rsidR="00143C44" w:rsidRPr="0064458A">
        <w:rPr>
          <w:i/>
          <w:sz w:val="22"/>
          <w:szCs w:val="22"/>
          <w:lang w:val="en-CA"/>
        </w:rPr>
        <w:t>:</w:t>
      </w:r>
    </w:p>
    <w:p w:rsidR="00143C44" w:rsidRPr="0064458A" w:rsidRDefault="00143C44" w:rsidP="00640D17">
      <w:pPr>
        <w:pStyle w:val="BodyText"/>
        <w:numPr>
          <w:ilvl w:val="0"/>
          <w:numId w:val="33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>Gypsum gave higher canola seed yield than ammonium sulphate only at two rates of S application (12 and 36 kg/ha). As a result</w:t>
      </w:r>
      <w:r w:rsidR="001F3905" w:rsidRPr="0064458A">
        <w:rPr>
          <w:sz w:val="22"/>
          <w:szCs w:val="22"/>
          <w:lang w:val="en-CA"/>
        </w:rPr>
        <w:t>,</w:t>
      </w:r>
      <w:r w:rsidRPr="0064458A">
        <w:rPr>
          <w:sz w:val="22"/>
          <w:szCs w:val="22"/>
          <w:lang w:val="en-CA"/>
        </w:rPr>
        <w:t xml:space="preserve"> average seed yield from Gypsum was </w:t>
      </w:r>
      <w:r w:rsidR="007172CB" w:rsidRPr="0064458A">
        <w:rPr>
          <w:sz w:val="22"/>
          <w:szCs w:val="22"/>
          <w:lang w:val="en-CA"/>
        </w:rPr>
        <w:t xml:space="preserve">only </w:t>
      </w:r>
      <w:r w:rsidRPr="0064458A">
        <w:rPr>
          <w:sz w:val="22"/>
          <w:szCs w:val="22"/>
          <w:lang w:val="en-CA"/>
        </w:rPr>
        <w:t>~350 kg/ha higher than that from ammonium sulphate. Optimum rate of S could be considered as 24 kg</w:t>
      </w:r>
      <w:r w:rsidR="001F3905" w:rsidRPr="0064458A">
        <w:rPr>
          <w:sz w:val="22"/>
          <w:szCs w:val="22"/>
          <w:lang w:val="en-CA"/>
        </w:rPr>
        <w:t xml:space="preserve"> S</w:t>
      </w:r>
      <w:r w:rsidRPr="0064458A">
        <w:rPr>
          <w:sz w:val="22"/>
          <w:szCs w:val="22"/>
          <w:lang w:val="en-CA"/>
        </w:rPr>
        <w:t>/ha</w:t>
      </w:r>
      <w:r w:rsidR="006D0CED" w:rsidRPr="0064458A">
        <w:rPr>
          <w:sz w:val="22"/>
          <w:szCs w:val="22"/>
          <w:lang w:val="en-CA"/>
        </w:rPr>
        <w:t xml:space="preserve"> (seed yield </w:t>
      </w:r>
      <w:r w:rsidR="001F3905" w:rsidRPr="0064458A">
        <w:rPr>
          <w:sz w:val="22"/>
          <w:szCs w:val="22"/>
          <w:lang w:val="en-CA"/>
        </w:rPr>
        <w:t>at this rate was</w:t>
      </w:r>
      <w:r w:rsidR="006D0CED" w:rsidRPr="0064458A">
        <w:rPr>
          <w:sz w:val="22"/>
          <w:szCs w:val="22"/>
          <w:lang w:val="en-CA"/>
        </w:rPr>
        <w:t xml:space="preserve"> 6,610 kg/ha with ammonium sulphate and 6,715 kg/ha with Gypsum)</w:t>
      </w:r>
      <w:r w:rsidRPr="0064458A">
        <w:rPr>
          <w:sz w:val="22"/>
          <w:szCs w:val="22"/>
          <w:lang w:val="en-CA"/>
        </w:rPr>
        <w:t xml:space="preserve">. </w:t>
      </w:r>
    </w:p>
    <w:p w:rsidR="00711D56" w:rsidRPr="0064458A" w:rsidRDefault="00143C44" w:rsidP="00640D17">
      <w:pPr>
        <w:pStyle w:val="BodyText"/>
        <w:numPr>
          <w:ilvl w:val="0"/>
          <w:numId w:val="33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 xml:space="preserve">Gypsum @ 48 kg/ha produced the highest straw yield (14.2 MT/ha). However, averaged </w:t>
      </w:r>
      <w:r w:rsidR="003E73EC" w:rsidRPr="0064458A">
        <w:rPr>
          <w:sz w:val="22"/>
          <w:szCs w:val="22"/>
          <w:lang w:val="en-CA"/>
        </w:rPr>
        <w:t xml:space="preserve">over </w:t>
      </w:r>
      <w:r w:rsidRPr="0064458A">
        <w:rPr>
          <w:sz w:val="22"/>
          <w:szCs w:val="22"/>
          <w:lang w:val="en-CA"/>
        </w:rPr>
        <w:t xml:space="preserve">rates of S application, straw yields from Gypsum and ammonium sulphate were about the same. </w:t>
      </w:r>
    </w:p>
    <w:p w:rsidR="007528CB" w:rsidRPr="0064458A" w:rsidRDefault="006E592F" w:rsidP="00640D17">
      <w:pPr>
        <w:pStyle w:val="BodyText"/>
        <w:numPr>
          <w:ilvl w:val="0"/>
          <w:numId w:val="33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 xml:space="preserve">All macro and micronutrients contents (except B and Mo) at bolting were higher with ammonium sulphate than with Gypsum. These differences narrowed down/or vanished at flowering. </w:t>
      </w:r>
    </w:p>
    <w:p w:rsidR="00143C44" w:rsidRPr="0064458A" w:rsidRDefault="007528CB" w:rsidP="00640D17">
      <w:pPr>
        <w:pStyle w:val="BodyText"/>
        <w:numPr>
          <w:ilvl w:val="0"/>
          <w:numId w:val="33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 xml:space="preserve">Post harvest soil tests in most cases were a little better with ammonium sulphate than with Gypsum. </w:t>
      </w:r>
    </w:p>
    <w:p w:rsidR="0044280C" w:rsidRPr="0064458A" w:rsidRDefault="00493FE0" w:rsidP="00E2528C">
      <w:pPr>
        <w:pStyle w:val="BodyText"/>
        <w:rPr>
          <w:i/>
          <w:sz w:val="22"/>
          <w:szCs w:val="22"/>
          <w:lang w:val="en-CA"/>
        </w:rPr>
      </w:pPr>
      <w:r w:rsidRPr="0064458A">
        <w:rPr>
          <w:i/>
          <w:sz w:val="22"/>
          <w:szCs w:val="22"/>
          <w:lang w:val="en-CA"/>
        </w:rPr>
        <w:t>√</w:t>
      </w:r>
      <w:r w:rsidR="0044280C" w:rsidRPr="0064458A">
        <w:rPr>
          <w:i/>
          <w:sz w:val="22"/>
          <w:szCs w:val="22"/>
          <w:lang w:val="en-CA"/>
        </w:rPr>
        <w:t>Evaluation of Gypsum and Ammonium Sulphate as sources of S for Barley, Canola and Pea Production</w:t>
      </w:r>
      <w:r w:rsidR="00D43969" w:rsidRPr="0064458A">
        <w:rPr>
          <w:i/>
          <w:sz w:val="22"/>
          <w:szCs w:val="22"/>
          <w:lang w:val="en-CA"/>
        </w:rPr>
        <w:t xml:space="preserve"> (Gypsum was applied </w:t>
      </w:r>
      <w:r w:rsidR="007172CB" w:rsidRPr="0064458A">
        <w:rPr>
          <w:i/>
          <w:sz w:val="22"/>
          <w:szCs w:val="22"/>
          <w:lang w:val="en-CA"/>
        </w:rPr>
        <w:t xml:space="preserve">@ 19.5 kg S/ha </w:t>
      </w:r>
      <w:r w:rsidR="00D43969" w:rsidRPr="0064458A">
        <w:rPr>
          <w:i/>
          <w:sz w:val="22"/>
          <w:szCs w:val="22"/>
          <w:lang w:val="en-CA"/>
        </w:rPr>
        <w:t xml:space="preserve">in the seed row and ammonium sulphate </w:t>
      </w:r>
      <w:r w:rsidR="007172CB" w:rsidRPr="0064458A">
        <w:rPr>
          <w:i/>
          <w:sz w:val="22"/>
          <w:szCs w:val="22"/>
          <w:lang w:val="en-CA"/>
        </w:rPr>
        <w:t xml:space="preserve">at the same rate of S </w:t>
      </w:r>
      <w:r w:rsidR="00D43969" w:rsidRPr="0064458A">
        <w:rPr>
          <w:i/>
          <w:sz w:val="22"/>
          <w:szCs w:val="22"/>
          <w:lang w:val="en-CA"/>
        </w:rPr>
        <w:t>was broadcast incorporated at seeding!)</w:t>
      </w:r>
      <w:r w:rsidR="0044280C" w:rsidRPr="0064458A">
        <w:rPr>
          <w:i/>
          <w:sz w:val="22"/>
          <w:szCs w:val="22"/>
          <w:lang w:val="en-CA"/>
        </w:rPr>
        <w:t>:</w:t>
      </w:r>
    </w:p>
    <w:p w:rsidR="0044280C" w:rsidRPr="0064458A" w:rsidRDefault="00D43969" w:rsidP="0044280C">
      <w:pPr>
        <w:pStyle w:val="BodyText"/>
        <w:numPr>
          <w:ilvl w:val="0"/>
          <w:numId w:val="38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 xml:space="preserve">Barley didn’t respond to S application. </w:t>
      </w:r>
    </w:p>
    <w:p w:rsidR="00D43969" w:rsidRPr="0064458A" w:rsidRDefault="00D43969" w:rsidP="0044280C">
      <w:pPr>
        <w:pStyle w:val="BodyText"/>
        <w:numPr>
          <w:ilvl w:val="0"/>
          <w:numId w:val="38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 xml:space="preserve">S application through either of the sources significantly increased the canola seed yield </w:t>
      </w:r>
      <w:r w:rsidR="00DC0913" w:rsidRPr="0064458A">
        <w:rPr>
          <w:sz w:val="22"/>
          <w:szCs w:val="22"/>
          <w:lang w:val="en-CA"/>
        </w:rPr>
        <w:t>(</w:t>
      </w:r>
      <w:r w:rsidRPr="0064458A">
        <w:rPr>
          <w:sz w:val="22"/>
          <w:szCs w:val="22"/>
          <w:lang w:val="en-CA"/>
        </w:rPr>
        <w:t>by over 1,000 kg/ha</w:t>
      </w:r>
      <w:r w:rsidR="00DC0913" w:rsidRPr="0064458A">
        <w:rPr>
          <w:sz w:val="22"/>
          <w:szCs w:val="22"/>
          <w:lang w:val="en-CA"/>
        </w:rPr>
        <w:t>)</w:t>
      </w:r>
      <w:r w:rsidRPr="0064458A">
        <w:rPr>
          <w:sz w:val="22"/>
          <w:szCs w:val="22"/>
          <w:lang w:val="en-CA"/>
        </w:rPr>
        <w:t>.</w:t>
      </w:r>
    </w:p>
    <w:p w:rsidR="002454F3" w:rsidRPr="0064458A" w:rsidRDefault="00D43969" w:rsidP="0044280C">
      <w:pPr>
        <w:pStyle w:val="BodyText"/>
        <w:numPr>
          <w:ilvl w:val="0"/>
          <w:numId w:val="38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 xml:space="preserve">Gypsum appeared to depress and ammonium sulphate </w:t>
      </w:r>
      <w:r w:rsidR="0081181A" w:rsidRPr="0064458A">
        <w:rPr>
          <w:sz w:val="22"/>
          <w:szCs w:val="22"/>
          <w:lang w:val="en-CA"/>
        </w:rPr>
        <w:t xml:space="preserve">seemed to </w:t>
      </w:r>
      <w:r w:rsidRPr="0064458A">
        <w:rPr>
          <w:sz w:val="22"/>
          <w:szCs w:val="22"/>
          <w:lang w:val="en-CA"/>
        </w:rPr>
        <w:t xml:space="preserve">increase the pea grain yield. </w:t>
      </w:r>
    </w:p>
    <w:p w:rsidR="002454F3" w:rsidRPr="0064458A" w:rsidRDefault="002454F3" w:rsidP="0044280C">
      <w:pPr>
        <w:pStyle w:val="BodyText"/>
        <w:numPr>
          <w:ilvl w:val="0"/>
          <w:numId w:val="38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>Averaged over S rates, canola resulted in the highest production; 6,941 kg/ha seed and 9,868 kg/ha straw yield!</w:t>
      </w:r>
    </w:p>
    <w:p w:rsidR="00493FE0" w:rsidRPr="0064458A" w:rsidRDefault="002454F3" w:rsidP="0044280C">
      <w:pPr>
        <w:pStyle w:val="BodyText"/>
        <w:numPr>
          <w:ilvl w:val="0"/>
          <w:numId w:val="38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 xml:space="preserve">Averaged over crops, Gypsum was no better than ammonium sulphate as a source of S! </w:t>
      </w:r>
    </w:p>
    <w:p w:rsidR="00D43969" w:rsidRPr="0064458A" w:rsidRDefault="00493FE0" w:rsidP="0044280C">
      <w:pPr>
        <w:pStyle w:val="BodyText"/>
        <w:numPr>
          <w:ilvl w:val="0"/>
          <w:numId w:val="38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 xml:space="preserve">Residual effect of these treatments will be studied on spring wheat next year. </w:t>
      </w:r>
      <w:r w:rsidR="00D43969" w:rsidRPr="0064458A">
        <w:rPr>
          <w:sz w:val="22"/>
          <w:szCs w:val="22"/>
          <w:lang w:val="en-CA"/>
        </w:rPr>
        <w:t xml:space="preserve"> </w:t>
      </w:r>
    </w:p>
    <w:p w:rsidR="00E2528C" w:rsidRPr="0064458A" w:rsidRDefault="00F9542D" w:rsidP="00E2528C">
      <w:pPr>
        <w:pStyle w:val="BodyText"/>
        <w:rPr>
          <w:i/>
          <w:sz w:val="22"/>
          <w:szCs w:val="22"/>
          <w:lang w:val="en-CA"/>
        </w:rPr>
      </w:pPr>
      <w:r w:rsidRPr="0064458A">
        <w:rPr>
          <w:i/>
          <w:sz w:val="22"/>
          <w:szCs w:val="22"/>
          <w:lang w:val="en-CA"/>
        </w:rPr>
        <w:t>√</w:t>
      </w:r>
      <w:r w:rsidR="00E2528C" w:rsidRPr="0064458A">
        <w:rPr>
          <w:i/>
          <w:sz w:val="22"/>
          <w:szCs w:val="22"/>
          <w:lang w:val="en-CA"/>
        </w:rPr>
        <w:t xml:space="preserve">Effect of </w:t>
      </w:r>
      <w:r w:rsidR="004051B2" w:rsidRPr="0064458A">
        <w:rPr>
          <w:i/>
          <w:sz w:val="22"/>
          <w:szCs w:val="22"/>
          <w:lang w:val="en-CA"/>
        </w:rPr>
        <w:t>nitrogen and growth regulator</w:t>
      </w:r>
      <w:r w:rsidR="00E2528C" w:rsidRPr="0064458A">
        <w:rPr>
          <w:i/>
          <w:sz w:val="22"/>
          <w:szCs w:val="22"/>
          <w:lang w:val="en-CA"/>
        </w:rPr>
        <w:t xml:space="preserve"> on flax seed yield:</w:t>
      </w:r>
    </w:p>
    <w:p w:rsidR="00E2528C" w:rsidRPr="0064458A" w:rsidRDefault="00E2528C" w:rsidP="00640D17">
      <w:pPr>
        <w:pStyle w:val="BodyText"/>
        <w:numPr>
          <w:ilvl w:val="0"/>
          <w:numId w:val="24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>Application of N</w:t>
      </w:r>
      <w:r w:rsidR="00C90DD3" w:rsidRPr="0064458A">
        <w:rPr>
          <w:sz w:val="22"/>
          <w:szCs w:val="22"/>
          <w:lang w:val="en-CA"/>
        </w:rPr>
        <w:t xml:space="preserve"> (@ 35, 70 and 105 kg/ha)</w:t>
      </w:r>
      <w:r w:rsidRPr="0064458A">
        <w:rPr>
          <w:sz w:val="22"/>
          <w:szCs w:val="22"/>
          <w:lang w:val="en-CA"/>
        </w:rPr>
        <w:t xml:space="preserve"> increased the flax seed yield significantly and the response to N exhibited a </w:t>
      </w:r>
      <w:r w:rsidR="00405EFE" w:rsidRPr="0064458A">
        <w:rPr>
          <w:sz w:val="22"/>
          <w:szCs w:val="22"/>
          <w:lang w:val="en-CA"/>
        </w:rPr>
        <w:t>L</w:t>
      </w:r>
      <w:r w:rsidRPr="0064458A">
        <w:rPr>
          <w:sz w:val="22"/>
          <w:szCs w:val="22"/>
          <w:lang w:val="en-CA"/>
        </w:rPr>
        <w:t xml:space="preserve">aw of </w:t>
      </w:r>
      <w:r w:rsidR="00711940" w:rsidRPr="0064458A">
        <w:rPr>
          <w:sz w:val="22"/>
          <w:szCs w:val="22"/>
          <w:lang w:val="en-CA"/>
        </w:rPr>
        <w:t>D</w:t>
      </w:r>
      <w:r w:rsidR="00C90DD3" w:rsidRPr="0064458A">
        <w:rPr>
          <w:sz w:val="22"/>
          <w:szCs w:val="22"/>
          <w:lang w:val="en-CA"/>
        </w:rPr>
        <w:t xml:space="preserve">iminishing </w:t>
      </w:r>
      <w:r w:rsidR="00711940" w:rsidRPr="0064458A">
        <w:rPr>
          <w:sz w:val="22"/>
          <w:szCs w:val="22"/>
          <w:lang w:val="en-CA"/>
        </w:rPr>
        <w:t>R</w:t>
      </w:r>
      <w:r w:rsidRPr="0064458A">
        <w:rPr>
          <w:sz w:val="22"/>
          <w:szCs w:val="22"/>
          <w:lang w:val="en-CA"/>
        </w:rPr>
        <w:t>eturn</w:t>
      </w:r>
      <w:r w:rsidR="00867DEA" w:rsidRPr="0064458A">
        <w:rPr>
          <w:sz w:val="22"/>
          <w:szCs w:val="22"/>
          <w:lang w:val="en-CA"/>
        </w:rPr>
        <w:t>s</w:t>
      </w:r>
      <w:r w:rsidRPr="0064458A">
        <w:rPr>
          <w:sz w:val="22"/>
          <w:szCs w:val="22"/>
          <w:lang w:val="en-CA"/>
        </w:rPr>
        <w:t>.</w:t>
      </w:r>
      <w:r w:rsidR="00F9542D" w:rsidRPr="0064458A">
        <w:rPr>
          <w:sz w:val="22"/>
          <w:szCs w:val="22"/>
          <w:lang w:val="en-CA"/>
        </w:rPr>
        <w:t xml:space="preserve"> Seed yields were relatively lower this year!</w:t>
      </w:r>
    </w:p>
    <w:p w:rsidR="00E2528C" w:rsidRPr="0064458A" w:rsidRDefault="0042129B" w:rsidP="00640D17">
      <w:pPr>
        <w:pStyle w:val="BodyText"/>
        <w:numPr>
          <w:ilvl w:val="0"/>
          <w:numId w:val="24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 xml:space="preserve">Among urea N rates, maximum seed </w:t>
      </w:r>
      <w:r w:rsidR="00E2528C" w:rsidRPr="0064458A">
        <w:rPr>
          <w:sz w:val="22"/>
          <w:szCs w:val="22"/>
          <w:lang w:val="en-CA"/>
        </w:rPr>
        <w:t>yield</w:t>
      </w:r>
      <w:r w:rsidRPr="0064458A">
        <w:rPr>
          <w:sz w:val="22"/>
          <w:szCs w:val="22"/>
          <w:lang w:val="en-CA"/>
        </w:rPr>
        <w:t xml:space="preserve"> (2,092 kg/ha)</w:t>
      </w:r>
      <w:r w:rsidR="00E2528C" w:rsidRPr="0064458A">
        <w:rPr>
          <w:sz w:val="22"/>
          <w:szCs w:val="22"/>
          <w:lang w:val="en-CA"/>
        </w:rPr>
        <w:t xml:space="preserve"> </w:t>
      </w:r>
      <w:r w:rsidRPr="0064458A">
        <w:rPr>
          <w:sz w:val="22"/>
          <w:szCs w:val="22"/>
          <w:lang w:val="en-CA"/>
        </w:rPr>
        <w:t xml:space="preserve">was recorded </w:t>
      </w:r>
      <w:r w:rsidR="00E2528C" w:rsidRPr="0064458A">
        <w:rPr>
          <w:sz w:val="22"/>
          <w:szCs w:val="22"/>
          <w:lang w:val="en-CA"/>
        </w:rPr>
        <w:t xml:space="preserve">at 70 </w:t>
      </w:r>
      <w:r w:rsidRPr="0064458A">
        <w:rPr>
          <w:sz w:val="22"/>
          <w:szCs w:val="22"/>
          <w:lang w:val="en-CA"/>
        </w:rPr>
        <w:t xml:space="preserve">N/ha </w:t>
      </w:r>
      <w:r w:rsidR="00E2528C" w:rsidRPr="0064458A">
        <w:rPr>
          <w:sz w:val="22"/>
          <w:szCs w:val="22"/>
          <w:lang w:val="en-CA"/>
        </w:rPr>
        <w:t xml:space="preserve">and </w:t>
      </w:r>
      <w:r w:rsidRPr="0064458A">
        <w:rPr>
          <w:sz w:val="22"/>
          <w:szCs w:val="22"/>
          <w:lang w:val="en-CA"/>
        </w:rPr>
        <w:t>maximum straw yield (6,285 kg/ha) was obtained with 3</w:t>
      </w:r>
      <w:r w:rsidR="00E2528C" w:rsidRPr="0064458A">
        <w:rPr>
          <w:sz w:val="22"/>
          <w:szCs w:val="22"/>
          <w:lang w:val="en-CA"/>
        </w:rPr>
        <w:t>5 kg N/ha</w:t>
      </w:r>
      <w:r w:rsidRPr="0064458A">
        <w:rPr>
          <w:sz w:val="22"/>
          <w:szCs w:val="22"/>
          <w:lang w:val="en-CA"/>
        </w:rPr>
        <w:t>.</w:t>
      </w:r>
    </w:p>
    <w:p w:rsidR="00E2528C" w:rsidRPr="0064458A" w:rsidRDefault="00E2528C" w:rsidP="00640D17">
      <w:pPr>
        <w:pStyle w:val="BodyText"/>
        <w:numPr>
          <w:ilvl w:val="0"/>
          <w:numId w:val="24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>Substitution of 1/3</w:t>
      </w:r>
      <w:r w:rsidRPr="0064458A">
        <w:rPr>
          <w:sz w:val="22"/>
          <w:szCs w:val="22"/>
          <w:vertAlign w:val="superscript"/>
          <w:lang w:val="en-CA"/>
        </w:rPr>
        <w:t>rd</w:t>
      </w:r>
      <w:r w:rsidRPr="0064458A">
        <w:rPr>
          <w:sz w:val="22"/>
          <w:szCs w:val="22"/>
          <w:lang w:val="en-CA"/>
        </w:rPr>
        <w:t xml:space="preserve"> N from ESN in the 105 kg/ha N treatment increased the </w:t>
      </w:r>
      <w:r w:rsidR="0042129B" w:rsidRPr="0064458A">
        <w:rPr>
          <w:sz w:val="22"/>
          <w:szCs w:val="22"/>
          <w:lang w:val="en-CA"/>
        </w:rPr>
        <w:t xml:space="preserve">straw yield (by 2,041 kg/ha) more than the </w:t>
      </w:r>
      <w:r w:rsidRPr="0064458A">
        <w:rPr>
          <w:sz w:val="22"/>
          <w:szCs w:val="22"/>
          <w:lang w:val="en-CA"/>
        </w:rPr>
        <w:t xml:space="preserve">seed yield </w:t>
      </w:r>
      <w:r w:rsidR="0042129B" w:rsidRPr="0064458A">
        <w:rPr>
          <w:sz w:val="22"/>
          <w:szCs w:val="22"/>
          <w:lang w:val="en-CA"/>
        </w:rPr>
        <w:t>(</w:t>
      </w:r>
      <w:r w:rsidRPr="0064458A">
        <w:rPr>
          <w:sz w:val="22"/>
          <w:szCs w:val="22"/>
          <w:lang w:val="en-CA"/>
        </w:rPr>
        <w:t xml:space="preserve">only marginally </w:t>
      </w:r>
      <w:r w:rsidR="0042129B" w:rsidRPr="0064458A">
        <w:rPr>
          <w:sz w:val="22"/>
          <w:szCs w:val="22"/>
          <w:lang w:val="en-CA"/>
        </w:rPr>
        <w:t>by 62</w:t>
      </w:r>
      <w:r w:rsidRPr="0064458A">
        <w:rPr>
          <w:sz w:val="22"/>
          <w:szCs w:val="22"/>
          <w:lang w:val="en-CA"/>
        </w:rPr>
        <w:t xml:space="preserve"> kg/ha) as compared to N from urea alone</w:t>
      </w:r>
      <w:r w:rsidR="00521342" w:rsidRPr="0064458A">
        <w:rPr>
          <w:sz w:val="22"/>
          <w:szCs w:val="22"/>
          <w:lang w:val="en-CA"/>
        </w:rPr>
        <w:t xml:space="preserve"> at </w:t>
      </w:r>
      <w:r w:rsidR="0071038A" w:rsidRPr="0064458A">
        <w:rPr>
          <w:sz w:val="22"/>
          <w:szCs w:val="22"/>
          <w:lang w:val="en-CA"/>
        </w:rPr>
        <w:t xml:space="preserve">an </w:t>
      </w:r>
      <w:r w:rsidR="00521342" w:rsidRPr="0064458A">
        <w:rPr>
          <w:sz w:val="22"/>
          <w:szCs w:val="22"/>
          <w:lang w:val="en-CA"/>
        </w:rPr>
        <w:t>equivalent rate</w:t>
      </w:r>
      <w:r w:rsidRPr="0064458A">
        <w:rPr>
          <w:sz w:val="22"/>
          <w:szCs w:val="22"/>
          <w:lang w:val="en-CA"/>
        </w:rPr>
        <w:t>.</w:t>
      </w:r>
      <w:r w:rsidR="00B07CFE" w:rsidRPr="0064458A">
        <w:rPr>
          <w:sz w:val="22"/>
          <w:szCs w:val="22"/>
          <w:lang w:val="en-CA"/>
        </w:rPr>
        <w:t xml:space="preserve"> </w:t>
      </w:r>
    </w:p>
    <w:p w:rsidR="00E2528C" w:rsidRPr="0064458A" w:rsidRDefault="004051B2" w:rsidP="00640D17">
      <w:pPr>
        <w:pStyle w:val="BodyText"/>
        <w:numPr>
          <w:ilvl w:val="0"/>
          <w:numId w:val="24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 xml:space="preserve">Growth regulator (Manipulator 620) spray improved the seed yield </w:t>
      </w:r>
      <w:r w:rsidR="0042129B" w:rsidRPr="0064458A">
        <w:rPr>
          <w:sz w:val="22"/>
          <w:szCs w:val="22"/>
          <w:lang w:val="en-CA"/>
        </w:rPr>
        <w:t xml:space="preserve">significantly </w:t>
      </w:r>
      <w:r w:rsidRPr="0064458A">
        <w:rPr>
          <w:sz w:val="22"/>
          <w:szCs w:val="22"/>
          <w:lang w:val="en-CA"/>
        </w:rPr>
        <w:t xml:space="preserve">by </w:t>
      </w:r>
      <w:r w:rsidR="0042129B" w:rsidRPr="0064458A">
        <w:rPr>
          <w:sz w:val="22"/>
          <w:szCs w:val="22"/>
          <w:lang w:val="en-CA"/>
        </w:rPr>
        <w:t>571</w:t>
      </w:r>
      <w:r w:rsidRPr="0064458A">
        <w:rPr>
          <w:sz w:val="22"/>
          <w:szCs w:val="22"/>
          <w:lang w:val="en-CA"/>
        </w:rPr>
        <w:t xml:space="preserve"> kg/ha</w:t>
      </w:r>
      <w:r w:rsidR="0042129B" w:rsidRPr="0064458A">
        <w:rPr>
          <w:sz w:val="22"/>
          <w:szCs w:val="22"/>
          <w:lang w:val="en-CA"/>
        </w:rPr>
        <w:t xml:space="preserve"> (more than last year!)</w:t>
      </w:r>
      <w:r w:rsidRPr="0064458A">
        <w:rPr>
          <w:sz w:val="22"/>
          <w:szCs w:val="22"/>
          <w:lang w:val="en-CA"/>
        </w:rPr>
        <w:t xml:space="preserve">. </w:t>
      </w:r>
      <w:r w:rsidR="00A85F9D" w:rsidRPr="0064458A">
        <w:rPr>
          <w:sz w:val="22"/>
          <w:szCs w:val="22"/>
          <w:lang w:val="en-CA"/>
        </w:rPr>
        <w:t xml:space="preserve">The treatment resulted in maximum straw (7,089 kg/ha) and biomass (9,545 kg/ha) yields. </w:t>
      </w:r>
    </w:p>
    <w:p w:rsidR="004E2704" w:rsidRPr="0064458A" w:rsidRDefault="007F28D8" w:rsidP="004E2704">
      <w:pPr>
        <w:pStyle w:val="BodyText"/>
        <w:rPr>
          <w:i/>
          <w:sz w:val="22"/>
          <w:szCs w:val="22"/>
          <w:lang w:val="en-CA"/>
        </w:rPr>
      </w:pPr>
      <w:r w:rsidRPr="0064458A">
        <w:rPr>
          <w:i/>
          <w:sz w:val="22"/>
          <w:szCs w:val="22"/>
          <w:lang w:val="en-CA"/>
        </w:rPr>
        <w:t>√</w:t>
      </w:r>
      <w:r w:rsidR="004E2704" w:rsidRPr="0064458A">
        <w:rPr>
          <w:i/>
          <w:sz w:val="22"/>
          <w:szCs w:val="22"/>
          <w:lang w:val="en-CA"/>
        </w:rPr>
        <w:t>Effect of P and K on flax seed yield:</w:t>
      </w:r>
    </w:p>
    <w:p w:rsidR="009643C1" w:rsidRPr="0064458A" w:rsidRDefault="009643C1" w:rsidP="00640D17">
      <w:pPr>
        <w:pStyle w:val="BodyText"/>
        <w:numPr>
          <w:ilvl w:val="0"/>
          <w:numId w:val="20"/>
        </w:numPr>
        <w:rPr>
          <w:i/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>Treatments included all combinations of 3 rates of P</w:t>
      </w:r>
      <w:r w:rsidRPr="0064458A">
        <w:rPr>
          <w:sz w:val="22"/>
          <w:szCs w:val="22"/>
          <w:vertAlign w:val="subscript"/>
          <w:lang w:val="en-CA"/>
        </w:rPr>
        <w:t>2</w:t>
      </w:r>
      <w:r w:rsidRPr="0064458A">
        <w:rPr>
          <w:sz w:val="22"/>
          <w:szCs w:val="22"/>
          <w:lang w:val="en-CA"/>
        </w:rPr>
        <w:t>O</w:t>
      </w:r>
      <w:r w:rsidRPr="0064458A">
        <w:rPr>
          <w:sz w:val="22"/>
          <w:szCs w:val="22"/>
          <w:vertAlign w:val="subscript"/>
          <w:lang w:val="en-CA"/>
        </w:rPr>
        <w:t>5</w:t>
      </w:r>
      <w:r w:rsidRPr="0064458A">
        <w:rPr>
          <w:sz w:val="22"/>
          <w:szCs w:val="22"/>
          <w:lang w:val="en-CA"/>
        </w:rPr>
        <w:t xml:space="preserve"> and 3 rates of K</w:t>
      </w:r>
      <w:r w:rsidRPr="0064458A">
        <w:rPr>
          <w:sz w:val="22"/>
          <w:szCs w:val="22"/>
          <w:vertAlign w:val="subscript"/>
          <w:lang w:val="en-CA"/>
        </w:rPr>
        <w:t>2</w:t>
      </w:r>
      <w:r w:rsidRPr="0064458A">
        <w:rPr>
          <w:sz w:val="22"/>
          <w:szCs w:val="22"/>
          <w:lang w:val="en-CA"/>
        </w:rPr>
        <w:t>O application (both at 0, 20 and 40 kg/ha).</w:t>
      </w:r>
    </w:p>
    <w:p w:rsidR="00E71D9C" w:rsidRPr="0064458A" w:rsidRDefault="004E2704" w:rsidP="00640D17">
      <w:pPr>
        <w:pStyle w:val="BodyText"/>
        <w:numPr>
          <w:ilvl w:val="0"/>
          <w:numId w:val="20"/>
        </w:numPr>
        <w:rPr>
          <w:i/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 xml:space="preserve">Application of </w:t>
      </w:r>
      <w:r w:rsidR="009643C1" w:rsidRPr="0064458A">
        <w:rPr>
          <w:sz w:val="22"/>
          <w:szCs w:val="22"/>
          <w:lang w:val="en-CA"/>
        </w:rPr>
        <w:t xml:space="preserve">20 </w:t>
      </w:r>
      <w:r w:rsidRPr="0064458A">
        <w:rPr>
          <w:sz w:val="22"/>
          <w:szCs w:val="22"/>
          <w:lang w:val="en-CA"/>
        </w:rPr>
        <w:t>P</w:t>
      </w:r>
      <w:r w:rsidRPr="0064458A">
        <w:rPr>
          <w:sz w:val="22"/>
          <w:szCs w:val="22"/>
          <w:vertAlign w:val="subscript"/>
          <w:lang w:val="en-CA"/>
        </w:rPr>
        <w:t>2</w:t>
      </w:r>
      <w:r w:rsidRPr="0064458A">
        <w:rPr>
          <w:sz w:val="22"/>
          <w:szCs w:val="22"/>
          <w:lang w:val="en-CA"/>
        </w:rPr>
        <w:t>O</w:t>
      </w:r>
      <w:r w:rsidRPr="0064458A">
        <w:rPr>
          <w:sz w:val="22"/>
          <w:szCs w:val="22"/>
          <w:vertAlign w:val="subscript"/>
          <w:lang w:val="en-CA"/>
        </w:rPr>
        <w:t>5</w:t>
      </w:r>
      <w:r w:rsidR="009643C1" w:rsidRPr="0064458A">
        <w:rPr>
          <w:sz w:val="22"/>
          <w:szCs w:val="22"/>
          <w:lang w:val="en-CA"/>
        </w:rPr>
        <w:t>/ha (without application of K</w:t>
      </w:r>
      <w:r w:rsidR="009643C1" w:rsidRPr="0064458A">
        <w:rPr>
          <w:sz w:val="22"/>
          <w:szCs w:val="22"/>
          <w:vertAlign w:val="subscript"/>
          <w:lang w:val="en-CA"/>
        </w:rPr>
        <w:t>2</w:t>
      </w:r>
      <w:r w:rsidR="009643C1" w:rsidRPr="0064458A">
        <w:rPr>
          <w:sz w:val="22"/>
          <w:szCs w:val="22"/>
          <w:lang w:val="en-CA"/>
        </w:rPr>
        <w:t>O) resulted in the maximum seed (2,458 kg/ha)</w:t>
      </w:r>
      <w:r w:rsidR="00E71D9C" w:rsidRPr="0064458A">
        <w:rPr>
          <w:sz w:val="22"/>
          <w:szCs w:val="22"/>
          <w:lang w:val="en-CA"/>
        </w:rPr>
        <w:t xml:space="preserve"> and straw (5,675 kg/ha) yield</w:t>
      </w:r>
      <w:r w:rsidR="000304C1" w:rsidRPr="0064458A">
        <w:rPr>
          <w:sz w:val="22"/>
          <w:szCs w:val="22"/>
          <w:lang w:val="en-CA"/>
        </w:rPr>
        <w:t>s</w:t>
      </w:r>
      <w:r w:rsidR="009643C1" w:rsidRPr="0064458A">
        <w:rPr>
          <w:sz w:val="22"/>
          <w:szCs w:val="22"/>
          <w:lang w:val="en-CA"/>
        </w:rPr>
        <w:t xml:space="preserve">. </w:t>
      </w:r>
    </w:p>
    <w:p w:rsidR="004E2704" w:rsidRPr="0064458A" w:rsidRDefault="00E71D9C" w:rsidP="00640D17">
      <w:pPr>
        <w:pStyle w:val="BodyText"/>
        <w:numPr>
          <w:ilvl w:val="0"/>
          <w:numId w:val="20"/>
        </w:numPr>
        <w:rPr>
          <w:i/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>Improvement in seed yield</w:t>
      </w:r>
      <w:r w:rsidR="009555C0" w:rsidRPr="0064458A">
        <w:rPr>
          <w:sz w:val="22"/>
          <w:szCs w:val="22"/>
          <w:lang w:val="en-CA"/>
        </w:rPr>
        <w:t xml:space="preserve"> (224 kg/ha)</w:t>
      </w:r>
      <w:r w:rsidRPr="0064458A">
        <w:rPr>
          <w:sz w:val="22"/>
          <w:szCs w:val="22"/>
          <w:lang w:val="en-CA"/>
        </w:rPr>
        <w:t xml:space="preserve"> by </w:t>
      </w:r>
      <w:r w:rsidR="004E2704" w:rsidRPr="0064458A">
        <w:rPr>
          <w:sz w:val="22"/>
          <w:szCs w:val="22"/>
          <w:lang w:val="en-CA"/>
        </w:rPr>
        <w:t>K</w:t>
      </w:r>
      <w:r w:rsidR="004E2704" w:rsidRPr="0064458A">
        <w:rPr>
          <w:sz w:val="22"/>
          <w:szCs w:val="22"/>
          <w:vertAlign w:val="subscript"/>
          <w:lang w:val="en-CA"/>
        </w:rPr>
        <w:t>2</w:t>
      </w:r>
      <w:r w:rsidR="004E2704" w:rsidRPr="0064458A">
        <w:rPr>
          <w:sz w:val="22"/>
          <w:szCs w:val="22"/>
          <w:lang w:val="en-CA"/>
        </w:rPr>
        <w:t xml:space="preserve">O @ 20 kg/ha </w:t>
      </w:r>
      <w:r w:rsidRPr="0064458A">
        <w:rPr>
          <w:sz w:val="22"/>
          <w:szCs w:val="22"/>
          <w:lang w:val="en-CA"/>
        </w:rPr>
        <w:t>in the absence of P</w:t>
      </w:r>
      <w:r w:rsidRPr="0064458A">
        <w:rPr>
          <w:sz w:val="22"/>
          <w:szCs w:val="22"/>
          <w:vertAlign w:val="subscript"/>
          <w:lang w:val="en-CA"/>
        </w:rPr>
        <w:t>2</w:t>
      </w:r>
      <w:r w:rsidRPr="0064458A">
        <w:rPr>
          <w:sz w:val="22"/>
          <w:szCs w:val="22"/>
          <w:lang w:val="en-CA"/>
        </w:rPr>
        <w:t>O</w:t>
      </w:r>
      <w:r w:rsidRPr="0064458A">
        <w:rPr>
          <w:sz w:val="22"/>
          <w:szCs w:val="22"/>
          <w:vertAlign w:val="subscript"/>
          <w:lang w:val="en-CA"/>
        </w:rPr>
        <w:t>5</w:t>
      </w:r>
      <w:r w:rsidRPr="0064458A">
        <w:rPr>
          <w:sz w:val="22"/>
          <w:szCs w:val="22"/>
          <w:lang w:val="en-CA"/>
        </w:rPr>
        <w:t xml:space="preserve"> application fell slightly short of the level of significance</w:t>
      </w:r>
      <w:r w:rsidR="009555C0" w:rsidRPr="0064458A">
        <w:rPr>
          <w:sz w:val="22"/>
          <w:szCs w:val="22"/>
          <w:lang w:val="en-CA"/>
        </w:rPr>
        <w:t xml:space="preserve"> (252 kg/ha)</w:t>
      </w:r>
      <w:r w:rsidR="004E2704" w:rsidRPr="0064458A">
        <w:rPr>
          <w:sz w:val="22"/>
          <w:szCs w:val="22"/>
          <w:lang w:val="en-CA"/>
        </w:rPr>
        <w:t>.</w:t>
      </w:r>
      <w:r w:rsidR="00D65A00" w:rsidRPr="0064458A">
        <w:rPr>
          <w:sz w:val="22"/>
          <w:szCs w:val="22"/>
          <w:lang w:val="en-CA"/>
        </w:rPr>
        <w:t xml:space="preserve"> </w:t>
      </w:r>
    </w:p>
    <w:p w:rsidR="006D7026" w:rsidRPr="0064458A" w:rsidRDefault="00CF1FC0" w:rsidP="006D7026">
      <w:pPr>
        <w:pStyle w:val="BodyText"/>
        <w:rPr>
          <w:i/>
          <w:sz w:val="22"/>
          <w:szCs w:val="22"/>
          <w:lang w:val="en-CA"/>
        </w:rPr>
      </w:pPr>
      <w:r w:rsidRPr="0064458A">
        <w:rPr>
          <w:i/>
          <w:sz w:val="22"/>
          <w:szCs w:val="22"/>
          <w:lang w:val="en-CA"/>
        </w:rPr>
        <w:t>√</w:t>
      </w:r>
      <w:r w:rsidR="006D7026" w:rsidRPr="0064458A">
        <w:rPr>
          <w:i/>
          <w:sz w:val="22"/>
          <w:szCs w:val="22"/>
          <w:lang w:val="en-CA"/>
        </w:rPr>
        <w:t>Effect of sulphur on flax seed yield:</w:t>
      </w:r>
    </w:p>
    <w:p w:rsidR="00960AC5" w:rsidRPr="0064458A" w:rsidRDefault="000B42AD" w:rsidP="00640D17">
      <w:pPr>
        <w:pStyle w:val="BodyText"/>
        <w:numPr>
          <w:ilvl w:val="0"/>
          <w:numId w:val="10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 xml:space="preserve">Application of S @ 10, 20 or 30 kg/ha </w:t>
      </w:r>
      <w:r w:rsidR="00960AC5" w:rsidRPr="0064458A">
        <w:rPr>
          <w:sz w:val="22"/>
          <w:szCs w:val="22"/>
          <w:lang w:val="en-CA"/>
        </w:rPr>
        <w:t>didn’t increase</w:t>
      </w:r>
      <w:r w:rsidRPr="0064458A">
        <w:rPr>
          <w:sz w:val="22"/>
          <w:szCs w:val="22"/>
          <w:lang w:val="en-CA"/>
        </w:rPr>
        <w:t xml:space="preserve"> seed yield of flax. </w:t>
      </w:r>
      <w:r w:rsidR="00960AC5" w:rsidRPr="0064458A">
        <w:rPr>
          <w:sz w:val="22"/>
          <w:szCs w:val="22"/>
          <w:lang w:val="en-CA"/>
        </w:rPr>
        <w:t xml:space="preserve">However, S @ 10 kg/ha significantly increased the straw and biomass yields. Further increases in the rates of S tended to lower the straw and the biomass yields. </w:t>
      </w:r>
    </w:p>
    <w:p w:rsidR="006D7026" w:rsidRPr="0064458A" w:rsidRDefault="00960AC5" w:rsidP="00640D17">
      <w:pPr>
        <w:pStyle w:val="BodyText"/>
        <w:numPr>
          <w:ilvl w:val="0"/>
          <w:numId w:val="10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 xml:space="preserve">Maximum seed yield (2,314 kg/ha) was obtained without application of S and maximum straw (7,760 kg/ha) and biomass (10,005 kg/ha) yields were recorded with S @ 10 kg/ha.  </w:t>
      </w:r>
      <w:r w:rsidR="000B42AD" w:rsidRPr="0064458A">
        <w:rPr>
          <w:sz w:val="22"/>
          <w:szCs w:val="22"/>
          <w:lang w:val="en-CA"/>
        </w:rPr>
        <w:t xml:space="preserve">  </w:t>
      </w:r>
    </w:p>
    <w:p w:rsidR="00590BB3" w:rsidRPr="0064458A" w:rsidRDefault="00590BB3" w:rsidP="00590BB3">
      <w:pPr>
        <w:pStyle w:val="BodyText"/>
        <w:ind w:left="60"/>
        <w:rPr>
          <w:i/>
          <w:sz w:val="8"/>
          <w:szCs w:val="8"/>
        </w:rPr>
      </w:pPr>
    </w:p>
    <w:p w:rsidR="00590BB3" w:rsidRPr="0064458A" w:rsidRDefault="00590BB3" w:rsidP="00590BB3">
      <w:pPr>
        <w:pStyle w:val="BodyText"/>
        <w:rPr>
          <w:b/>
          <w:i/>
          <w:sz w:val="22"/>
          <w:szCs w:val="22"/>
        </w:rPr>
      </w:pPr>
      <w:r w:rsidRPr="0064458A">
        <w:rPr>
          <w:b/>
          <w:i/>
          <w:sz w:val="22"/>
          <w:szCs w:val="22"/>
        </w:rPr>
        <w:t>2.</w:t>
      </w:r>
      <w:r w:rsidR="00F31812" w:rsidRPr="0064458A">
        <w:rPr>
          <w:b/>
          <w:i/>
          <w:sz w:val="22"/>
          <w:szCs w:val="22"/>
          <w:lang w:val="en-CA"/>
        </w:rPr>
        <w:t>2</w:t>
      </w:r>
      <w:r w:rsidRPr="0064458A">
        <w:rPr>
          <w:b/>
          <w:i/>
          <w:sz w:val="22"/>
          <w:szCs w:val="22"/>
        </w:rPr>
        <w:t>.</w:t>
      </w:r>
      <w:r w:rsidRPr="0064458A">
        <w:rPr>
          <w:b/>
          <w:i/>
          <w:sz w:val="22"/>
          <w:szCs w:val="22"/>
          <w:lang w:val="en-CA"/>
        </w:rPr>
        <w:t>3</w:t>
      </w:r>
      <w:r w:rsidRPr="0064458A">
        <w:rPr>
          <w:b/>
          <w:i/>
          <w:sz w:val="22"/>
          <w:szCs w:val="22"/>
        </w:rPr>
        <w:t xml:space="preserve"> Forages:</w:t>
      </w:r>
    </w:p>
    <w:p w:rsidR="00590BB3" w:rsidRPr="0064458A" w:rsidRDefault="00590BB3" w:rsidP="00590BB3">
      <w:pPr>
        <w:pStyle w:val="BodyText"/>
        <w:rPr>
          <w:sz w:val="8"/>
          <w:szCs w:val="8"/>
        </w:rPr>
      </w:pPr>
    </w:p>
    <w:p w:rsidR="00590BB3" w:rsidRPr="0064458A" w:rsidRDefault="00590BB3" w:rsidP="00590BB3">
      <w:pPr>
        <w:pStyle w:val="BodyText"/>
        <w:rPr>
          <w:b/>
          <w:sz w:val="22"/>
          <w:szCs w:val="22"/>
          <w:lang w:val="en-CA"/>
        </w:rPr>
      </w:pPr>
      <w:r w:rsidRPr="0064458A">
        <w:rPr>
          <w:b/>
          <w:sz w:val="22"/>
          <w:szCs w:val="22"/>
          <w:lang w:val="en-CA"/>
        </w:rPr>
        <w:t>Alfalfa:</w:t>
      </w:r>
    </w:p>
    <w:p w:rsidR="00F31812" w:rsidRPr="0064458A" w:rsidRDefault="00F31812" w:rsidP="00590BB3">
      <w:pPr>
        <w:pStyle w:val="BodyText"/>
        <w:rPr>
          <w:sz w:val="8"/>
          <w:szCs w:val="8"/>
          <w:lang w:val="en-CA"/>
        </w:rPr>
      </w:pPr>
    </w:p>
    <w:p w:rsidR="00590BB3" w:rsidRPr="0064458A" w:rsidRDefault="001C44DA" w:rsidP="00590BB3">
      <w:pPr>
        <w:pStyle w:val="BodyText"/>
        <w:rPr>
          <w:i/>
          <w:sz w:val="22"/>
          <w:szCs w:val="22"/>
          <w:lang w:val="en-CA"/>
        </w:rPr>
      </w:pPr>
      <w:r w:rsidRPr="0064458A">
        <w:rPr>
          <w:i/>
          <w:sz w:val="22"/>
          <w:szCs w:val="22"/>
          <w:lang w:val="en-CA"/>
        </w:rPr>
        <w:t>√</w:t>
      </w:r>
      <w:r w:rsidR="00590BB3" w:rsidRPr="0064458A">
        <w:rPr>
          <w:i/>
          <w:sz w:val="22"/>
          <w:szCs w:val="22"/>
          <w:lang w:val="en-CA"/>
        </w:rPr>
        <w:t>Evaluation of NK21 as a source of N and K for alfalfa</w:t>
      </w:r>
      <w:r w:rsidR="008078D4" w:rsidRPr="0064458A">
        <w:rPr>
          <w:i/>
          <w:sz w:val="22"/>
          <w:szCs w:val="22"/>
          <w:lang w:val="en-CA"/>
        </w:rPr>
        <w:t xml:space="preserve"> (one cut in 2015 and two</w:t>
      </w:r>
      <w:r w:rsidR="00C176AC" w:rsidRPr="0064458A">
        <w:rPr>
          <w:i/>
          <w:sz w:val="22"/>
          <w:szCs w:val="22"/>
          <w:lang w:val="en-CA"/>
        </w:rPr>
        <w:t xml:space="preserve"> cuts</w:t>
      </w:r>
      <w:r w:rsidR="008078D4" w:rsidRPr="0064458A">
        <w:rPr>
          <w:i/>
          <w:sz w:val="22"/>
          <w:szCs w:val="22"/>
          <w:lang w:val="en-CA"/>
        </w:rPr>
        <w:t xml:space="preserve"> in 2016</w:t>
      </w:r>
      <w:r w:rsidR="00C176AC" w:rsidRPr="0064458A">
        <w:rPr>
          <w:i/>
          <w:sz w:val="22"/>
          <w:szCs w:val="22"/>
          <w:lang w:val="en-CA"/>
        </w:rPr>
        <w:t xml:space="preserve"> and 2017</w:t>
      </w:r>
      <w:r w:rsidR="008078D4" w:rsidRPr="0064458A">
        <w:rPr>
          <w:i/>
          <w:sz w:val="22"/>
          <w:szCs w:val="22"/>
          <w:lang w:val="en-CA"/>
        </w:rPr>
        <w:t>)</w:t>
      </w:r>
      <w:r w:rsidR="00590BB3" w:rsidRPr="0064458A">
        <w:rPr>
          <w:i/>
          <w:sz w:val="22"/>
          <w:szCs w:val="22"/>
          <w:lang w:val="en-CA"/>
        </w:rPr>
        <w:t>:</w:t>
      </w:r>
    </w:p>
    <w:p w:rsidR="00590BB3" w:rsidRPr="0064458A" w:rsidRDefault="00590BB3" w:rsidP="00640D17">
      <w:pPr>
        <w:pStyle w:val="BodyText"/>
        <w:numPr>
          <w:ilvl w:val="0"/>
          <w:numId w:val="11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>NK21 was compared at two rates of N (21 and 31.5 kg/ha) and K</w:t>
      </w:r>
      <w:r w:rsidRPr="0064458A">
        <w:rPr>
          <w:sz w:val="22"/>
          <w:szCs w:val="22"/>
          <w:vertAlign w:val="subscript"/>
        </w:rPr>
        <w:t>2</w:t>
      </w:r>
      <w:r w:rsidRPr="0064458A">
        <w:rPr>
          <w:sz w:val="22"/>
          <w:szCs w:val="22"/>
        </w:rPr>
        <w:t>O</w:t>
      </w:r>
      <w:r w:rsidRPr="0064458A">
        <w:rPr>
          <w:sz w:val="22"/>
          <w:szCs w:val="22"/>
          <w:lang w:val="en-CA"/>
        </w:rPr>
        <w:t xml:space="preserve"> (87.7 and 98.2 kg/ha) with equal amounts of N and K from ammonium sulphate supplemented with muriate of potash. In NK21 treatments, S to equal amounts of ammonium sulphate in the other treatments was applied as potassium sulphate. K levels were adjusted to equal in both the fertilizers (ammonium sulphate and NK21).</w:t>
      </w:r>
    </w:p>
    <w:p w:rsidR="008078D4" w:rsidRPr="0064458A" w:rsidRDefault="008078D4" w:rsidP="00640D17">
      <w:pPr>
        <w:pStyle w:val="BodyText"/>
        <w:numPr>
          <w:ilvl w:val="0"/>
          <w:numId w:val="11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>NK21 and ammonium sulphate significantly improved the dry matter yield as compared to the no N, K or S check (8</w:t>
      </w:r>
      <w:r w:rsidR="00C176AC" w:rsidRPr="0064458A">
        <w:rPr>
          <w:sz w:val="22"/>
          <w:szCs w:val="22"/>
          <w:lang w:val="en-CA"/>
        </w:rPr>
        <w:t>11 to 1,063</w:t>
      </w:r>
      <w:r w:rsidRPr="0064458A">
        <w:rPr>
          <w:sz w:val="22"/>
          <w:szCs w:val="22"/>
          <w:lang w:val="en-CA"/>
        </w:rPr>
        <w:t xml:space="preserve"> kg/ha</w:t>
      </w:r>
      <w:r w:rsidR="00C176AC" w:rsidRPr="0064458A">
        <w:rPr>
          <w:sz w:val="22"/>
          <w:szCs w:val="22"/>
          <w:lang w:val="en-CA"/>
        </w:rPr>
        <w:t xml:space="preserve"> in 2017</w:t>
      </w:r>
      <w:r w:rsidRPr="0064458A">
        <w:rPr>
          <w:sz w:val="22"/>
          <w:szCs w:val="22"/>
          <w:lang w:val="en-CA"/>
        </w:rPr>
        <w:t>).</w:t>
      </w:r>
    </w:p>
    <w:p w:rsidR="000B1B20" w:rsidRPr="0064458A" w:rsidRDefault="000B1B20" w:rsidP="00640D17">
      <w:pPr>
        <w:pStyle w:val="BodyText"/>
        <w:numPr>
          <w:ilvl w:val="0"/>
          <w:numId w:val="11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>Totaled over years (2015-‘17) and averaged over the two N rates, dry matter yields from ammonium sulphate and NK 21 were more or less the same (~13.6 MT/ha).</w:t>
      </w:r>
    </w:p>
    <w:p w:rsidR="008078D4" w:rsidRPr="0064458A" w:rsidRDefault="008078D4" w:rsidP="00640D17">
      <w:pPr>
        <w:pStyle w:val="BodyText"/>
        <w:numPr>
          <w:ilvl w:val="0"/>
          <w:numId w:val="11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 xml:space="preserve">Averaged over the two N </w:t>
      </w:r>
      <w:r w:rsidR="000B1B20" w:rsidRPr="0064458A">
        <w:rPr>
          <w:sz w:val="22"/>
          <w:szCs w:val="22"/>
          <w:lang w:val="en-CA"/>
        </w:rPr>
        <w:t xml:space="preserve">fertilizers, </w:t>
      </w:r>
      <w:r w:rsidRPr="0064458A">
        <w:rPr>
          <w:sz w:val="22"/>
          <w:szCs w:val="22"/>
          <w:lang w:val="en-CA"/>
        </w:rPr>
        <w:t>31.5 kg</w:t>
      </w:r>
      <w:r w:rsidR="000B1B20" w:rsidRPr="0064458A">
        <w:rPr>
          <w:sz w:val="22"/>
          <w:szCs w:val="22"/>
          <w:lang w:val="en-CA"/>
        </w:rPr>
        <w:t xml:space="preserve"> N</w:t>
      </w:r>
      <w:r w:rsidRPr="0064458A">
        <w:rPr>
          <w:sz w:val="22"/>
          <w:szCs w:val="22"/>
          <w:lang w:val="en-CA"/>
        </w:rPr>
        <w:t>/ha</w:t>
      </w:r>
      <w:r w:rsidR="000B1B20" w:rsidRPr="0064458A">
        <w:rPr>
          <w:sz w:val="22"/>
          <w:szCs w:val="22"/>
          <w:lang w:val="en-CA"/>
        </w:rPr>
        <w:t xml:space="preserve"> produced 637 kg/ha higher</w:t>
      </w:r>
      <w:r w:rsidRPr="0064458A">
        <w:rPr>
          <w:sz w:val="22"/>
          <w:szCs w:val="22"/>
          <w:lang w:val="en-CA"/>
        </w:rPr>
        <w:t xml:space="preserve"> </w:t>
      </w:r>
      <w:r w:rsidR="000B1B20" w:rsidRPr="0064458A">
        <w:rPr>
          <w:sz w:val="22"/>
          <w:szCs w:val="22"/>
          <w:lang w:val="en-CA"/>
        </w:rPr>
        <w:t xml:space="preserve">total (2015-‘17) </w:t>
      </w:r>
      <w:r w:rsidRPr="0064458A">
        <w:rPr>
          <w:sz w:val="22"/>
          <w:szCs w:val="22"/>
          <w:lang w:val="en-CA"/>
        </w:rPr>
        <w:t xml:space="preserve">dry matter yields </w:t>
      </w:r>
      <w:r w:rsidR="000B1B20" w:rsidRPr="0064458A">
        <w:rPr>
          <w:sz w:val="22"/>
          <w:szCs w:val="22"/>
          <w:lang w:val="en-CA"/>
        </w:rPr>
        <w:t>than 21 kg N/ha.</w:t>
      </w:r>
      <w:r w:rsidRPr="0064458A">
        <w:rPr>
          <w:sz w:val="22"/>
          <w:szCs w:val="22"/>
          <w:lang w:val="en-CA"/>
        </w:rPr>
        <w:t xml:space="preserve"> </w:t>
      </w:r>
    </w:p>
    <w:p w:rsidR="008078D4" w:rsidRPr="0064458A" w:rsidRDefault="00253C00" w:rsidP="00640D17">
      <w:pPr>
        <w:pStyle w:val="BodyText"/>
        <w:numPr>
          <w:ilvl w:val="0"/>
          <w:numId w:val="11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 xml:space="preserve">In 2017, </w:t>
      </w:r>
      <w:r w:rsidR="002A4A7A" w:rsidRPr="0064458A">
        <w:rPr>
          <w:sz w:val="22"/>
          <w:szCs w:val="22"/>
          <w:lang w:val="en-CA"/>
        </w:rPr>
        <w:t xml:space="preserve">N application improved the protein content by </w:t>
      </w:r>
      <w:r w:rsidRPr="0064458A">
        <w:rPr>
          <w:sz w:val="22"/>
          <w:szCs w:val="22"/>
          <w:lang w:val="en-CA"/>
        </w:rPr>
        <w:t>0.8</w:t>
      </w:r>
      <w:r w:rsidR="002A4A7A" w:rsidRPr="0064458A">
        <w:rPr>
          <w:sz w:val="22"/>
          <w:szCs w:val="22"/>
          <w:lang w:val="en-CA"/>
        </w:rPr>
        <w:t xml:space="preserve"> to 1.7 % points in the first cut and up to </w:t>
      </w:r>
      <w:r w:rsidRPr="0064458A">
        <w:rPr>
          <w:sz w:val="22"/>
          <w:szCs w:val="22"/>
          <w:lang w:val="en-CA"/>
        </w:rPr>
        <w:t>0.9 to 2</w:t>
      </w:r>
      <w:r w:rsidR="002A4A7A" w:rsidRPr="0064458A">
        <w:rPr>
          <w:sz w:val="22"/>
          <w:szCs w:val="22"/>
          <w:lang w:val="en-CA"/>
        </w:rPr>
        <w:t xml:space="preserve">.7 % points in the second cut. Protein content with ammonium sulphate was </w:t>
      </w:r>
      <w:r w:rsidR="00E62078" w:rsidRPr="0064458A">
        <w:rPr>
          <w:sz w:val="22"/>
          <w:szCs w:val="22"/>
          <w:lang w:val="en-CA"/>
        </w:rPr>
        <w:t>higher than that with NK 21</w:t>
      </w:r>
      <w:r w:rsidR="002A4A7A" w:rsidRPr="0064458A">
        <w:rPr>
          <w:sz w:val="22"/>
          <w:szCs w:val="22"/>
          <w:lang w:val="en-CA"/>
        </w:rPr>
        <w:t xml:space="preserve"> </w:t>
      </w:r>
      <w:r w:rsidR="005427BF" w:rsidRPr="0064458A">
        <w:rPr>
          <w:sz w:val="22"/>
          <w:szCs w:val="22"/>
          <w:lang w:val="en-CA"/>
        </w:rPr>
        <w:t xml:space="preserve">in </w:t>
      </w:r>
      <w:r w:rsidR="002A4A7A" w:rsidRPr="0064458A">
        <w:rPr>
          <w:sz w:val="22"/>
          <w:szCs w:val="22"/>
          <w:lang w:val="en-CA"/>
        </w:rPr>
        <w:t>both the cut</w:t>
      </w:r>
      <w:r w:rsidR="005427BF" w:rsidRPr="0064458A">
        <w:rPr>
          <w:sz w:val="22"/>
          <w:szCs w:val="22"/>
          <w:lang w:val="en-CA"/>
        </w:rPr>
        <w:t>s</w:t>
      </w:r>
      <w:r w:rsidR="002A4A7A" w:rsidRPr="0064458A">
        <w:rPr>
          <w:sz w:val="22"/>
          <w:szCs w:val="22"/>
          <w:lang w:val="en-CA"/>
        </w:rPr>
        <w:t xml:space="preserve">. </w:t>
      </w:r>
    </w:p>
    <w:p w:rsidR="002A4A7A" w:rsidRPr="0064458A" w:rsidRDefault="002A4A7A" w:rsidP="00640D17">
      <w:pPr>
        <w:pStyle w:val="BodyText"/>
        <w:numPr>
          <w:ilvl w:val="0"/>
          <w:numId w:val="11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 xml:space="preserve">ADF and NDF appeared to be higher and TDN and RFV lower with NK21 than that with ammonium sulphate.  </w:t>
      </w:r>
    </w:p>
    <w:p w:rsidR="00590BB3" w:rsidRPr="0064458A" w:rsidRDefault="00590BB3" w:rsidP="00590BB3">
      <w:pPr>
        <w:pStyle w:val="BodyText"/>
        <w:rPr>
          <w:b/>
          <w:sz w:val="8"/>
          <w:szCs w:val="8"/>
        </w:rPr>
      </w:pPr>
    </w:p>
    <w:p w:rsidR="006A6DCF" w:rsidRPr="0064458A" w:rsidRDefault="006A6DCF" w:rsidP="00590BB3">
      <w:pPr>
        <w:pStyle w:val="BodyText"/>
        <w:rPr>
          <w:b/>
          <w:sz w:val="22"/>
          <w:szCs w:val="22"/>
          <w:lang w:val="en-CA"/>
        </w:rPr>
      </w:pPr>
      <w:r w:rsidRPr="0064458A">
        <w:rPr>
          <w:b/>
          <w:sz w:val="22"/>
          <w:szCs w:val="22"/>
          <w:lang w:val="en-CA"/>
        </w:rPr>
        <w:t>2.</w:t>
      </w:r>
      <w:r w:rsidR="007C1BB1" w:rsidRPr="0064458A">
        <w:rPr>
          <w:b/>
          <w:sz w:val="22"/>
          <w:szCs w:val="22"/>
          <w:lang w:val="en-CA"/>
        </w:rPr>
        <w:t>3</w:t>
      </w:r>
      <w:r w:rsidRPr="0064458A">
        <w:rPr>
          <w:b/>
          <w:sz w:val="22"/>
          <w:szCs w:val="22"/>
          <w:lang w:val="en-CA"/>
        </w:rPr>
        <w:t xml:space="preserve"> Other </w:t>
      </w:r>
      <w:r w:rsidR="007A3185" w:rsidRPr="0064458A">
        <w:rPr>
          <w:b/>
          <w:sz w:val="22"/>
          <w:szCs w:val="22"/>
          <w:lang w:val="en-CA"/>
        </w:rPr>
        <w:t>Agronomic Practices</w:t>
      </w:r>
      <w:r w:rsidRPr="0064458A">
        <w:rPr>
          <w:b/>
          <w:sz w:val="22"/>
          <w:szCs w:val="22"/>
          <w:lang w:val="en-CA"/>
        </w:rPr>
        <w:t>:</w:t>
      </w:r>
    </w:p>
    <w:p w:rsidR="007C1BB1" w:rsidRPr="0064458A" w:rsidRDefault="007C1BB1" w:rsidP="00590BB3">
      <w:pPr>
        <w:pStyle w:val="BodyText"/>
        <w:rPr>
          <w:i/>
          <w:sz w:val="8"/>
          <w:szCs w:val="8"/>
          <w:lang w:val="en-CA"/>
        </w:rPr>
      </w:pPr>
    </w:p>
    <w:p w:rsidR="006A6DCF" w:rsidRPr="0064458A" w:rsidRDefault="005E55C3" w:rsidP="00590BB3">
      <w:pPr>
        <w:pStyle w:val="BodyText"/>
        <w:rPr>
          <w:i/>
          <w:sz w:val="22"/>
          <w:szCs w:val="22"/>
          <w:lang w:val="en-CA"/>
        </w:rPr>
      </w:pPr>
      <w:r w:rsidRPr="0064458A">
        <w:rPr>
          <w:i/>
          <w:sz w:val="22"/>
          <w:szCs w:val="22"/>
          <w:lang w:val="en-CA"/>
        </w:rPr>
        <w:t>√</w:t>
      </w:r>
      <w:r w:rsidR="006A6DCF" w:rsidRPr="0064458A">
        <w:rPr>
          <w:i/>
          <w:sz w:val="22"/>
          <w:szCs w:val="22"/>
          <w:lang w:val="en-CA"/>
        </w:rPr>
        <w:t>Mid June Seeding Options:</w:t>
      </w:r>
    </w:p>
    <w:p w:rsidR="006A6DCF" w:rsidRPr="0064458A" w:rsidRDefault="006A6DCF" w:rsidP="00640D17">
      <w:pPr>
        <w:pStyle w:val="BodyText"/>
        <w:numPr>
          <w:ilvl w:val="0"/>
          <w:numId w:val="21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>Six spring crops (wheat, barley, oat, canola, pea and flax) were evaluated for their success of cultivation and production potential when seeded during mid June.</w:t>
      </w:r>
    </w:p>
    <w:p w:rsidR="006A6DCF" w:rsidRPr="0064458A" w:rsidRDefault="006A6DCF" w:rsidP="00640D17">
      <w:pPr>
        <w:pStyle w:val="BodyText"/>
        <w:numPr>
          <w:ilvl w:val="0"/>
          <w:numId w:val="21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 xml:space="preserve">Mid June seeding didn’t work in </w:t>
      </w:r>
      <w:r w:rsidRPr="0064458A">
        <w:rPr>
          <w:i/>
          <w:sz w:val="22"/>
          <w:szCs w:val="22"/>
          <w:lang w:val="en-CA"/>
        </w:rPr>
        <w:t>canola</w:t>
      </w:r>
      <w:r w:rsidR="005E55C3" w:rsidRPr="0064458A">
        <w:rPr>
          <w:sz w:val="22"/>
          <w:szCs w:val="22"/>
          <w:lang w:val="en-CA"/>
        </w:rPr>
        <w:t xml:space="preserve"> and</w:t>
      </w:r>
      <w:r w:rsidRPr="0064458A">
        <w:rPr>
          <w:sz w:val="22"/>
          <w:szCs w:val="22"/>
          <w:lang w:val="en-CA"/>
        </w:rPr>
        <w:t xml:space="preserve"> </w:t>
      </w:r>
      <w:r w:rsidRPr="0064458A">
        <w:rPr>
          <w:i/>
          <w:sz w:val="22"/>
          <w:szCs w:val="22"/>
          <w:lang w:val="en-CA"/>
        </w:rPr>
        <w:t>flax</w:t>
      </w:r>
      <w:r w:rsidR="005E55C3" w:rsidRPr="0064458A">
        <w:rPr>
          <w:sz w:val="22"/>
          <w:szCs w:val="22"/>
          <w:lang w:val="en-CA"/>
        </w:rPr>
        <w:t>/</w:t>
      </w:r>
      <w:r w:rsidRPr="0064458A">
        <w:rPr>
          <w:sz w:val="22"/>
          <w:szCs w:val="22"/>
          <w:lang w:val="en-CA"/>
        </w:rPr>
        <w:t>and resulted in crop failure.</w:t>
      </w:r>
      <w:r w:rsidR="00C112B8" w:rsidRPr="0064458A">
        <w:rPr>
          <w:sz w:val="22"/>
          <w:szCs w:val="22"/>
          <w:lang w:val="en-CA"/>
        </w:rPr>
        <w:t xml:space="preserve"> </w:t>
      </w:r>
      <w:r w:rsidR="00C112B8" w:rsidRPr="0064458A">
        <w:rPr>
          <w:i/>
          <w:sz w:val="22"/>
          <w:szCs w:val="22"/>
          <w:lang w:val="en-CA"/>
        </w:rPr>
        <w:t>Pea</w:t>
      </w:r>
      <w:r w:rsidR="00C112B8" w:rsidRPr="0064458A">
        <w:rPr>
          <w:sz w:val="22"/>
          <w:szCs w:val="22"/>
          <w:lang w:val="en-CA"/>
        </w:rPr>
        <w:t xml:space="preserve"> had poor growth and </w:t>
      </w:r>
      <w:r w:rsidR="005E55C3" w:rsidRPr="0064458A">
        <w:rPr>
          <w:sz w:val="22"/>
          <w:szCs w:val="22"/>
          <w:lang w:val="en-CA"/>
        </w:rPr>
        <w:t>consequently</w:t>
      </w:r>
      <w:r w:rsidR="00C112B8" w:rsidRPr="0064458A">
        <w:rPr>
          <w:sz w:val="22"/>
          <w:szCs w:val="22"/>
          <w:lang w:val="en-CA"/>
        </w:rPr>
        <w:t xml:space="preserve"> a very poor grain yield (1,312 kg/ha). </w:t>
      </w:r>
    </w:p>
    <w:p w:rsidR="00A711D6" w:rsidRPr="0064458A" w:rsidRDefault="006A6DCF" w:rsidP="00640D17">
      <w:pPr>
        <w:pStyle w:val="BodyText"/>
        <w:numPr>
          <w:ilvl w:val="0"/>
          <w:numId w:val="21"/>
        </w:numPr>
        <w:rPr>
          <w:i/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>Grain yields from mid June seeded wheat (</w:t>
      </w:r>
      <w:r w:rsidRPr="0064458A">
        <w:rPr>
          <w:i/>
          <w:sz w:val="22"/>
          <w:szCs w:val="22"/>
          <w:lang w:val="en-CA"/>
        </w:rPr>
        <w:t>Sable</w:t>
      </w:r>
      <w:r w:rsidRPr="0064458A">
        <w:rPr>
          <w:sz w:val="22"/>
          <w:szCs w:val="22"/>
          <w:lang w:val="en-CA"/>
        </w:rPr>
        <w:t>), barley (</w:t>
      </w:r>
      <w:r w:rsidRPr="0064458A">
        <w:rPr>
          <w:i/>
          <w:sz w:val="22"/>
          <w:szCs w:val="22"/>
          <w:lang w:val="en-CA"/>
        </w:rPr>
        <w:t>Encore</w:t>
      </w:r>
      <w:r w:rsidRPr="0064458A">
        <w:rPr>
          <w:sz w:val="22"/>
          <w:szCs w:val="22"/>
          <w:lang w:val="en-CA"/>
        </w:rPr>
        <w:t>) and oat (</w:t>
      </w:r>
      <w:r w:rsidRPr="0064458A">
        <w:rPr>
          <w:i/>
          <w:sz w:val="22"/>
          <w:szCs w:val="22"/>
          <w:lang w:val="en-CA"/>
        </w:rPr>
        <w:t>AC Rigodon</w:t>
      </w:r>
      <w:r w:rsidRPr="0064458A">
        <w:rPr>
          <w:sz w:val="22"/>
          <w:szCs w:val="22"/>
          <w:lang w:val="en-CA"/>
        </w:rPr>
        <w:t xml:space="preserve">) were </w:t>
      </w:r>
      <w:r w:rsidR="00C112B8" w:rsidRPr="0064458A">
        <w:rPr>
          <w:sz w:val="22"/>
          <w:szCs w:val="22"/>
          <w:lang w:val="en-CA"/>
        </w:rPr>
        <w:t>2,904</w:t>
      </w:r>
      <w:r w:rsidRPr="0064458A">
        <w:rPr>
          <w:sz w:val="22"/>
          <w:szCs w:val="22"/>
          <w:lang w:val="en-CA"/>
        </w:rPr>
        <w:t xml:space="preserve">, </w:t>
      </w:r>
      <w:r w:rsidR="00C112B8" w:rsidRPr="0064458A">
        <w:rPr>
          <w:sz w:val="22"/>
          <w:szCs w:val="22"/>
          <w:lang w:val="en-CA"/>
        </w:rPr>
        <w:t>2,863</w:t>
      </w:r>
      <w:r w:rsidRPr="0064458A">
        <w:rPr>
          <w:sz w:val="22"/>
          <w:szCs w:val="22"/>
          <w:lang w:val="en-CA"/>
        </w:rPr>
        <w:t xml:space="preserve"> and </w:t>
      </w:r>
      <w:r w:rsidR="00C112B8" w:rsidRPr="0064458A">
        <w:rPr>
          <w:sz w:val="22"/>
          <w:szCs w:val="22"/>
          <w:lang w:val="en-CA"/>
        </w:rPr>
        <w:t>5,520</w:t>
      </w:r>
      <w:r w:rsidRPr="0064458A">
        <w:rPr>
          <w:sz w:val="22"/>
          <w:szCs w:val="22"/>
          <w:lang w:val="en-CA"/>
        </w:rPr>
        <w:t xml:space="preserve"> kg/ha; which were </w:t>
      </w:r>
      <w:r w:rsidR="00C112B8" w:rsidRPr="0064458A">
        <w:rPr>
          <w:sz w:val="22"/>
          <w:szCs w:val="22"/>
          <w:lang w:val="en-CA"/>
        </w:rPr>
        <w:t>not too bad</w:t>
      </w:r>
      <w:r w:rsidRPr="0064458A">
        <w:rPr>
          <w:sz w:val="22"/>
          <w:szCs w:val="22"/>
          <w:lang w:val="en-CA"/>
        </w:rPr>
        <w:t xml:space="preserve"> for late seeding</w:t>
      </w:r>
      <w:r w:rsidR="00C112B8" w:rsidRPr="0064458A">
        <w:rPr>
          <w:sz w:val="22"/>
          <w:szCs w:val="22"/>
          <w:lang w:val="en-CA"/>
        </w:rPr>
        <w:t xml:space="preserve"> during a wet year</w:t>
      </w:r>
      <w:r w:rsidRPr="0064458A">
        <w:rPr>
          <w:sz w:val="22"/>
          <w:szCs w:val="22"/>
          <w:lang w:val="en-CA"/>
        </w:rPr>
        <w:t>.</w:t>
      </w:r>
      <w:r w:rsidR="00AF1720" w:rsidRPr="0064458A">
        <w:rPr>
          <w:sz w:val="22"/>
          <w:szCs w:val="22"/>
          <w:lang w:val="en-CA"/>
        </w:rPr>
        <w:t xml:space="preserve"> </w:t>
      </w:r>
      <w:r w:rsidR="00AF1720" w:rsidRPr="0064458A">
        <w:rPr>
          <w:i/>
          <w:sz w:val="22"/>
          <w:szCs w:val="22"/>
          <w:lang w:val="en-CA"/>
        </w:rPr>
        <w:t xml:space="preserve">Oat </w:t>
      </w:r>
      <w:r w:rsidR="00445081" w:rsidRPr="0064458A">
        <w:rPr>
          <w:i/>
          <w:sz w:val="22"/>
          <w:szCs w:val="22"/>
          <w:lang w:val="en-CA"/>
        </w:rPr>
        <w:t xml:space="preserve">(straw yield 5,588 kg/ha) </w:t>
      </w:r>
      <w:r w:rsidR="00AF1720" w:rsidRPr="0064458A">
        <w:rPr>
          <w:i/>
          <w:sz w:val="22"/>
          <w:szCs w:val="22"/>
          <w:lang w:val="en-CA"/>
        </w:rPr>
        <w:t>has always done well in wet years as compared to wheat and barley!</w:t>
      </w:r>
    </w:p>
    <w:p w:rsidR="00A711D6" w:rsidRPr="0064458A" w:rsidRDefault="007434AB" w:rsidP="00A711D6">
      <w:pPr>
        <w:pStyle w:val="BodyText"/>
        <w:rPr>
          <w:i/>
          <w:sz w:val="22"/>
          <w:szCs w:val="22"/>
          <w:lang w:val="en-CA"/>
        </w:rPr>
      </w:pPr>
      <w:r w:rsidRPr="0064458A">
        <w:rPr>
          <w:i/>
          <w:sz w:val="22"/>
          <w:szCs w:val="22"/>
          <w:lang w:val="en-CA"/>
        </w:rPr>
        <w:t>√</w:t>
      </w:r>
      <w:r w:rsidR="00A711D6" w:rsidRPr="0064458A">
        <w:rPr>
          <w:i/>
          <w:sz w:val="22"/>
          <w:szCs w:val="22"/>
          <w:lang w:val="en-CA"/>
        </w:rPr>
        <w:t>MasterGraze corn seeding and harvest management:</w:t>
      </w:r>
    </w:p>
    <w:p w:rsidR="00A711D6" w:rsidRPr="0064458A" w:rsidRDefault="00A711D6" w:rsidP="00640D17">
      <w:pPr>
        <w:pStyle w:val="BodyText"/>
        <w:numPr>
          <w:ilvl w:val="0"/>
          <w:numId w:val="15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 xml:space="preserve">Among the 4 seeding dates (May 15 to June 15), June 5 seeding </w:t>
      </w:r>
      <w:r w:rsidR="00931586" w:rsidRPr="0064458A">
        <w:rPr>
          <w:sz w:val="22"/>
          <w:szCs w:val="22"/>
          <w:lang w:val="en-CA"/>
        </w:rPr>
        <w:t>result</w:t>
      </w:r>
      <w:r w:rsidRPr="0064458A">
        <w:rPr>
          <w:sz w:val="22"/>
          <w:szCs w:val="22"/>
          <w:lang w:val="en-CA"/>
        </w:rPr>
        <w:t xml:space="preserve">ed </w:t>
      </w:r>
      <w:r w:rsidR="00931586" w:rsidRPr="0064458A">
        <w:rPr>
          <w:sz w:val="22"/>
          <w:szCs w:val="22"/>
          <w:lang w:val="en-CA"/>
        </w:rPr>
        <w:t xml:space="preserve">in </w:t>
      </w:r>
      <w:r w:rsidRPr="0064458A">
        <w:rPr>
          <w:sz w:val="22"/>
          <w:szCs w:val="22"/>
          <w:lang w:val="en-CA"/>
        </w:rPr>
        <w:t>the highest dry matter yield (9,</w:t>
      </w:r>
      <w:r w:rsidR="00931586" w:rsidRPr="0064458A">
        <w:rPr>
          <w:sz w:val="22"/>
          <w:szCs w:val="22"/>
          <w:lang w:val="en-CA"/>
        </w:rPr>
        <w:t>064</w:t>
      </w:r>
      <w:r w:rsidRPr="0064458A">
        <w:rPr>
          <w:sz w:val="22"/>
          <w:szCs w:val="22"/>
          <w:lang w:val="en-CA"/>
        </w:rPr>
        <w:t xml:space="preserve"> kg/ha) </w:t>
      </w:r>
      <w:r w:rsidR="00931586" w:rsidRPr="0064458A">
        <w:rPr>
          <w:sz w:val="22"/>
          <w:szCs w:val="22"/>
          <w:lang w:val="en-CA"/>
        </w:rPr>
        <w:t xml:space="preserve">with </w:t>
      </w:r>
      <w:r w:rsidR="002D1FCC" w:rsidRPr="0064458A">
        <w:rPr>
          <w:sz w:val="22"/>
          <w:szCs w:val="22"/>
          <w:lang w:val="en-CA"/>
        </w:rPr>
        <w:t>1</w:t>
      </w:r>
      <w:r w:rsidR="00931586" w:rsidRPr="0064458A">
        <w:rPr>
          <w:sz w:val="22"/>
          <w:szCs w:val="22"/>
          <w:lang w:val="en-CA"/>
        </w:rPr>
        <w:t xml:space="preserve">2.5 % protein content </w:t>
      </w:r>
      <w:r w:rsidRPr="0064458A">
        <w:rPr>
          <w:sz w:val="22"/>
          <w:szCs w:val="22"/>
          <w:lang w:val="en-CA"/>
        </w:rPr>
        <w:t>and a RFV of 11</w:t>
      </w:r>
      <w:r w:rsidR="00931586" w:rsidRPr="0064458A">
        <w:rPr>
          <w:sz w:val="22"/>
          <w:szCs w:val="22"/>
          <w:lang w:val="en-CA"/>
        </w:rPr>
        <w:t>0</w:t>
      </w:r>
      <w:r w:rsidRPr="0064458A">
        <w:rPr>
          <w:sz w:val="22"/>
          <w:szCs w:val="22"/>
          <w:lang w:val="en-CA"/>
        </w:rPr>
        <w:t>.</w:t>
      </w:r>
    </w:p>
    <w:p w:rsidR="00A711D6" w:rsidRPr="0064458A" w:rsidRDefault="00A711D6" w:rsidP="00640D17">
      <w:pPr>
        <w:pStyle w:val="BodyText"/>
        <w:numPr>
          <w:ilvl w:val="0"/>
          <w:numId w:val="15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>Dry matter yield improved with delay in harvesting from initiation of tasseling (5,</w:t>
      </w:r>
      <w:r w:rsidR="00E81121" w:rsidRPr="0064458A">
        <w:rPr>
          <w:sz w:val="22"/>
          <w:szCs w:val="22"/>
          <w:lang w:val="en-CA"/>
        </w:rPr>
        <w:t>210</w:t>
      </w:r>
      <w:r w:rsidRPr="0064458A">
        <w:rPr>
          <w:sz w:val="22"/>
          <w:szCs w:val="22"/>
          <w:lang w:val="en-CA"/>
        </w:rPr>
        <w:t xml:space="preserve"> kg/ha) to 50 % tasseling (7,</w:t>
      </w:r>
      <w:r w:rsidR="00E81121" w:rsidRPr="0064458A">
        <w:rPr>
          <w:sz w:val="22"/>
          <w:szCs w:val="22"/>
          <w:lang w:val="en-CA"/>
        </w:rPr>
        <w:t>167</w:t>
      </w:r>
      <w:r w:rsidRPr="0064458A">
        <w:rPr>
          <w:sz w:val="22"/>
          <w:szCs w:val="22"/>
          <w:lang w:val="en-CA"/>
        </w:rPr>
        <w:t xml:space="preserve"> kg/ha) to 100 % tasseling (</w:t>
      </w:r>
      <w:r w:rsidR="00E81121" w:rsidRPr="0064458A">
        <w:rPr>
          <w:sz w:val="22"/>
          <w:szCs w:val="22"/>
          <w:lang w:val="en-CA"/>
        </w:rPr>
        <w:t>8,147</w:t>
      </w:r>
      <w:r w:rsidRPr="0064458A">
        <w:rPr>
          <w:sz w:val="22"/>
          <w:szCs w:val="22"/>
          <w:lang w:val="en-CA"/>
        </w:rPr>
        <w:t xml:space="preserve"> kg/ha).</w:t>
      </w:r>
    </w:p>
    <w:p w:rsidR="00A711D6" w:rsidRPr="0064458A" w:rsidRDefault="00A711D6" w:rsidP="00640D17">
      <w:pPr>
        <w:pStyle w:val="BodyText"/>
        <w:numPr>
          <w:ilvl w:val="0"/>
          <w:numId w:val="15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>Protein content was highest (1</w:t>
      </w:r>
      <w:r w:rsidR="0026421D" w:rsidRPr="0064458A">
        <w:rPr>
          <w:sz w:val="22"/>
          <w:szCs w:val="22"/>
          <w:lang w:val="en-CA"/>
        </w:rPr>
        <w:t>6.</w:t>
      </w:r>
      <w:r w:rsidRPr="0064458A">
        <w:rPr>
          <w:sz w:val="22"/>
          <w:szCs w:val="22"/>
          <w:lang w:val="en-CA"/>
        </w:rPr>
        <w:t xml:space="preserve">4 %) with </w:t>
      </w:r>
      <w:r w:rsidR="0026421D" w:rsidRPr="0064458A">
        <w:rPr>
          <w:sz w:val="22"/>
          <w:szCs w:val="22"/>
          <w:lang w:val="en-CA"/>
        </w:rPr>
        <w:t>June 1</w:t>
      </w:r>
      <w:r w:rsidRPr="0064458A">
        <w:rPr>
          <w:sz w:val="22"/>
          <w:szCs w:val="22"/>
          <w:lang w:val="en-CA"/>
        </w:rPr>
        <w:t>5 seeding and ranged narrowly from 1</w:t>
      </w:r>
      <w:r w:rsidR="0026421D" w:rsidRPr="0064458A">
        <w:rPr>
          <w:sz w:val="22"/>
          <w:szCs w:val="22"/>
          <w:lang w:val="en-CA"/>
        </w:rPr>
        <w:t>2.</w:t>
      </w:r>
      <w:r w:rsidRPr="0064458A">
        <w:rPr>
          <w:sz w:val="22"/>
          <w:szCs w:val="22"/>
          <w:lang w:val="en-CA"/>
        </w:rPr>
        <w:t>3-13.</w:t>
      </w:r>
      <w:r w:rsidR="0026421D" w:rsidRPr="0064458A">
        <w:rPr>
          <w:sz w:val="22"/>
          <w:szCs w:val="22"/>
          <w:lang w:val="en-CA"/>
        </w:rPr>
        <w:t>6</w:t>
      </w:r>
      <w:r w:rsidRPr="0064458A">
        <w:rPr>
          <w:sz w:val="22"/>
          <w:szCs w:val="22"/>
          <w:lang w:val="en-CA"/>
        </w:rPr>
        <w:t xml:space="preserve"> % with other seeding dates.</w:t>
      </w:r>
    </w:p>
    <w:p w:rsidR="00A636BC" w:rsidRPr="0064458A" w:rsidRDefault="00A636BC" w:rsidP="00A636BC">
      <w:pPr>
        <w:pStyle w:val="BodyText"/>
        <w:ind w:left="420"/>
        <w:rPr>
          <w:sz w:val="8"/>
          <w:szCs w:val="8"/>
        </w:rPr>
      </w:pPr>
    </w:p>
    <w:p w:rsidR="00A636BC" w:rsidRPr="0064458A" w:rsidRDefault="00A711D6" w:rsidP="00366E67">
      <w:pPr>
        <w:pStyle w:val="BodyText"/>
        <w:rPr>
          <w:i/>
          <w:sz w:val="22"/>
          <w:szCs w:val="22"/>
          <w:lang w:val="en-CA"/>
        </w:rPr>
      </w:pPr>
      <w:r w:rsidRPr="0064458A">
        <w:rPr>
          <w:i/>
          <w:sz w:val="22"/>
          <w:szCs w:val="22"/>
          <w:lang w:val="en-CA"/>
        </w:rPr>
        <w:t>MasterGraze could be added to the cropping systems, especially by the dairy farmers</w:t>
      </w:r>
      <w:r w:rsidR="007434AB" w:rsidRPr="0064458A">
        <w:rPr>
          <w:i/>
          <w:sz w:val="22"/>
          <w:szCs w:val="22"/>
          <w:lang w:val="en-CA"/>
        </w:rPr>
        <w:t>!</w:t>
      </w:r>
    </w:p>
    <w:p w:rsidR="00A636BC" w:rsidRPr="0064458A" w:rsidRDefault="00A636BC" w:rsidP="00A636BC">
      <w:pPr>
        <w:pStyle w:val="BodyText"/>
        <w:rPr>
          <w:i/>
          <w:sz w:val="8"/>
          <w:szCs w:val="8"/>
          <w:lang w:val="en-CA"/>
        </w:rPr>
      </w:pPr>
    </w:p>
    <w:p w:rsidR="00A711D6" w:rsidRPr="0064458A" w:rsidRDefault="004F49F1" w:rsidP="00A636BC">
      <w:pPr>
        <w:pStyle w:val="BodyText"/>
        <w:rPr>
          <w:sz w:val="22"/>
          <w:szCs w:val="22"/>
          <w:lang w:val="en-CA"/>
        </w:rPr>
      </w:pPr>
      <w:r w:rsidRPr="0064458A">
        <w:rPr>
          <w:i/>
          <w:sz w:val="22"/>
          <w:szCs w:val="22"/>
          <w:lang w:val="en-CA"/>
        </w:rPr>
        <w:t>√</w:t>
      </w:r>
      <w:r w:rsidR="00125326" w:rsidRPr="0064458A">
        <w:rPr>
          <w:i/>
          <w:sz w:val="22"/>
          <w:szCs w:val="22"/>
          <w:lang w:val="en-CA"/>
        </w:rPr>
        <w:t>Comparative</w:t>
      </w:r>
      <w:r w:rsidR="00A711D6" w:rsidRPr="0064458A">
        <w:rPr>
          <w:i/>
          <w:sz w:val="22"/>
          <w:szCs w:val="22"/>
          <w:lang w:val="en-CA"/>
        </w:rPr>
        <w:t xml:space="preserve"> forage production potential of different forage crops</w:t>
      </w:r>
      <w:r w:rsidR="00A711D6" w:rsidRPr="0064458A">
        <w:rPr>
          <w:sz w:val="22"/>
          <w:szCs w:val="22"/>
          <w:lang w:val="en-CA"/>
        </w:rPr>
        <w:t>:</w:t>
      </w:r>
    </w:p>
    <w:p w:rsidR="00A711D6" w:rsidRPr="0064458A" w:rsidRDefault="00CA15A2" w:rsidP="00640D17">
      <w:pPr>
        <w:pStyle w:val="BodyText"/>
        <w:numPr>
          <w:ilvl w:val="0"/>
          <w:numId w:val="17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>Eleven</w:t>
      </w:r>
      <w:r w:rsidR="00A711D6" w:rsidRPr="0064458A">
        <w:rPr>
          <w:sz w:val="22"/>
          <w:szCs w:val="22"/>
          <w:lang w:val="en-CA"/>
        </w:rPr>
        <w:t xml:space="preserve"> forage crops (legumes and non legumes) were evaluated</w:t>
      </w:r>
      <w:r w:rsidRPr="0064458A">
        <w:rPr>
          <w:sz w:val="22"/>
          <w:szCs w:val="22"/>
          <w:lang w:val="en-CA"/>
        </w:rPr>
        <w:t>,</w:t>
      </w:r>
      <w:r w:rsidR="00A711D6" w:rsidRPr="0064458A">
        <w:rPr>
          <w:sz w:val="22"/>
          <w:szCs w:val="22"/>
          <w:lang w:val="en-CA"/>
        </w:rPr>
        <w:t xml:space="preserve"> </w:t>
      </w:r>
      <w:r w:rsidRPr="0064458A">
        <w:rPr>
          <w:sz w:val="22"/>
          <w:szCs w:val="22"/>
          <w:lang w:val="en-CA"/>
        </w:rPr>
        <w:t xml:space="preserve">either alone or in mixtures of two crops, </w:t>
      </w:r>
      <w:r w:rsidR="00A711D6" w:rsidRPr="0064458A">
        <w:rPr>
          <w:sz w:val="22"/>
          <w:szCs w:val="22"/>
          <w:lang w:val="en-CA"/>
        </w:rPr>
        <w:t>for forage production potential and feed quality on the same site!</w:t>
      </w:r>
    </w:p>
    <w:p w:rsidR="00A711D6" w:rsidRPr="0064458A" w:rsidRDefault="00A711D6" w:rsidP="00640D17">
      <w:pPr>
        <w:pStyle w:val="BodyText"/>
        <w:numPr>
          <w:ilvl w:val="0"/>
          <w:numId w:val="17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>Silage corn produced unbelievably high yield (3</w:t>
      </w:r>
      <w:r w:rsidR="00350E83" w:rsidRPr="0064458A">
        <w:rPr>
          <w:sz w:val="22"/>
          <w:szCs w:val="22"/>
          <w:lang w:val="en-CA"/>
        </w:rPr>
        <w:t>6</w:t>
      </w:r>
      <w:r w:rsidRPr="0064458A">
        <w:rPr>
          <w:sz w:val="22"/>
          <w:szCs w:val="22"/>
          <w:lang w:val="en-CA"/>
        </w:rPr>
        <w:t>.</w:t>
      </w:r>
      <w:r w:rsidR="00350E83" w:rsidRPr="0064458A">
        <w:rPr>
          <w:sz w:val="22"/>
          <w:szCs w:val="22"/>
          <w:lang w:val="en-CA"/>
        </w:rPr>
        <w:t>8</w:t>
      </w:r>
      <w:r w:rsidRPr="0064458A">
        <w:rPr>
          <w:sz w:val="22"/>
          <w:szCs w:val="22"/>
          <w:lang w:val="en-CA"/>
        </w:rPr>
        <w:t xml:space="preserve"> MT dry matter; 8.</w:t>
      </w:r>
      <w:r w:rsidR="00350E83" w:rsidRPr="0064458A">
        <w:rPr>
          <w:sz w:val="22"/>
          <w:szCs w:val="22"/>
          <w:lang w:val="en-CA"/>
        </w:rPr>
        <w:t>2</w:t>
      </w:r>
      <w:r w:rsidRPr="0064458A">
        <w:rPr>
          <w:sz w:val="22"/>
          <w:szCs w:val="22"/>
          <w:lang w:val="en-CA"/>
        </w:rPr>
        <w:t xml:space="preserve"> % protein), which was the highest among all crops.</w:t>
      </w:r>
    </w:p>
    <w:p w:rsidR="00A711D6" w:rsidRPr="0064458A" w:rsidRDefault="00B974E1" w:rsidP="00640D17">
      <w:pPr>
        <w:pStyle w:val="BodyText"/>
        <w:numPr>
          <w:ilvl w:val="0"/>
          <w:numId w:val="17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>Unlike last year, d</w:t>
      </w:r>
      <w:r w:rsidR="00A711D6" w:rsidRPr="0064458A">
        <w:rPr>
          <w:sz w:val="22"/>
          <w:szCs w:val="22"/>
          <w:lang w:val="en-CA"/>
        </w:rPr>
        <w:t>ry matter yield from MasterGraze corn (</w:t>
      </w:r>
      <w:r w:rsidRPr="0064458A">
        <w:rPr>
          <w:sz w:val="22"/>
          <w:szCs w:val="22"/>
          <w:lang w:val="en-CA"/>
        </w:rPr>
        <w:t>10,</w:t>
      </w:r>
      <w:r w:rsidR="00A711D6" w:rsidRPr="0064458A">
        <w:rPr>
          <w:sz w:val="22"/>
          <w:szCs w:val="22"/>
          <w:lang w:val="en-CA"/>
        </w:rPr>
        <w:t>9</w:t>
      </w:r>
      <w:r w:rsidRPr="0064458A">
        <w:rPr>
          <w:sz w:val="22"/>
          <w:szCs w:val="22"/>
          <w:lang w:val="en-CA"/>
        </w:rPr>
        <w:t>39</w:t>
      </w:r>
      <w:r w:rsidR="00A711D6" w:rsidRPr="0064458A">
        <w:rPr>
          <w:sz w:val="22"/>
          <w:szCs w:val="22"/>
          <w:lang w:val="en-CA"/>
        </w:rPr>
        <w:t xml:space="preserve"> kg/ha; 1</w:t>
      </w:r>
      <w:r w:rsidRPr="0064458A">
        <w:rPr>
          <w:sz w:val="22"/>
          <w:szCs w:val="22"/>
          <w:lang w:val="en-CA"/>
        </w:rPr>
        <w:t>1</w:t>
      </w:r>
      <w:r w:rsidR="00A711D6" w:rsidRPr="0064458A">
        <w:rPr>
          <w:sz w:val="22"/>
          <w:szCs w:val="22"/>
          <w:lang w:val="en-CA"/>
        </w:rPr>
        <w:t xml:space="preserve"> % protein) was much </w:t>
      </w:r>
      <w:r w:rsidRPr="0064458A">
        <w:rPr>
          <w:sz w:val="22"/>
          <w:szCs w:val="22"/>
          <w:lang w:val="en-CA"/>
        </w:rPr>
        <w:t>high</w:t>
      </w:r>
      <w:r w:rsidR="00A711D6" w:rsidRPr="0064458A">
        <w:rPr>
          <w:sz w:val="22"/>
          <w:szCs w:val="22"/>
          <w:lang w:val="en-CA"/>
        </w:rPr>
        <w:t xml:space="preserve">er than that </w:t>
      </w:r>
      <w:r w:rsidRPr="0064458A">
        <w:rPr>
          <w:sz w:val="22"/>
          <w:szCs w:val="22"/>
          <w:lang w:val="en-CA"/>
        </w:rPr>
        <w:t>from</w:t>
      </w:r>
      <w:r w:rsidR="00A711D6" w:rsidRPr="0064458A">
        <w:rPr>
          <w:sz w:val="22"/>
          <w:szCs w:val="22"/>
          <w:lang w:val="en-CA"/>
        </w:rPr>
        <w:t xml:space="preserve"> sorghum Sudangrass (</w:t>
      </w:r>
      <w:r w:rsidRPr="0064458A">
        <w:rPr>
          <w:sz w:val="22"/>
          <w:szCs w:val="22"/>
          <w:lang w:val="en-CA"/>
        </w:rPr>
        <w:t>3</w:t>
      </w:r>
      <w:r w:rsidR="00A711D6" w:rsidRPr="0064458A">
        <w:rPr>
          <w:sz w:val="22"/>
          <w:szCs w:val="22"/>
          <w:lang w:val="en-CA"/>
        </w:rPr>
        <w:t>,0</w:t>
      </w:r>
      <w:r w:rsidRPr="0064458A">
        <w:rPr>
          <w:sz w:val="22"/>
          <w:szCs w:val="22"/>
          <w:lang w:val="en-CA"/>
        </w:rPr>
        <w:t>7</w:t>
      </w:r>
      <w:r w:rsidR="00A711D6" w:rsidRPr="0064458A">
        <w:rPr>
          <w:sz w:val="22"/>
          <w:szCs w:val="22"/>
          <w:lang w:val="en-CA"/>
        </w:rPr>
        <w:t>8 kg/ha; 1</w:t>
      </w:r>
      <w:r w:rsidRPr="0064458A">
        <w:rPr>
          <w:sz w:val="22"/>
          <w:szCs w:val="22"/>
          <w:lang w:val="en-CA"/>
        </w:rPr>
        <w:t>5.8</w:t>
      </w:r>
      <w:r w:rsidR="00A711D6" w:rsidRPr="0064458A">
        <w:rPr>
          <w:sz w:val="22"/>
          <w:szCs w:val="22"/>
          <w:lang w:val="en-CA"/>
        </w:rPr>
        <w:t xml:space="preserve"> % protein).</w:t>
      </w:r>
    </w:p>
    <w:p w:rsidR="00A711D6" w:rsidRPr="0064458A" w:rsidRDefault="00534E4E" w:rsidP="00640D17">
      <w:pPr>
        <w:pStyle w:val="BodyText"/>
        <w:numPr>
          <w:ilvl w:val="0"/>
          <w:numId w:val="17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>Barley</w:t>
      </w:r>
      <w:r w:rsidR="00A711D6" w:rsidRPr="0064458A">
        <w:rPr>
          <w:sz w:val="22"/>
          <w:szCs w:val="22"/>
          <w:lang w:val="en-CA"/>
        </w:rPr>
        <w:t xml:space="preserve"> (</w:t>
      </w:r>
      <w:r w:rsidRPr="0064458A">
        <w:rPr>
          <w:sz w:val="22"/>
          <w:szCs w:val="22"/>
          <w:lang w:val="en-CA"/>
        </w:rPr>
        <w:t>5,542</w:t>
      </w:r>
      <w:r w:rsidR="00A711D6" w:rsidRPr="0064458A">
        <w:rPr>
          <w:sz w:val="22"/>
          <w:szCs w:val="22"/>
          <w:lang w:val="en-CA"/>
        </w:rPr>
        <w:t xml:space="preserve"> kg/ha; </w:t>
      </w:r>
      <w:r w:rsidRPr="0064458A">
        <w:rPr>
          <w:sz w:val="22"/>
          <w:szCs w:val="22"/>
          <w:lang w:val="en-CA"/>
        </w:rPr>
        <w:t>10.1</w:t>
      </w:r>
      <w:r w:rsidR="00A711D6" w:rsidRPr="0064458A">
        <w:rPr>
          <w:sz w:val="22"/>
          <w:szCs w:val="22"/>
          <w:lang w:val="en-CA"/>
        </w:rPr>
        <w:t xml:space="preserve"> % protein) gave higher dry matter yield than </w:t>
      </w:r>
      <w:r w:rsidRPr="0064458A">
        <w:rPr>
          <w:sz w:val="22"/>
          <w:szCs w:val="22"/>
          <w:lang w:val="en-CA"/>
        </w:rPr>
        <w:t>oat</w:t>
      </w:r>
      <w:r w:rsidR="00A711D6" w:rsidRPr="0064458A">
        <w:rPr>
          <w:sz w:val="22"/>
          <w:szCs w:val="22"/>
          <w:lang w:val="en-CA"/>
        </w:rPr>
        <w:t xml:space="preserve"> (</w:t>
      </w:r>
      <w:r w:rsidRPr="0064458A">
        <w:rPr>
          <w:sz w:val="22"/>
          <w:szCs w:val="22"/>
          <w:lang w:val="en-CA"/>
        </w:rPr>
        <w:t>4</w:t>
      </w:r>
      <w:r w:rsidR="00A711D6" w:rsidRPr="0064458A">
        <w:rPr>
          <w:sz w:val="22"/>
          <w:szCs w:val="22"/>
          <w:lang w:val="en-CA"/>
        </w:rPr>
        <w:t>,</w:t>
      </w:r>
      <w:r w:rsidRPr="0064458A">
        <w:rPr>
          <w:sz w:val="22"/>
          <w:szCs w:val="22"/>
          <w:lang w:val="en-CA"/>
        </w:rPr>
        <w:t>700</w:t>
      </w:r>
      <w:r w:rsidR="00A711D6" w:rsidRPr="0064458A">
        <w:rPr>
          <w:sz w:val="22"/>
          <w:szCs w:val="22"/>
          <w:lang w:val="en-CA"/>
        </w:rPr>
        <w:t xml:space="preserve"> kg/ha; 9</w:t>
      </w:r>
      <w:r w:rsidRPr="0064458A">
        <w:rPr>
          <w:sz w:val="22"/>
          <w:szCs w:val="22"/>
          <w:lang w:val="en-CA"/>
        </w:rPr>
        <w:t>.0</w:t>
      </w:r>
      <w:r w:rsidR="00A711D6" w:rsidRPr="0064458A">
        <w:rPr>
          <w:sz w:val="22"/>
          <w:szCs w:val="22"/>
          <w:lang w:val="en-CA"/>
        </w:rPr>
        <w:t xml:space="preserve"> % protein).</w:t>
      </w:r>
      <w:r w:rsidR="00902FFB" w:rsidRPr="0064458A">
        <w:rPr>
          <w:sz w:val="22"/>
          <w:szCs w:val="22"/>
          <w:lang w:val="en-CA"/>
        </w:rPr>
        <w:t xml:space="preserve"> Intercropping berseem with barley, but not with oat, improved the dry matter yield by </w:t>
      </w:r>
      <w:r w:rsidR="00025355" w:rsidRPr="0064458A">
        <w:rPr>
          <w:sz w:val="22"/>
          <w:szCs w:val="22"/>
          <w:lang w:val="en-CA"/>
        </w:rPr>
        <w:t xml:space="preserve">730 kg/ha and protein by 0.6 % points. </w:t>
      </w:r>
    </w:p>
    <w:p w:rsidR="00A711D6" w:rsidRPr="0064458A" w:rsidRDefault="00A711D6" w:rsidP="00640D17">
      <w:pPr>
        <w:pStyle w:val="BodyText"/>
        <w:numPr>
          <w:ilvl w:val="0"/>
          <w:numId w:val="17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 xml:space="preserve">Intercropping barley </w:t>
      </w:r>
      <w:r w:rsidR="006716D5" w:rsidRPr="0064458A">
        <w:rPr>
          <w:sz w:val="22"/>
          <w:szCs w:val="22"/>
          <w:lang w:val="en-CA"/>
        </w:rPr>
        <w:t>or</w:t>
      </w:r>
      <w:r w:rsidRPr="0064458A">
        <w:rPr>
          <w:sz w:val="22"/>
          <w:szCs w:val="22"/>
          <w:lang w:val="en-CA"/>
        </w:rPr>
        <w:t xml:space="preserve"> oats with peas </w:t>
      </w:r>
      <w:r w:rsidR="00D71228" w:rsidRPr="0064458A">
        <w:rPr>
          <w:sz w:val="22"/>
          <w:szCs w:val="22"/>
          <w:lang w:val="en-CA"/>
        </w:rPr>
        <w:t>didn’t improve the dry matter yield</w:t>
      </w:r>
      <w:r w:rsidRPr="0064458A">
        <w:rPr>
          <w:sz w:val="22"/>
          <w:szCs w:val="22"/>
          <w:lang w:val="en-CA"/>
        </w:rPr>
        <w:t xml:space="preserve">, but raised the protein content </w:t>
      </w:r>
      <w:r w:rsidR="006716D5" w:rsidRPr="0064458A">
        <w:rPr>
          <w:sz w:val="22"/>
          <w:szCs w:val="22"/>
          <w:lang w:val="en-CA"/>
        </w:rPr>
        <w:t>by nearly 2 % points</w:t>
      </w:r>
      <w:r w:rsidRPr="0064458A">
        <w:rPr>
          <w:sz w:val="22"/>
          <w:szCs w:val="22"/>
          <w:lang w:val="en-CA"/>
        </w:rPr>
        <w:t xml:space="preserve"> in barley and </w:t>
      </w:r>
      <w:r w:rsidR="006716D5" w:rsidRPr="0064458A">
        <w:rPr>
          <w:sz w:val="22"/>
          <w:szCs w:val="22"/>
          <w:lang w:val="en-CA"/>
        </w:rPr>
        <w:t>0</w:t>
      </w:r>
      <w:r w:rsidRPr="0064458A">
        <w:rPr>
          <w:sz w:val="22"/>
          <w:szCs w:val="22"/>
          <w:lang w:val="en-CA"/>
        </w:rPr>
        <w:t xml:space="preserve">.7 % in oats. </w:t>
      </w:r>
    </w:p>
    <w:p w:rsidR="006716D5" w:rsidRPr="0064458A" w:rsidRDefault="00AB58E9" w:rsidP="00640D17">
      <w:pPr>
        <w:pStyle w:val="BodyText"/>
        <w:numPr>
          <w:ilvl w:val="0"/>
          <w:numId w:val="17"/>
        </w:numPr>
        <w:rPr>
          <w:sz w:val="22"/>
          <w:szCs w:val="22"/>
        </w:rPr>
      </w:pPr>
      <w:r w:rsidRPr="0064458A">
        <w:rPr>
          <w:sz w:val="22"/>
          <w:szCs w:val="22"/>
        </w:rPr>
        <w:t>Among grain legumes, fababeans recorded the highest dry matter yield (8,064 kg/ha) and protein content (18.5 %)!</w:t>
      </w:r>
    </w:p>
    <w:p w:rsidR="00A711D6" w:rsidRPr="0064458A" w:rsidRDefault="00A711D6" w:rsidP="00640D17">
      <w:pPr>
        <w:pStyle w:val="BodyText"/>
        <w:numPr>
          <w:ilvl w:val="0"/>
          <w:numId w:val="17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lastRenderedPageBreak/>
        <w:t xml:space="preserve">Forage dry matter yields from berseem clover, soybean and peas were </w:t>
      </w:r>
      <w:r w:rsidR="005A7BA5" w:rsidRPr="0064458A">
        <w:rPr>
          <w:sz w:val="22"/>
          <w:szCs w:val="22"/>
          <w:lang w:val="en-CA"/>
        </w:rPr>
        <w:t>2,200</w:t>
      </w:r>
      <w:r w:rsidRPr="0064458A">
        <w:rPr>
          <w:sz w:val="22"/>
          <w:szCs w:val="22"/>
          <w:lang w:val="en-CA"/>
        </w:rPr>
        <w:t xml:space="preserve"> kg/ha (19.</w:t>
      </w:r>
      <w:r w:rsidR="005A7BA5" w:rsidRPr="0064458A">
        <w:rPr>
          <w:sz w:val="22"/>
          <w:szCs w:val="22"/>
          <w:lang w:val="en-CA"/>
        </w:rPr>
        <w:t>3</w:t>
      </w:r>
      <w:r w:rsidRPr="0064458A">
        <w:rPr>
          <w:sz w:val="22"/>
          <w:szCs w:val="22"/>
          <w:lang w:val="en-CA"/>
        </w:rPr>
        <w:t xml:space="preserve"> % protein), </w:t>
      </w:r>
      <w:r w:rsidR="005A7BA5" w:rsidRPr="0064458A">
        <w:rPr>
          <w:sz w:val="22"/>
          <w:szCs w:val="22"/>
          <w:lang w:val="en-CA"/>
        </w:rPr>
        <w:t>2,010</w:t>
      </w:r>
      <w:r w:rsidRPr="0064458A">
        <w:rPr>
          <w:sz w:val="22"/>
          <w:szCs w:val="22"/>
          <w:lang w:val="en-CA"/>
        </w:rPr>
        <w:t xml:space="preserve"> kg/ha (</w:t>
      </w:r>
      <w:r w:rsidR="005A7BA5" w:rsidRPr="0064458A">
        <w:rPr>
          <w:sz w:val="22"/>
          <w:szCs w:val="22"/>
          <w:lang w:val="en-CA"/>
        </w:rPr>
        <w:t>16</w:t>
      </w:r>
      <w:r w:rsidRPr="0064458A">
        <w:rPr>
          <w:sz w:val="22"/>
          <w:szCs w:val="22"/>
          <w:lang w:val="en-CA"/>
        </w:rPr>
        <w:t xml:space="preserve">.2 % protein), and </w:t>
      </w:r>
      <w:r w:rsidR="005A7BA5" w:rsidRPr="0064458A">
        <w:rPr>
          <w:sz w:val="22"/>
          <w:szCs w:val="22"/>
          <w:lang w:val="en-CA"/>
        </w:rPr>
        <w:t>1,660</w:t>
      </w:r>
      <w:r w:rsidRPr="0064458A">
        <w:rPr>
          <w:sz w:val="22"/>
          <w:szCs w:val="22"/>
          <w:lang w:val="en-CA"/>
        </w:rPr>
        <w:t xml:space="preserve"> kg/ha (</w:t>
      </w:r>
      <w:r w:rsidR="005A7BA5" w:rsidRPr="0064458A">
        <w:rPr>
          <w:sz w:val="22"/>
          <w:szCs w:val="22"/>
          <w:lang w:val="en-CA"/>
        </w:rPr>
        <w:t>16.8</w:t>
      </w:r>
      <w:r w:rsidRPr="0064458A">
        <w:rPr>
          <w:sz w:val="22"/>
          <w:szCs w:val="22"/>
          <w:lang w:val="en-CA"/>
        </w:rPr>
        <w:t xml:space="preserve"> % protein), respectively.</w:t>
      </w:r>
    </w:p>
    <w:p w:rsidR="00A711D6" w:rsidRPr="0064458A" w:rsidRDefault="00A711D6" w:rsidP="00640D17">
      <w:pPr>
        <w:pStyle w:val="BodyText"/>
        <w:numPr>
          <w:ilvl w:val="0"/>
          <w:numId w:val="17"/>
        </w:numPr>
        <w:rPr>
          <w:sz w:val="22"/>
          <w:szCs w:val="22"/>
        </w:rPr>
      </w:pPr>
      <w:r w:rsidRPr="0064458A">
        <w:rPr>
          <w:sz w:val="22"/>
          <w:szCs w:val="22"/>
          <w:lang w:val="en-CA"/>
        </w:rPr>
        <w:t>RFV was highest (2</w:t>
      </w:r>
      <w:r w:rsidR="002C05CD" w:rsidRPr="0064458A">
        <w:rPr>
          <w:sz w:val="22"/>
          <w:szCs w:val="22"/>
          <w:lang w:val="en-CA"/>
        </w:rPr>
        <w:t>2</w:t>
      </w:r>
      <w:r w:rsidRPr="0064458A">
        <w:rPr>
          <w:sz w:val="22"/>
          <w:szCs w:val="22"/>
          <w:lang w:val="en-CA"/>
        </w:rPr>
        <w:t xml:space="preserve">8) in </w:t>
      </w:r>
      <w:r w:rsidR="002C05CD" w:rsidRPr="0064458A">
        <w:rPr>
          <w:sz w:val="22"/>
          <w:szCs w:val="22"/>
          <w:lang w:val="en-CA"/>
        </w:rPr>
        <w:t>cowpeas that had hardly any yield (292 kg/ha only)</w:t>
      </w:r>
      <w:r w:rsidRPr="0064458A">
        <w:rPr>
          <w:sz w:val="22"/>
          <w:szCs w:val="22"/>
          <w:lang w:val="en-CA"/>
        </w:rPr>
        <w:t xml:space="preserve"> as compared to 1</w:t>
      </w:r>
      <w:r w:rsidR="001449C5" w:rsidRPr="0064458A">
        <w:rPr>
          <w:sz w:val="22"/>
          <w:szCs w:val="22"/>
          <w:lang w:val="en-CA"/>
        </w:rPr>
        <w:t>06</w:t>
      </w:r>
      <w:r w:rsidRPr="0064458A">
        <w:rPr>
          <w:sz w:val="22"/>
          <w:szCs w:val="22"/>
          <w:lang w:val="en-CA"/>
        </w:rPr>
        <w:t xml:space="preserve"> in barley</w:t>
      </w:r>
      <w:r w:rsidR="001449C5" w:rsidRPr="0064458A">
        <w:rPr>
          <w:sz w:val="22"/>
          <w:szCs w:val="22"/>
          <w:lang w:val="en-CA"/>
        </w:rPr>
        <w:t>/</w:t>
      </w:r>
      <w:r w:rsidRPr="0064458A">
        <w:rPr>
          <w:sz w:val="22"/>
          <w:szCs w:val="22"/>
          <w:lang w:val="en-CA"/>
        </w:rPr>
        <w:t>and silage corn</w:t>
      </w:r>
      <w:r w:rsidR="001449C5" w:rsidRPr="0064458A">
        <w:rPr>
          <w:sz w:val="22"/>
          <w:szCs w:val="22"/>
          <w:lang w:val="en-CA"/>
        </w:rPr>
        <w:t>, 115 in b</w:t>
      </w:r>
      <w:r w:rsidRPr="0064458A">
        <w:rPr>
          <w:sz w:val="22"/>
          <w:szCs w:val="22"/>
          <w:lang w:val="en-CA"/>
        </w:rPr>
        <w:t xml:space="preserve">erseem clover </w:t>
      </w:r>
      <w:r w:rsidR="001449C5" w:rsidRPr="0064458A">
        <w:rPr>
          <w:sz w:val="22"/>
          <w:szCs w:val="22"/>
          <w:lang w:val="en-CA"/>
        </w:rPr>
        <w:t>and 150 in soybean</w:t>
      </w:r>
      <w:r w:rsidRPr="0064458A">
        <w:rPr>
          <w:sz w:val="22"/>
          <w:szCs w:val="22"/>
          <w:lang w:val="en-CA"/>
        </w:rPr>
        <w:t>.</w:t>
      </w:r>
    </w:p>
    <w:p w:rsidR="007E4015" w:rsidRPr="0064458A" w:rsidRDefault="007E4015" w:rsidP="007E4015">
      <w:pPr>
        <w:pStyle w:val="BodyText"/>
        <w:ind w:left="360"/>
        <w:rPr>
          <w:sz w:val="8"/>
          <w:szCs w:val="8"/>
        </w:rPr>
      </w:pPr>
    </w:p>
    <w:p w:rsidR="00366E67" w:rsidRPr="0064458A" w:rsidRDefault="00A711D6" w:rsidP="00FD3FB9">
      <w:pPr>
        <w:pStyle w:val="BodyText"/>
        <w:rPr>
          <w:i/>
          <w:sz w:val="22"/>
          <w:szCs w:val="22"/>
          <w:lang w:val="en-CA"/>
        </w:rPr>
      </w:pPr>
      <w:r w:rsidRPr="0064458A">
        <w:rPr>
          <w:i/>
          <w:sz w:val="22"/>
          <w:szCs w:val="22"/>
          <w:lang w:val="en-CA"/>
        </w:rPr>
        <w:t>Dairy producers could add berseem crop to their cropping systems as an intercrop with barley</w:t>
      </w:r>
      <w:r w:rsidR="00B11685" w:rsidRPr="0064458A">
        <w:rPr>
          <w:i/>
          <w:sz w:val="22"/>
          <w:szCs w:val="22"/>
          <w:lang w:val="en-CA"/>
        </w:rPr>
        <w:t>!</w:t>
      </w:r>
      <w:r w:rsidRPr="0064458A">
        <w:rPr>
          <w:i/>
          <w:sz w:val="22"/>
          <w:szCs w:val="22"/>
          <w:lang w:val="en-CA"/>
        </w:rPr>
        <w:t xml:space="preserve"> </w:t>
      </w:r>
    </w:p>
    <w:p w:rsidR="00AA2E5A" w:rsidRPr="0064458A" w:rsidRDefault="00AA2E5A" w:rsidP="00FD3FB9">
      <w:pPr>
        <w:pStyle w:val="BodyText"/>
        <w:rPr>
          <w:i/>
          <w:sz w:val="8"/>
          <w:szCs w:val="8"/>
          <w:lang w:val="en-CA"/>
        </w:rPr>
      </w:pPr>
    </w:p>
    <w:p w:rsidR="00127566" w:rsidRPr="0064458A" w:rsidRDefault="00AA2E5A" w:rsidP="00127566">
      <w:pPr>
        <w:pStyle w:val="BodyText"/>
        <w:rPr>
          <w:i/>
          <w:sz w:val="22"/>
          <w:szCs w:val="22"/>
          <w:lang w:val="en-CA"/>
        </w:rPr>
      </w:pPr>
      <w:r w:rsidRPr="0064458A">
        <w:rPr>
          <w:i/>
          <w:sz w:val="22"/>
          <w:szCs w:val="22"/>
          <w:lang w:val="en-CA"/>
        </w:rPr>
        <w:t>√</w:t>
      </w:r>
      <w:r w:rsidR="00FB0C25" w:rsidRPr="0064458A">
        <w:rPr>
          <w:i/>
          <w:sz w:val="22"/>
          <w:szCs w:val="22"/>
          <w:lang w:val="en-CA"/>
        </w:rPr>
        <w:t>Cross seeding grasses – at TBARS and at a farmer’s field</w:t>
      </w:r>
      <w:r w:rsidR="00127566" w:rsidRPr="0064458A">
        <w:rPr>
          <w:i/>
          <w:sz w:val="22"/>
          <w:szCs w:val="22"/>
          <w:lang w:val="en-CA"/>
        </w:rPr>
        <w:t>:</w:t>
      </w:r>
    </w:p>
    <w:p w:rsidR="00A711D6" w:rsidRPr="0064458A" w:rsidRDefault="00FB0C25" w:rsidP="00127566">
      <w:pPr>
        <w:pStyle w:val="BodyText"/>
        <w:numPr>
          <w:ilvl w:val="0"/>
          <w:numId w:val="41"/>
        </w:numPr>
        <w:rPr>
          <w:i/>
          <w:sz w:val="22"/>
          <w:szCs w:val="22"/>
          <w:lang w:val="en-CA"/>
        </w:rPr>
      </w:pPr>
      <w:r w:rsidRPr="0064458A">
        <w:rPr>
          <w:sz w:val="22"/>
          <w:szCs w:val="22"/>
        </w:rPr>
        <w:t>Cross seeding (at half seed rate in one direction and half seed rate at 45 degree angle to the first</w:t>
      </w:r>
      <w:r w:rsidR="00495AF7" w:rsidRPr="0064458A">
        <w:rPr>
          <w:sz w:val="22"/>
          <w:szCs w:val="22"/>
        </w:rPr>
        <w:t xml:space="preserve"> </w:t>
      </w:r>
      <w:r w:rsidRPr="0064458A">
        <w:rPr>
          <w:sz w:val="22"/>
          <w:szCs w:val="22"/>
        </w:rPr>
        <w:t>seeding) gave</w:t>
      </w:r>
      <w:r w:rsidR="00495AF7" w:rsidRPr="0064458A">
        <w:rPr>
          <w:sz w:val="22"/>
          <w:szCs w:val="22"/>
        </w:rPr>
        <w:t xml:space="preserve"> ~</w:t>
      </w:r>
      <w:r w:rsidR="00E57922">
        <w:rPr>
          <w:sz w:val="22"/>
          <w:szCs w:val="22"/>
        </w:rPr>
        <w:t>1,200</w:t>
      </w:r>
      <w:r w:rsidR="00495AF7" w:rsidRPr="0064458A">
        <w:rPr>
          <w:sz w:val="22"/>
          <w:szCs w:val="22"/>
        </w:rPr>
        <w:t xml:space="preserve"> kg/ha</w:t>
      </w:r>
      <w:r w:rsidRPr="0064458A">
        <w:rPr>
          <w:sz w:val="22"/>
          <w:szCs w:val="22"/>
        </w:rPr>
        <w:t xml:space="preserve"> </w:t>
      </w:r>
      <w:r w:rsidR="00495AF7" w:rsidRPr="0064458A">
        <w:rPr>
          <w:sz w:val="22"/>
          <w:szCs w:val="22"/>
        </w:rPr>
        <w:t xml:space="preserve">extra dry matter yield as compared to conventional </w:t>
      </w:r>
      <w:r w:rsidR="00127566" w:rsidRPr="0064458A">
        <w:rPr>
          <w:sz w:val="22"/>
          <w:szCs w:val="22"/>
        </w:rPr>
        <w:t xml:space="preserve">(unidirectional) </w:t>
      </w:r>
      <w:r w:rsidR="00495AF7" w:rsidRPr="0064458A">
        <w:rPr>
          <w:sz w:val="22"/>
          <w:szCs w:val="22"/>
        </w:rPr>
        <w:t>seeding at TBARS and ~</w:t>
      </w:r>
      <w:r w:rsidR="00E57922">
        <w:rPr>
          <w:sz w:val="22"/>
          <w:szCs w:val="22"/>
        </w:rPr>
        <w:t>300</w:t>
      </w:r>
      <w:r w:rsidR="00495AF7" w:rsidRPr="0064458A">
        <w:rPr>
          <w:sz w:val="22"/>
          <w:szCs w:val="22"/>
        </w:rPr>
        <w:t xml:space="preserve"> kg/ha extra yield at farmer’s field</w:t>
      </w:r>
      <w:r w:rsidRPr="0064458A">
        <w:rPr>
          <w:sz w:val="22"/>
          <w:szCs w:val="22"/>
        </w:rPr>
        <w:t xml:space="preserve">. </w:t>
      </w:r>
    </w:p>
    <w:p w:rsidR="00127566" w:rsidRPr="0064458A" w:rsidRDefault="00127566" w:rsidP="00127566">
      <w:pPr>
        <w:pStyle w:val="BodyText"/>
        <w:numPr>
          <w:ilvl w:val="0"/>
          <w:numId w:val="41"/>
        </w:numPr>
        <w:rPr>
          <w:i/>
          <w:sz w:val="22"/>
          <w:szCs w:val="22"/>
          <w:lang w:val="en-CA"/>
        </w:rPr>
      </w:pPr>
      <w:r w:rsidRPr="0064458A">
        <w:rPr>
          <w:sz w:val="22"/>
          <w:szCs w:val="22"/>
        </w:rPr>
        <w:t xml:space="preserve">Cross seeding resulted in 4.1 % point lower protein content than conventional seeding at TBARS, but increased the protein content by 1.3 % point at farmer’s field. </w:t>
      </w:r>
      <w:r w:rsidR="00B00D21" w:rsidRPr="0064458A">
        <w:rPr>
          <w:sz w:val="22"/>
          <w:szCs w:val="22"/>
        </w:rPr>
        <w:t>It seems that h</w:t>
      </w:r>
      <w:r w:rsidRPr="0064458A">
        <w:rPr>
          <w:sz w:val="22"/>
          <w:szCs w:val="22"/>
        </w:rPr>
        <w:t xml:space="preserve">igher yield at TBARS as compared to farmer’s field resulted in dilution effect on the protein content. </w:t>
      </w:r>
    </w:p>
    <w:p w:rsidR="004E7C27" w:rsidRPr="0064458A" w:rsidRDefault="00AF5EE6" w:rsidP="00127566">
      <w:pPr>
        <w:pStyle w:val="BodyText"/>
        <w:numPr>
          <w:ilvl w:val="0"/>
          <w:numId w:val="41"/>
        </w:numPr>
        <w:rPr>
          <w:i/>
          <w:sz w:val="22"/>
          <w:szCs w:val="22"/>
          <w:lang w:val="en-CA"/>
        </w:rPr>
      </w:pPr>
      <w:r w:rsidRPr="0064458A">
        <w:rPr>
          <w:sz w:val="22"/>
          <w:szCs w:val="22"/>
        </w:rPr>
        <w:t xml:space="preserve">Main weeds were </w:t>
      </w:r>
      <w:r w:rsidR="004E7C27" w:rsidRPr="0064458A">
        <w:rPr>
          <w:sz w:val="22"/>
          <w:szCs w:val="22"/>
        </w:rPr>
        <w:t xml:space="preserve">Annual </w:t>
      </w:r>
      <w:r w:rsidR="002D3245" w:rsidRPr="0064458A">
        <w:rPr>
          <w:sz w:val="22"/>
          <w:szCs w:val="22"/>
        </w:rPr>
        <w:t>S</w:t>
      </w:r>
      <w:r w:rsidR="004E7C27" w:rsidRPr="0064458A">
        <w:rPr>
          <w:sz w:val="22"/>
          <w:szCs w:val="22"/>
        </w:rPr>
        <w:t xml:space="preserve">ow </w:t>
      </w:r>
      <w:r w:rsidR="002D3245" w:rsidRPr="0064458A">
        <w:rPr>
          <w:sz w:val="22"/>
          <w:szCs w:val="22"/>
        </w:rPr>
        <w:t>T</w:t>
      </w:r>
      <w:r w:rsidR="004E7C27" w:rsidRPr="0064458A">
        <w:rPr>
          <w:sz w:val="22"/>
          <w:szCs w:val="22"/>
        </w:rPr>
        <w:t xml:space="preserve">histle at TBARS and Twitch grass at farmer’s field. </w:t>
      </w:r>
    </w:p>
    <w:p w:rsidR="000E6C1E" w:rsidRPr="0064458A" w:rsidRDefault="000E6C1E" w:rsidP="000E6C1E">
      <w:pPr>
        <w:pStyle w:val="BodyText"/>
        <w:rPr>
          <w:sz w:val="22"/>
          <w:szCs w:val="22"/>
        </w:rPr>
      </w:pPr>
      <w:r w:rsidRPr="0064458A">
        <w:rPr>
          <w:i/>
          <w:sz w:val="22"/>
          <w:szCs w:val="22"/>
        </w:rPr>
        <w:t xml:space="preserve">Optimum </w:t>
      </w:r>
      <w:r w:rsidR="00A422D7" w:rsidRPr="0064458A">
        <w:rPr>
          <w:i/>
          <w:sz w:val="22"/>
          <w:szCs w:val="22"/>
        </w:rPr>
        <w:t>S</w:t>
      </w:r>
      <w:r w:rsidRPr="0064458A">
        <w:rPr>
          <w:i/>
          <w:sz w:val="22"/>
          <w:szCs w:val="22"/>
        </w:rPr>
        <w:t>eeding Rate of Quinoa</w:t>
      </w:r>
      <w:r w:rsidRPr="0064458A">
        <w:rPr>
          <w:sz w:val="22"/>
          <w:szCs w:val="22"/>
        </w:rPr>
        <w:t xml:space="preserve">: </w:t>
      </w:r>
    </w:p>
    <w:p w:rsidR="000E6C1E" w:rsidRPr="0064458A" w:rsidRDefault="000E6C1E" w:rsidP="000E6C1E">
      <w:pPr>
        <w:pStyle w:val="BodyText"/>
        <w:numPr>
          <w:ilvl w:val="0"/>
          <w:numId w:val="43"/>
        </w:numPr>
        <w:rPr>
          <w:i/>
          <w:sz w:val="22"/>
          <w:szCs w:val="22"/>
          <w:lang w:val="en-CA"/>
        </w:rPr>
      </w:pPr>
      <w:r w:rsidRPr="0064458A">
        <w:rPr>
          <w:i/>
          <w:sz w:val="22"/>
          <w:szCs w:val="22"/>
          <w:lang w:val="en-CA"/>
        </w:rPr>
        <w:t xml:space="preserve">Quinoa </w:t>
      </w:r>
      <w:r w:rsidRPr="0064458A">
        <w:rPr>
          <w:sz w:val="22"/>
          <w:szCs w:val="22"/>
          <w:lang w:val="en-CA"/>
        </w:rPr>
        <w:t xml:space="preserve">made good vegetative growth, but didn’t set seeds </w:t>
      </w:r>
      <w:r w:rsidR="00390A83" w:rsidRPr="0064458A">
        <w:rPr>
          <w:sz w:val="22"/>
          <w:szCs w:val="22"/>
          <w:lang w:val="en-CA"/>
        </w:rPr>
        <w:t>(</w:t>
      </w:r>
      <w:r w:rsidRPr="0064458A">
        <w:rPr>
          <w:sz w:val="22"/>
          <w:szCs w:val="22"/>
          <w:lang w:val="en-CA"/>
        </w:rPr>
        <w:t xml:space="preserve">late seeding </w:t>
      </w:r>
      <w:r w:rsidR="00390A83" w:rsidRPr="0064458A">
        <w:rPr>
          <w:sz w:val="22"/>
          <w:szCs w:val="22"/>
          <w:lang w:val="en-CA"/>
        </w:rPr>
        <w:t>on June 6?)</w:t>
      </w:r>
      <w:r w:rsidRPr="0064458A">
        <w:rPr>
          <w:sz w:val="22"/>
          <w:szCs w:val="22"/>
          <w:lang w:val="en-CA"/>
        </w:rPr>
        <w:t>.</w:t>
      </w:r>
    </w:p>
    <w:p w:rsidR="000E6C1E" w:rsidRPr="0064458A" w:rsidRDefault="000E6C1E" w:rsidP="000E6C1E">
      <w:pPr>
        <w:pStyle w:val="BodyText"/>
        <w:numPr>
          <w:ilvl w:val="0"/>
          <w:numId w:val="43"/>
        </w:numPr>
        <w:rPr>
          <w:i/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>Dry matter yield was maximum</w:t>
      </w:r>
      <w:r w:rsidR="00390A83" w:rsidRPr="0064458A">
        <w:rPr>
          <w:sz w:val="22"/>
          <w:szCs w:val="22"/>
          <w:lang w:val="en-CA"/>
        </w:rPr>
        <w:t xml:space="preserve"> (3,883 kg/ha)</w:t>
      </w:r>
      <w:r w:rsidRPr="0064458A">
        <w:rPr>
          <w:sz w:val="22"/>
          <w:szCs w:val="22"/>
          <w:lang w:val="en-CA"/>
        </w:rPr>
        <w:t xml:space="preserve"> </w:t>
      </w:r>
      <w:r w:rsidR="00390A83" w:rsidRPr="0064458A">
        <w:rPr>
          <w:sz w:val="22"/>
          <w:szCs w:val="22"/>
          <w:lang w:val="en-CA"/>
        </w:rPr>
        <w:t xml:space="preserve">at the highest seed rate (11.2 kg/ha = 10 lb/ac). </w:t>
      </w:r>
    </w:p>
    <w:p w:rsidR="007C1BB1" w:rsidRPr="0064458A" w:rsidRDefault="007C1BB1" w:rsidP="007C1BB1">
      <w:pPr>
        <w:pStyle w:val="BodyText"/>
        <w:ind w:left="360"/>
        <w:rPr>
          <w:sz w:val="8"/>
          <w:szCs w:val="8"/>
          <w:lang w:val="en-CA"/>
        </w:rPr>
      </w:pPr>
    </w:p>
    <w:p w:rsidR="00590BB3" w:rsidRPr="0064458A" w:rsidRDefault="00590BB3" w:rsidP="00590BB3">
      <w:pPr>
        <w:pStyle w:val="BodyText"/>
        <w:rPr>
          <w:b/>
          <w:sz w:val="22"/>
          <w:szCs w:val="22"/>
        </w:rPr>
      </w:pPr>
      <w:r w:rsidRPr="0064458A">
        <w:rPr>
          <w:b/>
          <w:sz w:val="22"/>
          <w:szCs w:val="22"/>
        </w:rPr>
        <w:t>2.</w:t>
      </w:r>
      <w:r w:rsidR="00155CFE" w:rsidRPr="0064458A">
        <w:rPr>
          <w:b/>
          <w:sz w:val="22"/>
          <w:szCs w:val="22"/>
          <w:lang w:val="en-CA"/>
        </w:rPr>
        <w:t>4</w:t>
      </w:r>
      <w:r w:rsidRPr="0064458A">
        <w:rPr>
          <w:b/>
          <w:sz w:val="22"/>
          <w:szCs w:val="22"/>
        </w:rPr>
        <w:t xml:space="preserve"> Extension and Outreach:</w:t>
      </w:r>
    </w:p>
    <w:p w:rsidR="00590BB3" w:rsidRPr="0064458A" w:rsidRDefault="00590BB3" w:rsidP="00590BB3">
      <w:pPr>
        <w:pStyle w:val="BodyText"/>
        <w:rPr>
          <w:sz w:val="8"/>
          <w:szCs w:val="8"/>
        </w:rPr>
      </w:pPr>
    </w:p>
    <w:p w:rsidR="003575EE" w:rsidRPr="0064458A" w:rsidRDefault="00590BB3" w:rsidP="00590BB3">
      <w:pPr>
        <w:pStyle w:val="BodyText"/>
        <w:rPr>
          <w:sz w:val="22"/>
          <w:szCs w:val="22"/>
          <w:lang w:val="en-CA"/>
        </w:rPr>
      </w:pPr>
      <w:r w:rsidRPr="0064458A">
        <w:rPr>
          <w:sz w:val="22"/>
          <w:szCs w:val="22"/>
        </w:rPr>
        <w:t xml:space="preserve">A proactive approach to extension and outreach activities was adopted by TBARS for </w:t>
      </w:r>
      <w:r w:rsidR="00BD212F">
        <w:rPr>
          <w:sz w:val="22"/>
          <w:szCs w:val="22"/>
        </w:rPr>
        <w:t>D</w:t>
      </w:r>
      <w:r w:rsidRPr="0064458A">
        <w:rPr>
          <w:sz w:val="22"/>
          <w:szCs w:val="22"/>
        </w:rPr>
        <w:t xml:space="preserve">issemination of Technology to the end users (farmers, extension scientists and researchers not only in northwestern Ontario, but also in the other parts of the province, and the country/other countries). There is hardly any farm magazine/journal in Ontario in which TBARS wasn’t mentioned at least once. Impact of our Extension and Outreach activities could be seen in the form of favourable changes </w:t>
      </w:r>
      <w:r w:rsidR="007D315A" w:rsidRPr="0064458A">
        <w:rPr>
          <w:sz w:val="22"/>
          <w:szCs w:val="22"/>
        </w:rPr>
        <w:t>as follows</w:t>
      </w:r>
      <w:r w:rsidR="003575EE" w:rsidRPr="0064458A">
        <w:rPr>
          <w:sz w:val="22"/>
          <w:szCs w:val="22"/>
          <w:lang w:val="en-CA"/>
        </w:rPr>
        <w:t>:</w:t>
      </w:r>
    </w:p>
    <w:p w:rsidR="00A84F4C" w:rsidRPr="0064458A" w:rsidRDefault="00A84F4C" w:rsidP="00590BB3">
      <w:pPr>
        <w:pStyle w:val="BodyText"/>
        <w:rPr>
          <w:sz w:val="8"/>
          <w:szCs w:val="8"/>
          <w:lang w:val="en-CA"/>
        </w:rPr>
      </w:pPr>
    </w:p>
    <w:p w:rsidR="007D315A" w:rsidRPr="0064458A" w:rsidRDefault="007D315A" w:rsidP="007D315A">
      <w:pPr>
        <w:pStyle w:val="BodyText"/>
        <w:numPr>
          <w:ilvl w:val="0"/>
          <w:numId w:val="27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 xml:space="preserve">Truckloads of seeds of new crops/varieties (AAC Penhold wheat, Boroe barley, L252 canola and Hazlet winter rye) were procured by Thunder Bay Co-op to meet farmers’ orders. </w:t>
      </w:r>
    </w:p>
    <w:p w:rsidR="007D315A" w:rsidRPr="0064458A" w:rsidRDefault="007D315A" w:rsidP="007D315A">
      <w:pPr>
        <w:pStyle w:val="BodyText"/>
        <w:numPr>
          <w:ilvl w:val="0"/>
          <w:numId w:val="27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>Number of canola growers doubled during the year; with ~500 acres under canola in the vicinity of TBARS, canola (</w:t>
      </w:r>
      <w:r w:rsidR="008360FB" w:rsidRPr="0064458A">
        <w:rPr>
          <w:sz w:val="22"/>
          <w:szCs w:val="22"/>
          <w:lang w:val="en-CA"/>
        </w:rPr>
        <w:t>at an estimated produce value of ~$400,000.00</w:t>
      </w:r>
      <w:r w:rsidRPr="0064458A">
        <w:rPr>
          <w:sz w:val="22"/>
          <w:szCs w:val="22"/>
          <w:lang w:val="en-CA"/>
        </w:rPr>
        <w:t xml:space="preserve">) became one of the main crops in the area. Thunder Bay </w:t>
      </w:r>
      <w:r w:rsidR="001D5D1F" w:rsidRPr="0064458A">
        <w:rPr>
          <w:sz w:val="22"/>
          <w:szCs w:val="22"/>
          <w:lang w:val="en-CA"/>
        </w:rPr>
        <w:t>D</w:t>
      </w:r>
      <w:r w:rsidRPr="0064458A">
        <w:rPr>
          <w:sz w:val="22"/>
          <w:szCs w:val="22"/>
          <w:lang w:val="en-CA"/>
        </w:rPr>
        <w:t xml:space="preserve">istrict, with canola fields scattered here and there, looked like mini Alberta! </w:t>
      </w:r>
    </w:p>
    <w:p w:rsidR="007D315A" w:rsidRPr="0064458A" w:rsidRDefault="007D315A" w:rsidP="007D315A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64458A">
        <w:rPr>
          <w:rFonts w:ascii="Times New Roman" w:hAnsi="Times New Roman" w:cs="Times New Roman"/>
          <w:shd w:val="clear" w:color="auto" w:fill="FFFFFF"/>
        </w:rPr>
        <w:t xml:space="preserve">The number of winter rye growers increased from one in 2015-‘16 to six in fall 2016 to 10 in fall 2017 making winter rye </w:t>
      </w:r>
      <w:r w:rsidR="00C436B4">
        <w:rPr>
          <w:rFonts w:ascii="Times New Roman" w:hAnsi="Times New Roman" w:cs="Times New Roman"/>
          <w:shd w:val="clear" w:color="auto" w:fill="FFFFFF"/>
        </w:rPr>
        <w:t xml:space="preserve">too </w:t>
      </w:r>
      <w:r w:rsidRPr="0064458A">
        <w:rPr>
          <w:rFonts w:ascii="Times New Roman" w:hAnsi="Times New Roman" w:cs="Times New Roman"/>
          <w:shd w:val="clear" w:color="auto" w:fill="FFFFFF"/>
        </w:rPr>
        <w:t>as one of the main crops in the area.</w:t>
      </w:r>
    </w:p>
    <w:p w:rsidR="007D315A" w:rsidRPr="0064458A" w:rsidRDefault="007D315A" w:rsidP="007D315A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64458A">
        <w:rPr>
          <w:rFonts w:ascii="Times New Roman" w:hAnsi="Times New Roman" w:cs="Times New Roman"/>
        </w:rPr>
        <w:t xml:space="preserve">Use of multiple sources of N (urea, ESN and ammonium sulphate) for crop production is becoming a popular practice with a single producer applying ESN in the seed row </w:t>
      </w:r>
      <w:r w:rsidR="008360FB" w:rsidRPr="0064458A">
        <w:rPr>
          <w:rFonts w:ascii="Times New Roman" w:hAnsi="Times New Roman" w:cs="Times New Roman"/>
        </w:rPr>
        <w:t>in</w:t>
      </w:r>
      <w:r w:rsidRPr="0064458A">
        <w:rPr>
          <w:rFonts w:ascii="Times New Roman" w:hAnsi="Times New Roman" w:cs="Times New Roman"/>
        </w:rPr>
        <w:t xml:space="preserve"> </w:t>
      </w:r>
      <w:r w:rsidR="0074794D" w:rsidRPr="0064458A">
        <w:rPr>
          <w:rFonts w:ascii="Times New Roman" w:hAnsi="Times New Roman" w:cs="Times New Roman"/>
        </w:rPr>
        <w:t xml:space="preserve">200 acres for </w:t>
      </w:r>
      <w:r w:rsidRPr="0064458A">
        <w:rPr>
          <w:rFonts w:ascii="Times New Roman" w:hAnsi="Times New Roman" w:cs="Times New Roman"/>
        </w:rPr>
        <w:t>spring wheat</w:t>
      </w:r>
      <w:r w:rsidR="0074794D" w:rsidRPr="0064458A">
        <w:rPr>
          <w:rFonts w:ascii="Times New Roman" w:hAnsi="Times New Roman" w:cs="Times New Roman"/>
        </w:rPr>
        <w:t xml:space="preserve"> production</w:t>
      </w:r>
      <w:r w:rsidRPr="0064458A">
        <w:rPr>
          <w:rFonts w:ascii="Times New Roman" w:hAnsi="Times New Roman" w:cs="Times New Roman"/>
        </w:rPr>
        <w:t>!</w:t>
      </w:r>
    </w:p>
    <w:p w:rsidR="007D315A" w:rsidRPr="0064458A" w:rsidRDefault="007D315A" w:rsidP="007D315A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64458A">
        <w:rPr>
          <w:rFonts w:ascii="Times New Roman" w:hAnsi="Times New Roman" w:cs="Times New Roman"/>
        </w:rPr>
        <w:t xml:space="preserve">High grain/seed yields (2.25 MT/acre spring wheat – highest so far, 2.30 MT/acre spring barley and 1.75 MT/acre canola) continued to be recorded on farms. </w:t>
      </w:r>
    </w:p>
    <w:p w:rsidR="007D315A" w:rsidRPr="0064458A" w:rsidRDefault="007D315A" w:rsidP="007D315A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64458A">
        <w:rPr>
          <w:rFonts w:ascii="Times New Roman" w:hAnsi="Times New Roman" w:cs="Times New Roman"/>
        </w:rPr>
        <w:t>One dairy farmer doubled his barn capacity with milking Robots increas</w:t>
      </w:r>
      <w:r w:rsidR="008360FB" w:rsidRPr="0064458A">
        <w:rPr>
          <w:rFonts w:ascii="Times New Roman" w:hAnsi="Times New Roman" w:cs="Times New Roman"/>
        </w:rPr>
        <w:t>ing</w:t>
      </w:r>
      <w:r w:rsidRPr="0064458A">
        <w:rPr>
          <w:rFonts w:ascii="Times New Roman" w:hAnsi="Times New Roman" w:cs="Times New Roman"/>
        </w:rPr>
        <w:t xml:space="preserve"> from 2 to 4 and another expanded his Robot milk barn by 1.5 times. </w:t>
      </w:r>
    </w:p>
    <w:p w:rsidR="007D315A" w:rsidRPr="0064458A" w:rsidRDefault="007D315A" w:rsidP="007D315A">
      <w:pPr>
        <w:pStyle w:val="BodyText"/>
        <w:numPr>
          <w:ilvl w:val="0"/>
          <w:numId w:val="27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</w:rPr>
        <w:t>Land clearing and tile drainage on farms continued!</w:t>
      </w:r>
    </w:p>
    <w:p w:rsidR="007D315A" w:rsidRPr="0064458A" w:rsidRDefault="007D315A" w:rsidP="007D315A">
      <w:pPr>
        <w:pStyle w:val="BodyText"/>
        <w:numPr>
          <w:ilvl w:val="0"/>
          <w:numId w:val="27"/>
        </w:numPr>
        <w:rPr>
          <w:sz w:val="22"/>
          <w:szCs w:val="22"/>
          <w:lang w:val="en-CA"/>
        </w:rPr>
      </w:pPr>
      <w:r w:rsidRPr="0064458A">
        <w:rPr>
          <w:i/>
          <w:sz w:val="22"/>
          <w:szCs w:val="22"/>
          <w:lang w:val="en-CA"/>
        </w:rPr>
        <w:t xml:space="preserve">One of the biggest contributions of TBARS this year was the province wide introduction of Galega, a new perennial forage </w:t>
      </w:r>
      <w:r w:rsidR="00A422D7" w:rsidRPr="0064458A">
        <w:rPr>
          <w:i/>
          <w:sz w:val="22"/>
          <w:szCs w:val="22"/>
          <w:lang w:val="en-CA"/>
        </w:rPr>
        <w:t xml:space="preserve">legume </w:t>
      </w:r>
      <w:r w:rsidRPr="0064458A">
        <w:rPr>
          <w:i/>
          <w:sz w:val="22"/>
          <w:szCs w:val="22"/>
          <w:lang w:val="en-CA"/>
        </w:rPr>
        <w:t>crop from the Scandinavian countries!</w:t>
      </w:r>
      <w:r w:rsidRPr="0064458A">
        <w:rPr>
          <w:sz w:val="22"/>
          <w:szCs w:val="22"/>
          <w:lang w:val="en-CA"/>
        </w:rPr>
        <w:t xml:space="preserve"> </w:t>
      </w:r>
    </w:p>
    <w:p w:rsidR="006D4117" w:rsidRPr="0064458A" w:rsidRDefault="00AB50F1" w:rsidP="007D315A">
      <w:pPr>
        <w:pStyle w:val="BodyText"/>
        <w:numPr>
          <w:ilvl w:val="0"/>
          <w:numId w:val="27"/>
        </w:numPr>
        <w:rPr>
          <w:sz w:val="22"/>
          <w:szCs w:val="22"/>
          <w:lang w:val="en-CA"/>
        </w:rPr>
      </w:pPr>
      <w:r w:rsidRPr="0064458A">
        <w:rPr>
          <w:sz w:val="22"/>
          <w:szCs w:val="22"/>
          <w:lang w:val="en-CA"/>
        </w:rPr>
        <w:t>A l</w:t>
      </w:r>
      <w:r w:rsidR="003423FD" w:rsidRPr="0064458A">
        <w:rPr>
          <w:sz w:val="22"/>
          <w:szCs w:val="22"/>
          <w:lang w:val="en-CA"/>
        </w:rPr>
        <w:t>ocal Grain Elevator</w:t>
      </w:r>
      <w:r w:rsidR="006D4117" w:rsidRPr="0064458A">
        <w:rPr>
          <w:sz w:val="22"/>
          <w:szCs w:val="22"/>
          <w:lang w:val="en-CA"/>
        </w:rPr>
        <w:t xml:space="preserve"> procured </w:t>
      </w:r>
      <w:r w:rsidR="00CB7FCF" w:rsidRPr="0064458A">
        <w:rPr>
          <w:sz w:val="22"/>
          <w:szCs w:val="22"/>
          <w:lang w:val="en-CA"/>
        </w:rPr>
        <w:t>4</w:t>
      </w:r>
      <w:r w:rsidR="006D4117" w:rsidRPr="0064458A">
        <w:rPr>
          <w:sz w:val="22"/>
          <w:szCs w:val="22"/>
          <w:lang w:val="en-CA"/>
        </w:rPr>
        <w:t>,</w:t>
      </w:r>
      <w:r w:rsidR="00CB7FCF" w:rsidRPr="0064458A">
        <w:rPr>
          <w:sz w:val="22"/>
          <w:szCs w:val="22"/>
          <w:lang w:val="en-CA"/>
        </w:rPr>
        <w:t>6</w:t>
      </w:r>
      <w:r w:rsidR="006D4117" w:rsidRPr="0064458A">
        <w:rPr>
          <w:sz w:val="22"/>
          <w:szCs w:val="22"/>
          <w:lang w:val="en-CA"/>
        </w:rPr>
        <w:t>00 MT grains</w:t>
      </w:r>
      <w:r w:rsidR="003423FD" w:rsidRPr="0064458A">
        <w:rPr>
          <w:sz w:val="22"/>
          <w:szCs w:val="22"/>
          <w:lang w:val="en-CA"/>
        </w:rPr>
        <w:t xml:space="preserve"> </w:t>
      </w:r>
      <w:r w:rsidR="00CB7FCF" w:rsidRPr="0064458A">
        <w:rPr>
          <w:sz w:val="22"/>
          <w:szCs w:val="22"/>
          <w:lang w:val="en-CA"/>
        </w:rPr>
        <w:t>at a</w:t>
      </w:r>
      <w:r w:rsidR="003423FD" w:rsidRPr="0064458A">
        <w:rPr>
          <w:sz w:val="22"/>
          <w:szCs w:val="22"/>
          <w:lang w:val="en-CA"/>
        </w:rPr>
        <w:t xml:space="preserve"> </w:t>
      </w:r>
      <w:r w:rsidR="00CB7FCF" w:rsidRPr="0064458A">
        <w:rPr>
          <w:sz w:val="22"/>
          <w:szCs w:val="22"/>
          <w:lang w:val="en-CA"/>
        </w:rPr>
        <w:t xml:space="preserve">value of 1.7 million </w:t>
      </w:r>
      <w:r w:rsidR="00A26A54" w:rsidRPr="0064458A">
        <w:rPr>
          <w:sz w:val="22"/>
          <w:szCs w:val="22"/>
          <w:lang w:val="en-CA"/>
        </w:rPr>
        <w:t>dollars this</w:t>
      </w:r>
      <w:r w:rsidR="006D4117" w:rsidRPr="0064458A">
        <w:rPr>
          <w:sz w:val="22"/>
          <w:szCs w:val="22"/>
          <w:lang w:val="en-CA"/>
        </w:rPr>
        <w:t xml:space="preserve"> year from Thunder Bay and Rainy River </w:t>
      </w:r>
      <w:r w:rsidR="00B233C0" w:rsidRPr="0064458A">
        <w:rPr>
          <w:sz w:val="22"/>
          <w:szCs w:val="22"/>
          <w:lang w:val="en-CA"/>
        </w:rPr>
        <w:t>D</w:t>
      </w:r>
      <w:r w:rsidR="006D4117" w:rsidRPr="0064458A">
        <w:rPr>
          <w:sz w:val="22"/>
          <w:szCs w:val="22"/>
          <w:lang w:val="en-CA"/>
        </w:rPr>
        <w:t xml:space="preserve">istricts. </w:t>
      </w:r>
      <w:r w:rsidR="0076312D" w:rsidRPr="0064458A">
        <w:rPr>
          <w:sz w:val="22"/>
          <w:szCs w:val="22"/>
          <w:lang w:val="en-CA"/>
        </w:rPr>
        <w:t>I believe at least one more Grain Elevator procured grains from the area as well</w:t>
      </w:r>
      <w:r w:rsidR="007D07C5" w:rsidRPr="0064458A">
        <w:rPr>
          <w:sz w:val="22"/>
          <w:szCs w:val="22"/>
          <w:lang w:val="en-CA"/>
        </w:rPr>
        <w:t xml:space="preserve"> (volumes not known)</w:t>
      </w:r>
      <w:r w:rsidR="0076312D" w:rsidRPr="0064458A">
        <w:rPr>
          <w:sz w:val="22"/>
          <w:szCs w:val="22"/>
          <w:lang w:val="en-CA"/>
        </w:rPr>
        <w:t xml:space="preserve">. </w:t>
      </w:r>
    </w:p>
    <w:p w:rsidR="003575EE" w:rsidRPr="0064458A" w:rsidRDefault="003575EE" w:rsidP="00590BB3">
      <w:pPr>
        <w:pStyle w:val="BodyText"/>
        <w:rPr>
          <w:sz w:val="8"/>
          <w:szCs w:val="8"/>
        </w:rPr>
      </w:pPr>
    </w:p>
    <w:p w:rsidR="00590BB3" w:rsidRPr="0064458A" w:rsidRDefault="00590BB3" w:rsidP="0091525C">
      <w:pPr>
        <w:pStyle w:val="BodyText"/>
      </w:pPr>
      <w:r w:rsidRPr="0064458A">
        <w:rPr>
          <w:sz w:val="22"/>
          <w:szCs w:val="22"/>
        </w:rPr>
        <w:t>For details, refer to the section on Extension and Outreach.</w:t>
      </w:r>
    </w:p>
    <w:p w:rsidR="00590BB3" w:rsidRPr="0064458A" w:rsidRDefault="00590BB3" w:rsidP="00590BB3"/>
    <w:p w:rsidR="00A84F4C" w:rsidRPr="0064458A" w:rsidRDefault="00A84F4C" w:rsidP="00590BB3">
      <w:pPr>
        <w:rPr>
          <w:sz w:val="40"/>
          <w:szCs w:val="40"/>
        </w:rPr>
      </w:pPr>
    </w:p>
    <w:p w:rsidR="00590BB3" w:rsidRPr="0064458A" w:rsidRDefault="00590BB3" w:rsidP="00590BB3">
      <w:pPr>
        <w:pStyle w:val="Heading2"/>
        <w:jc w:val="both"/>
        <w:rPr>
          <w:sz w:val="22"/>
          <w:szCs w:val="22"/>
        </w:rPr>
      </w:pPr>
      <w:r w:rsidRPr="0064458A">
        <w:rPr>
          <w:sz w:val="22"/>
          <w:szCs w:val="22"/>
        </w:rPr>
        <w:t xml:space="preserve">Dr. Tarlok Singh Sahota CCA                                                                        </w:t>
      </w:r>
      <w:r w:rsidR="00682A15" w:rsidRPr="0064458A">
        <w:rPr>
          <w:sz w:val="22"/>
          <w:szCs w:val="22"/>
        </w:rPr>
        <w:t>Dec</w:t>
      </w:r>
      <w:r w:rsidRPr="0064458A">
        <w:rPr>
          <w:sz w:val="22"/>
          <w:szCs w:val="22"/>
        </w:rPr>
        <w:t xml:space="preserve">ember </w:t>
      </w:r>
      <w:r w:rsidR="00682A15" w:rsidRPr="0064458A">
        <w:rPr>
          <w:sz w:val="22"/>
          <w:szCs w:val="22"/>
        </w:rPr>
        <w:t>13</w:t>
      </w:r>
      <w:r w:rsidRPr="0064458A">
        <w:rPr>
          <w:sz w:val="22"/>
          <w:szCs w:val="22"/>
        </w:rPr>
        <w:t>, 201</w:t>
      </w:r>
      <w:r w:rsidR="00D8277C" w:rsidRPr="0064458A">
        <w:rPr>
          <w:sz w:val="22"/>
          <w:szCs w:val="22"/>
        </w:rPr>
        <w:t>7</w:t>
      </w:r>
    </w:p>
    <w:p w:rsidR="00590BB3" w:rsidRPr="002D15DA" w:rsidRDefault="00590BB3" w:rsidP="0064458A">
      <w:pPr>
        <w:pStyle w:val="BodyText"/>
        <w:rPr>
          <w:sz w:val="22"/>
          <w:szCs w:val="22"/>
        </w:rPr>
      </w:pPr>
      <w:r w:rsidRPr="0064458A">
        <w:rPr>
          <w:b/>
          <w:sz w:val="22"/>
          <w:szCs w:val="22"/>
        </w:rPr>
        <w:t xml:space="preserve">Director of Research and Business </w:t>
      </w:r>
    </w:p>
    <w:sectPr w:rsidR="00590BB3" w:rsidRPr="002D15DA" w:rsidSect="0064458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5E" w:rsidRDefault="000C0D5E">
      <w:r>
        <w:separator/>
      </w:r>
    </w:p>
  </w:endnote>
  <w:endnote w:type="continuationSeparator" w:id="0">
    <w:p w:rsidR="000C0D5E" w:rsidRDefault="000C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5A" w:rsidRDefault="007D315A" w:rsidP="00BC6D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315A" w:rsidRDefault="007D315A" w:rsidP="00BC6D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5A" w:rsidRDefault="007D315A" w:rsidP="00BC6D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756D">
      <w:rPr>
        <w:rStyle w:val="PageNumber"/>
        <w:noProof/>
      </w:rPr>
      <w:t>14</w:t>
    </w:r>
    <w:r>
      <w:rPr>
        <w:rStyle w:val="PageNumber"/>
      </w:rPr>
      <w:fldChar w:fldCharType="end"/>
    </w:r>
  </w:p>
  <w:p w:rsidR="007D315A" w:rsidRDefault="007D315A" w:rsidP="00BC6D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5E" w:rsidRDefault="000C0D5E">
      <w:r>
        <w:separator/>
      </w:r>
    </w:p>
  </w:footnote>
  <w:footnote w:type="continuationSeparator" w:id="0">
    <w:p w:rsidR="000C0D5E" w:rsidRDefault="000C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205B"/>
    <w:multiLevelType w:val="hybridMultilevel"/>
    <w:tmpl w:val="88D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F6B"/>
    <w:multiLevelType w:val="hybridMultilevel"/>
    <w:tmpl w:val="FE9A0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428A9"/>
    <w:multiLevelType w:val="hybridMultilevel"/>
    <w:tmpl w:val="51546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74467"/>
    <w:multiLevelType w:val="hybridMultilevel"/>
    <w:tmpl w:val="842020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2C53"/>
    <w:multiLevelType w:val="hybridMultilevel"/>
    <w:tmpl w:val="42341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95F99"/>
    <w:multiLevelType w:val="hybridMultilevel"/>
    <w:tmpl w:val="68C6E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141C0"/>
    <w:multiLevelType w:val="hybridMultilevel"/>
    <w:tmpl w:val="6B44A194"/>
    <w:lvl w:ilvl="0" w:tplc="1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26360C23"/>
    <w:multiLevelType w:val="hybridMultilevel"/>
    <w:tmpl w:val="A9824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87CA0"/>
    <w:multiLevelType w:val="hybridMultilevel"/>
    <w:tmpl w:val="CEA65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61C2F"/>
    <w:multiLevelType w:val="hybridMultilevel"/>
    <w:tmpl w:val="BE8201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83D32"/>
    <w:multiLevelType w:val="hybridMultilevel"/>
    <w:tmpl w:val="B7D02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30662"/>
    <w:multiLevelType w:val="hybridMultilevel"/>
    <w:tmpl w:val="3B989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12754"/>
    <w:multiLevelType w:val="hybridMultilevel"/>
    <w:tmpl w:val="EBCEE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838B9"/>
    <w:multiLevelType w:val="hybridMultilevel"/>
    <w:tmpl w:val="B79443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DC089B"/>
    <w:multiLevelType w:val="hybridMultilevel"/>
    <w:tmpl w:val="C6A06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33718"/>
    <w:multiLevelType w:val="hybridMultilevel"/>
    <w:tmpl w:val="C0A62976"/>
    <w:lvl w:ilvl="0" w:tplc="1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 w15:restartNumberingAfterBreak="0">
    <w:nsid w:val="39A7076D"/>
    <w:multiLevelType w:val="hybridMultilevel"/>
    <w:tmpl w:val="0FA229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50614"/>
    <w:multiLevelType w:val="hybridMultilevel"/>
    <w:tmpl w:val="E0C0A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80AFF"/>
    <w:multiLevelType w:val="hybridMultilevel"/>
    <w:tmpl w:val="05364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511E5"/>
    <w:multiLevelType w:val="hybridMultilevel"/>
    <w:tmpl w:val="3F445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B4006"/>
    <w:multiLevelType w:val="hybridMultilevel"/>
    <w:tmpl w:val="AC4462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322F6"/>
    <w:multiLevelType w:val="hybridMultilevel"/>
    <w:tmpl w:val="D432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3733D"/>
    <w:multiLevelType w:val="hybridMultilevel"/>
    <w:tmpl w:val="E69A3B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EF2E2F"/>
    <w:multiLevelType w:val="hybridMultilevel"/>
    <w:tmpl w:val="0AF851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B5C64"/>
    <w:multiLevelType w:val="hybridMultilevel"/>
    <w:tmpl w:val="56F69DE4"/>
    <w:lvl w:ilvl="0" w:tplc="10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5" w15:restartNumberingAfterBreak="0">
    <w:nsid w:val="5DF42791"/>
    <w:multiLevelType w:val="hybridMultilevel"/>
    <w:tmpl w:val="44D62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8146C"/>
    <w:multiLevelType w:val="hybridMultilevel"/>
    <w:tmpl w:val="4F12F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63F9A"/>
    <w:multiLevelType w:val="hybridMultilevel"/>
    <w:tmpl w:val="74382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A2E81"/>
    <w:multiLevelType w:val="hybridMultilevel"/>
    <w:tmpl w:val="2048D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E39DE"/>
    <w:multiLevelType w:val="hybridMultilevel"/>
    <w:tmpl w:val="60BA4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E3B43"/>
    <w:multiLevelType w:val="hybridMultilevel"/>
    <w:tmpl w:val="64E40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20B8E"/>
    <w:multiLevelType w:val="hybridMultilevel"/>
    <w:tmpl w:val="CBB2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556B5"/>
    <w:multiLevelType w:val="hybridMultilevel"/>
    <w:tmpl w:val="6E984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579CD"/>
    <w:multiLevelType w:val="hybridMultilevel"/>
    <w:tmpl w:val="F3CCA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F73C7"/>
    <w:multiLevelType w:val="hybridMultilevel"/>
    <w:tmpl w:val="EC4E0E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40C48"/>
    <w:multiLevelType w:val="hybridMultilevel"/>
    <w:tmpl w:val="977A8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61957"/>
    <w:multiLevelType w:val="hybridMultilevel"/>
    <w:tmpl w:val="AA528D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54D07"/>
    <w:multiLevelType w:val="hybridMultilevel"/>
    <w:tmpl w:val="82906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E379E"/>
    <w:multiLevelType w:val="hybridMultilevel"/>
    <w:tmpl w:val="C032D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82947"/>
    <w:multiLevelType w:val="hybridMultilevel"/>
    <w:tmpl w:val="655E6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441C8"/>
    <w:multiLevelType w:val="hybridMultilevel"/>
    <w:tmpl w:val="BAA00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E5B12"/>
    <w:multiLevelType w:val="hybridMultilevel"/>
    <w:tmpl w:val="FBD0EB1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D103045"/>
    <w:multiLevelType w:val="hybridMultilevel"/>
    <w:tmpl w:val="27507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25"/>
  </w:num>
  <w:num w:numId="5">
    <w:abstractNumId w:val="27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28"/>
  </w:num>
  <w:num w:numId="11">
    <w:abstractNumId w:val="18"/>
  </w:num>
  <w:num w:numId="12">
    <w:abstractNumId w:val="3"/>
  </w:num>
  <w:num w:numId="13">
    <w:abstractNumId w:val="34"/>
  </w:num>
  <w:num w:numId="14">
    <w:abstractNumId w:val="15"/>
  </w:num>
  <w:num w:numId="15">
    <w:abstractNumId w:val="41"/>
  </w:num>
  <w:num w:numId="16">
    <w:abstractNumId w:val="16"/>
  </w:num>
  <w:num w:numId="17">
    <w:abstractNumId w:val="30"/>
  </w:num>
  <w:num w:numId="18">
    <w:abstractNumId w:val="32"/>
  </w:num>
  <w:num w:numId="19">
    <w:abstractNumId w:val="26"/>
  </w:num>
  <w:num w:numId="20">
    <w:abstractNumId w:val="42"/>
  </w:num>
  <w:num w:numId="21">
    <w:abstractNumId w:val="35"/>
  </w:num>
  <w:num w:numId="22">
    <w:abstractNumId w:val="36"/>
  </w:num>
  <w:num w:numId="23">
    <w:abstractNumId w:val="10"/>
  </w:num>
  <w:num w:numId="24">
    <w:abstractNumId w:val="4"/>
  </w:num>
  <w:num w:numId="25">
    <w:abstractNumId w:val="19"/>
  </w:num>
  <w:num w:numId="26">
    <w:abstractNumId w:val="8"/>
  </w:num>
  <w:num w:numId="27">
    <w:abstractNumId w:val="39"/>
  </w:num>
  <w:num w:numId="28">
    <w:abstractNumId w:val="29"/>
  </w:num>
  <w:num w:numId="29">
    <w:abstractNumId w:val="31"/>
  </w:num>
  <w:num w:numId="30">
    <w:abstractNumId w:val="13"/>
  </w:num>
  <w:num w:numId="31">
    <w:abstractNumId w:val="24"/>
  </w:num>
  <w:num w:numId="32">
    <w:abstractNumId w:val="37"/>
  </w:num>
  <w:num w:numId="33">
    <w:abstractNumId w:val="11"/>
  </w:num>
  <w:num w:numId="34">
    <w:abstractNumId w:val="20"/>
  </w:num>
  <w:num w:numId="35">
    <w:abstractNumId w:val="33"/>
  </w:num>
  <w:num w:numId="36">
    <w:abstractNumId w:val="38"/>
  </w:num>
  <w:num w:numId="37">
    <w:abstractNumId w:val="12"/>
  </w:num>
  <w:num w:numId="38">
    <w:abstractNumId w:val="23"/>
  </w:num>
  <w:num w:numId="39">
    <w:abstractNumId w:val="6"/>
  </w:num>
  <w:num w:numId="40">
    <w:abstractNumId w:val="7"/>
  </w:num>
  <w:num w:numId="41">
    <w:abstractNumId w:val="14"/>
  </w:num>
  <w:num w:numId="42">
    <w:abstractNumId w:val="40"/>
  </w:num>
  <w:num w:numId="4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B3"/>
    <w:rsid w:val="00005651"/>
    <w:rsid w:val="00007DAF"/>
    <w:rsid w:val="00023D06"/>
    <w:rsid w:val="00025355"/>
    <w:rsid w:val="000300E5"/>
    <w:rsid w:val="000304C1"/>
    <w:rsid w:val="00033220"/>
    <w:rsid w:val="0003454B"/>
    <w:rsid w:val="000373F6"/>
    <w:rsid w:val="00041DF5"/>
    <w:rsid w:val="00042AB5"/>
    <w:rsid w:val="000507E9"/>
    <w:rsid w:val="0005423D"/>
    <w:rsid w:val="00054C9F"/>
    <w:rsid w:val="0005667F"/>
    <w:rsid w:val="00056D37"/>
    <w:rsid w:val="00085640"/>
    <w:rsid w:val="00086956"/>
    <w:rsid w:val="0009141E"/>
    <w:rsid w:val="00095E68"/>
    <w:rsid w:val="000969EB"/>
    <w:rsid w:val="000971A6"/>
    <w:rsid w:val="000B15EE"/>
    <w:rsid w:val="000B1B20"/>
    <w:rsid w:val="000B1F68"/>
    <w:rsid w:val="000B42AD"/>
    <w:rsid w:val="000B454D"/>
    <w:rsid w:val="000B4DB3"/>
    <w:rsid w:val="000B792B"/>
    <w:rsid w:val="000C0D5E"/>
    <w:rsid w:val="000C28A5"/>
    <w:rsid w:val="000C3793"/>
    <w:rsid w:val="000D1CE1"/>
    <w:rsid w:val="000D341D"/>
    <w:rsid w:val="000D489D"/>
    <w:rsid w:val="000D4E0A"/>
    <w:rsid w:val="000E37A9"/>
    <w:rsid w:val="000E6A1E"/>
    <w:rsid w:val="000E6C1E"/>
    <w:rsid w:val="000F35CB"/>
    <w:rsid w:val="00100C7B"/>
    <w:rsid w:val="00104147"/>
    <w:rsid w:val="00105808"/>
    <w:rsid w:val="00106D55"/>
    <w:rsid w:val="00106FA9"/>
    <w:rsid w:val="00111EDA"/>
    <w:rsid w:val="0011767D"/>
    <w:rsid w:val="001225AC"/>
    <w:rsid w:val="00125326"/>
    <w:rsid w:val="00125731"/>
    <w:rsid w:val="00127566"/>
    <w:rsid w:val="00131969"/>
    <w:rsid w:val="00132422"/>
    <w:rsid w:val="0013680A"/>
    <w:rsid w:val="00137656"/>
    <w:rsid w:val="00137DEE"/>
    <w:rsid w:val="00143C44"/>
    <w:rsid w:val="001449B5"/>
    <w:rsid w:val="001449C5"/>
    <w:rsid w:val="00145E95"/>
    <w:rsid w:val="0015076A"/>
    <w:rsid w:val="00151753"/>
    <w:rsid w:val="00155CFE"/>
    <w:rsid w:val="00155F92"/>
    <w:rsid w:val="00162270"/>
    <w:rsid w:val="0017286E"/>
    <w:rsid w:val="0017368E"/>
    <w:rsid w:val="00176FEA"/>
    <w:rsid w:val="00177D74"/>
    <w:rsid w:val="0018552D"/>
    <w:rsid w:val="001906B0"/>
    <w:rsid w:val="001B06E9"/>
    <w:rsid w:val="001C30E6"/>
    <w:rsid w:val="001C44DA"/>
    <w:rsid w:val="001D1339"/>
    <w:rsid w:val="001D190E"/>
    <w:rsid w:val="001D21C3"/>
    <w:rsid w:val="001D5D1F"/>
    <w:rsid w:val="001E38CB"/>
    <w:rsid w:val="001E3BE3"/>
    <w:rsid w:val="001E6DBC"/>
    <w:rsid w:val="001E70A9"/>
    <w:rsid w:val="001F198F"/>
    <w:rsid w:val="001F22A1"/>
    <w:rsid w:val="001F3905"/>
    <w:rsid w:val="00200C11"/>
    <w:rsid w:val="0020182B"/>
    <w:rsid w:val="0021163D"/>
    <w:rsid w:val="00216B53"/>
    <w:rsid w:val="00221206"/>
    <w:rsid w:val="00222B18"/>
    <w:rsid w:val="00226A22"/>
    <w:rsid w:val="0023307A"/>
    <w:rsid w:val="00237154"/>
    <w:rsid w:val="00243F96"/>
    <w:rsid w:val="002454F3"/>
    <w:rsid w:val="00245F3A"/>
    <w:rsid w:val="00247620"/>
    <w:rsid w:val="00253C00"/>
    <w:rsid w:val="0026421D"/>
    <w:rsid w:val="00270199"/>
    <w:rsid w:val="00272502"/>
    <w:rsid w:val="00273002"/>
    <w:rsid w:val="00275D49"/>
    <w:rsid w:val="0028520B"/>
    <w:rsid w:val="0029506C"/>
    <w:rsid w:val="002A0135"/>
    <w:rsid w:val="002A4A7A"/>
    <w:rsid w:val="002A5D64"/>
    <w:rsid w:val="002B227D"/>
    <w:rsid w:val="002C05CD"/>
    <w:rsid w:val="002C164C"/>
    <w:rsid w:val="002C1D9F"/>
    <w:rsid w:val="002D1FCC"/>
    <w:rsid w:val="002D3245"/>
    <w:rsid w:val="002D449D"/>
    <w:rsid w:val="002D7420"/>
    <w:rsid w:val="002D7CCE"/>
    <w:rsid w:val="002E3098"/>
    <w:rsid w:val="002E316A"/>
    <w:rsid w:val="002E414D"/>
    <w:rsid w:val="002E6C3F"/>
    <w:rsid w:val="002F1607"/>
    <w:rsid w:val="00300C08"/>
    <w:rsid w:val="00302D74"/>
    <w:rsid w:val="00303DD2"/>
    <w:rsid w:val="00304BDD"/>
    <w:rsid w:val="00305678"/>
    <w:rsid w:val="003124F5"/>
    <w:rsid w:val="0031516B"/>
    <w:rsid w:val="00320677"/>
    <w:rsid w:val="003265AB"/>
    <w:rsid w:val="0032665D"/>
    <w:rsid w:val="003337A8"/>
    <w:rsid w:val="00337E4A"/>
    <w:rsid w:val="003423FD"/>
    <w:rsid w:val="00344D79"/>
    <w:rsid w:val="00350E83"/>
    <w:rsid w:val="0035104D"/>
    <w:rsid w:val="00354341"/>
    <w:rsid w:val="003575EE"/>
    <w:rsid w:val="00360404"/>
    <w:rsid w:val="00360C25"/>
    <w:rsid w:val="003617BC"/>
    <w:rsid w:val="0036469E"/>
    <w:rsid w:val="0036502C"/>
    <w:rsid w:val="00365231"/>
    <w:rsid w:val="00366E67"/>
    <w:rsid w:val="0037734B"/>
    <w:rsid w:val="003775CD"/>
    <w:rsid w:val="00382532"/>
    <w:rsid w:val="00390A83"/>
    <w:rsid w:val="003A0EAB"/>
    <w:rsid w:val="003B1CC5"/>
    <w:rsid w:val="003B6FF3"/>
    <w:rsid w:val="003B72D1"/>
    <w:rsid w:val="003C23B0"/>
    <w:rsid w:val="003C2FF1"/>
    <w:rsid w:val="003C6B58"/>
    <w:rsid w:val="003C6BD8"/>
    <w:rsid w:val="003D7DA0"/>
    <w:rsid w:val="003E0168"/>
    <w:rsid w:val="003E6593"/>
    <w:rsid w:val="003E73EC"/>
    <w:rsid w:val="004051B2"/>
    <w:rsid w:val="00405EFE"/>
    <w:rsid w:val="0042129B"/>
    <w:rsid w:val="00422C37"/>
    <w:rsid w:val="004230C2"/>
    <w:rsid w:val="00441638"/>
    <w:rsid w:val="0044280C"/>
    <w:rsid w:val="00445081"/>
    <w:rsid w:val="00451911"/>
    <w:rsid w:val="004550E9"/>
    <w:rsid w:val="004570AE"/>
    <w:rsid w:val="004606FF"/>
    <w:rsid w:val="00472B33"/>
    <w:rsid w:val="004810F5"/>
    <w:rsid w:val="004822EA"/>
    <w:rsid w:val="00482D63"/>
    <w:rsid w:val="0048396D"/>
    <w:rsid w:val="004865E7"/>
    <w:rsid w:val="00493FE0"/>
    <w:rsid w:val="00495AF7"/>
    <w:rsid w:val="004A33D3"/>
    <w:rsid w:val="004A5A6E"/>
    <w:rsid w:val="004B030A"/>
    <w:rsid w:val="004B6A26"/>
    <w:rsid w:val="004B7471"/>
    <w:rsid w:val="004C73A6"/>
    <w:rsid w:val="004D0404"/>
    <w:rsid w:val="004D3770"/>
    <w:rsid w:val="004E2704"/>
    <w:rsid w:val="004E3375"/>
    <w:rsid w:val="004E345A"/>
    <w:rsid w:val="004E7AC8"/>
    <w:rsid w:val="004E7C27"/>
    <w:rsid w:val="004F49F1"/>
    <w:rsid w:val="00506ABA"/>
    <w:rsid w:val="00506E7B"/>
    <w:rsid w:val="005130F0"/>
    <w:rsid w:val="0051310E"/>
    <w:rsid w:val="00516276"/>
    <w:rsid w:val="00521342"/>
    <w:rsid w:val="00522656"/>
    <w:rsid w:val="00524D55"/>
    <w:rsid w:val="00524DE6"/>
    <w:rsid w:val="00525125"/>
    <w:rsid w:val="00525BD5"/>
    <w:rsid w:val="005275EF"/>
    <w:rsid w:val="00527B10"/>
    <w:rsid w:val="00534E4E"/>
    <w:rsid w:val="005350BB"/>
    <w:rsid w:val="00537762"/>
    <w:rsid w:val="00537910"/>
    <w:rsid w:val="0054079D"/>
    <w:rsid w:val="005413C6"/>
    <w:rsid w:val="005427BF"/>
    <w:rsid w:val="00543CD4"/>
    <w:rsid w:val="00550058"/>
    <w:rsid w:val="00551787"/>
    <w:rsid w:val="00552673"/>
    <w:rsid w:val="00555B93"/>
    <w:rsid w:val="00555C6A"/>
    <w:rsid w:val="005638F6"/>
    <w:rsid w:val="00564CCC"/>
    <w:rsid w:val="00570C44"/>
    <w:rsid w:val="005907B3"/>
    <w:rsid w:val="00590BB3"/>
    <w:rsid w:val="00595FBD"/>
    <w:rsid w:val="005A2E19"/>
    <w:rsid w:val="005A7BA5"/>
    <w:rsid w:val="005B2CA7"/>
    <w:rsid w:val="005B4C20"/>
    <w:rsid w:val="005B5E31"/>
    <w:rsid w:val="005C15F3"/>
    <w:rsid w:val="005C33DB"/>
    <w:rsid w:val="005D172F"/>
    <w:rsid w:val="005E55C3"/>
    <w:rsid w:val="005E7477"/>
    <w:rsid w:val="005F0048"/>
    <w:rsid w:val="005F4950"/>
    <w:rsid w:val="00601753"/>
    <w:rsid w:val="00601B61"/>
    <w:rsid w:val="00602311"/>
    <w:rsid w:val="006122D1"/>
    <w:rsid w:val="00617BD0"/>
    <w:rsid w:val="00617DDE"/>
    <w:rsid w:val="00622A66"/>
    <w:rsid w:val="00622C78"/>
    <w:rsid w:val="006305FC"/>
    <w:rsid w:val="00636A41"/>
    <w:rsid w:val="00637E4E"/>
    <w:rsid w:val="00640D17"/>
    <w:rsid w:val="0064458A"/>
    <w:rsid w:val="0064476A"/>
    <w:rsid w:val="006571AF"/>
    <w:rsid w:val="006609AA"/>
    <w:rsid w:val="00661747"/>
    <w:rsid w:val="006634FA"/>
    <w:rsid w:val="00663A68"/>
    <w:rsid w:val="00663A6A"/>
    <w:rsid w:val="0066536D"/>
    <w:rsid w:val="00665671"/>
    <w:rsid w:val="006716D5"/>
    <w:rsid w:val="0068246C"/>
    <w:rsid w:val="0068277C"/>
    <w:rsid w:val="00682A15"/>
    <w:rsid w:val="00683705"/>
    <w:rsid w:val="00683EBC"/>
    <w:rsid w:val="006861A2"/>
    <w:rsid w:val="00693A5D"/>
    <w:rsid w:val="0069484A"/>
    <w:rsid w:val="006A2B16"/>
    <w:rsid w:val="006A40C4"/>
    <w:rsid w:val="006A52E7"/>
    <w:rsid w:val="006A60C7"/>
    <w:rsid w:val="006A6DCF"/>
    <w:rsid w:val="006B44C0"/>
    <w:rsid w:val="006B6F77"/>
    <w:rsid w:val="006C217E"/>
    <w:rsid w:val="006C2891"/>
    <w:rsid w:val="006C5E26"/>
    <w:rsid w:val="006D0CED"/>
    <w:rsid w:val="006D2F5F"/>
    <w:rsid w:val="006D4117"/>
    <w:rsid w:val="006D4A1A"/>
    <w:rsid w:val="006D7026"/>
    <w:rsid w:val="006E3253"/>
    <w:rsid w:val="006E592F"/>
    <w:rsid w:val="006E5A6D"/>
    <w:rsid w:val="006E6A94"/>
    <w:rsid w:val="006F3EB8"/>
    <w:rsid w:val="00702656"/>
    <w:rsid w:val="007057A7"/>
    <w:rsid w:val="00706AD7"/>
    <w:rsid w:val="0071038A"/>
    <w:rsid w:val="00710400"/>
    <w:rsid w:val="007116F4"/>
    <w:rsid w:val="00711940"/>
    <w:rsid w:val="00711D56"/>
    <w:rsid w:val="007172CB"/>
    <w:rsid w:val="00721645"/>
    <w:rsid w:val="007241C7"/>
    <w:rsid w:val="00733628"/>
    <w:rsid w:val="007434AB"/>
    <w:rsid w:val="0074794D"/>
    <w:rsid w:val="00751A58"/>
    <w:rsid w:val="007528CB"/>
    <w:rsid w:val="00752F52"/>
    <w:rsid w:val="00757928"/>
    <w:rsid w:val="00762EE9"/>
    <w:rsid w:val="0076312D"/>
    <w:rsid w:val="00770290"/>
    <w:rsid w:val="00780768"/>
    <w:rsid w:val="00781770"/>
    <w:rsid w:val="007A1E37"/>
    <w:rsid w:val="007A3185"/>
    <w:rsid w:val="007B69FF"/>
    <w:rsid w:val="007B6D51"/>
    <w:rsid w:val="007B73F9"/>
    <w:rsid w:val="007C19F9"/>
    <w:rsid w:val="007C1BB1"/>
    <w:rsid w:val="007C33FE"/>
    <w:rsid w:val="007C69EB"/>
    <w:rsid w:val="007C7089"/>
    <w:rsid w:val="007D07C5"/>
    <w:rsid w:val="007D315A"/>
    <w:rsid w:val="007E4015"/>
    <w:rsid w:val="007E447E"/>
    <w:rsid w:val="007F28D8"/>
    <w:rsid w:val="007F606E"/>
    <w:rsid w:val="00801A3E"/>
    <w:rsid w:val="008078D4"/>
    <w:rsid w:val="0081023B"/>
    <w:rsid w:val="0081181A"/>
    <w:rsid w:val="0081343F"/>
    <w:rsid w:val="00813CEE"/>
    <w:rsid w:val="00821727"/>
    <w:rsid w:val="008360FB"/>
    <w:rsid w:val="00841927"/>
    <w:rsid w:val="0084650C"/>
    <w:rsid w:val="00856F77"/>
    <w:rsid w:val="00864010"/>
    <w:rsid w:val="008668F5"/>
    <w:rsid w:val="00867A8D"/>
    <w:rsid w:val="00867DEA"/>
    <w:rsid w:val="008829BA"/>
    <w:rsid w:val="00884DA8"/>
    <w:rsid w:val="0088579C"/>
    <w:rsid w:val="0088763F"/>
    <w:rsid w:val="00890EC9"/>
    <w:rsid w:val="00893AA0"/>
    <w:rsid w:val="00896F26"/>
    <w:rsid w:val="008A2162"/>
    <w:rsid w:val="008A28AA"/>
    <w:rsid w:val="008A5296"/>
    <w:rsid w:val="008A5B2A"/>
    <w:rsid w:val="008B406E"/>
    <w:rsid w:val="008B6B79"/>
    <w:rsid w:val="008C186D"/>
    <w:rsid w:val="008C5065"/>
    <w:rsid w:val="008D117F"/>
    <w:rsid w:val="008D69AF"/>
    <w:rsid w:val="008D7BB3"/>
    <w:rsid w:val="008E07FF"/>
    <w:rsid w:val="008E2D64"/>
    <w:rsid w:val="008E5B12"/>
    <w:rsid w:val="008F1E27"/>
    <w:rsid w:val="008F2485"/>
    <w:rsid w:val="008F43B6"/>
    <w:rsid w:val="00902FFB"/>
    <w:rsid w:val="009059BE"/>
    <w:rsid w:val="0091307E"/>
    <w:rsid w:val="009146B1"/>
    <w:rsid w:val="0091525C"/>
    <w:rsid w:val="00920A3B"/>
    <w:rsid w:val="009258A4"/>
    <w:rsid w:val="00931586"/>
    <w:rsid w:val="00936C4D"/>
    <w:rsid w:val="009420A6"/>
    <w:rsid w:val="009423CD"/>
    <w:rsid w:val="0094703A"/>
    <w:rsid w:val="00947EDA"/>
    <w:rsid w:val="009555C0"/>
    <w:rsid w:val="00960AC5"/>
    <w:rsid w:val="009632BF"/>
    <w:rsid w:val="009641C9"/>
    <w:rsid w:val="00964248"/>
    <w:rsid w:val="009643C1"/>
    <w:rsid w:val="00966216"/>
    <w:rsid w:val="0096642F"/>
    <w:rsid w:val="009763AA"/>
    <w:rsid w:val="009769D2"/>
    <w:rsid w:val="009901C3"/>
    <w:rsid w:val="00997190"/>
    <w:rsid w:val="009A1D89"/>
    <w:rsid w:val="009A304C"/>
    <w:rsid w:val="009A4200"/>
    <w:rsid w:val="009B0CCA"/>
    <w:rsid w:val="009B127E"/>
    <w:rsid w:val="009B1AC8"/>
    <w:rsid w:val="009B4FE8"/>
    <w:rsid w:val="009B5DE9"/>
    <w:rsid w:val="009C08D6"/>
    <w:rsid w:val="009C3750"/>
    <w:rsid w:val="009C6041"/>
    <w:rsid w:val="009C6164"/>
    <w:rsid w:val="009C6F94"/>
    <w:rsid w:val="009C74DC"/>
    <w:rsid w:val="009C7D15"/>
    <w:rsid w:val="009D7236"/>
    <w:rsid w:val="009E3B4A"/>
    <w:rsid w:val="009F7A6A"/>
    <w:rsid w:val="00A03915"/>
    <w:rsid w:val="00A11ED6"/>
    <w:rsid w:val="00A138B3"/>
    <w:rsid w:val="00A13A95"/>
    <w:rsid w:val="00A173FB"/>
    <w:rsid w:val="00A224AB"/>
    <w:rsid w:val="00A26A54"/>
    <w:rsid w:val="00A422D7"/>
    <w:rsid w:val="00A5081C"/>
    <w:rsid w:val="00A5254D"/>
    <w:rsid w:val="00A636BC"/>
    <w:rsid w:val="00A66B3C"/>
    <w:rsid w:val="00A711D6"/>
    <w:rsid w:val="00A82741"/>
    <w:rsid w:val="00A84F4C"/>
    <w:rsid w:val="00A85AF6"/>
    <w:rsid w:val="00A85F9D"/>
    <w:rsid w:val="00A86663"/>
    <w:rsid w:val="00A9333C"/>
    <w:rsid w:val="00A93915"/>
    <w:rsid w:val="00A94C7C"/>
    <w:rsid w:val="00AA2E5A"/>
    <w:rsid w:val="00AA31B4"/>
    <w:rsid w:val="00AB2166"/>
    <w:rsid w:val="00AB50F1"/>
    <w:rsid w:val="00AB58E9"/>
    <w:rsid w:val="00AB6036"/>
    <w:rsid w:val="00AC0BB4"/>
    <w:rsid w:val="00AC14FE"/>
    <w:rsid w:val="00AC3D73"/>
    <w:rsid w:val="00AD0354"/>
    <w:rsid w:val="00AE112E"/>
    <w:rsid w:val="00AE1B43"/>
    <w:rsid w:val="00AE2852"/>
    <w:rsid w:val="00AF0074"/>
    <w:rsid w:val="00AF1720"/>
    <w:rsid w:val="00AF5EE6"/>
    <w:rsid w:val="00AF6793"/>
    <w:rsid w:val="00AF6BBD"/>
    <w:rsid w:val="00B00D21"/>
    <w:rsid w:val="00B07CFE"/>
    <w:rsid w:val="00B108A7"/>
    <w:rsid w:val="00B11685"/>
    <w:rsid w:val="00B1344A"/>
    <w:rsid w:val="00B15E18"/>
    <w:rsid w:val="00B16C94"/>
    <w:rsid w:val="00B20CDF"/>
    <w:rsid w:val="00B233C0"/>
    <w:rsid w:val="00B23F42"/>
    <w:rsid w:val="00B305E8"/>
    <w:rsid w:val="00B310C9"/>
    <w:rsid w:val="00B40B53"/>
    <w:rsid w:val="00B43A14"/>
    <w:rsid w:val="00B51235"/>
    <w:rsid w:val="00B52FF8"/>
    <w:rsid w:val="00B54CD8"/>
    <w:rsid w:val="00B55D4D"/>
    <w:rsid w:val="00B567CD"/>
    <w:rsid w:val="00B6039D"/>
    <w:rsid w:val="00B6313F"/>
    <w:rsid w:val="00B64D3C"/>
    <w:rsid w:val="00B66AEB"/>
    <w:rsid w:val="00B702B5"/>
    <w:rsid w:val="00B76AE8"/>
    <w:rsid w:val="00B82050"/>
    <w:rsid w:val="00B84D47"/>
    <w:rsid w:val="00B93EF4"/>
    <w:rsid w:val="00B955EC"/>
    <w:rsid w:val="00B974E1"/>
    <w:rsid w:val="00BB02DF"/>
    <w:rsid w:val="00BB0CD7"/>
    <w:rsid w:val="00BB3696"/>
    <w:rsid w:val="00BB6405"/>
    <w:rsid w:val="00BC290D"/>
    <w:rsid w:val="00BC6D3B"/>
    <w:rsid w:val="00BD212F"/>
    <w:rsid w:val="00BD3008"/>
    <w:rsid w:val="00BD33D3"/>
    <w:rsid w:val="00BE1A2D"/>
    <w:rsid w:val="00BF198B"/>
    <w:rsid w:val="00BF6EE2"/>
    <w:rsid w:val="00BF756D"/>
    <w:rsid w:val="00C06935"/>
    <w:rsid w:val="00C0710D"/>
    <w:rsid w:val="00C07F44"/>
    <w:rsid w:val="00C112B8"/>
    <w:rsid w:val="00C11495"/>
    <w:rsid w:val="00C11ED9"/>
    <w:rsid w:val="00C176AC"/>
    <w:rsid w:val="00C217A3"/>
    <w:rsid w:val="00C26F1C"/>
    <w:rsid w:val="00C36748"/>
    <w:rsid w:val="00C40157"/>
    <w:rsid w:val="00C436B4"/>
    <w:rsid w:val="00C46062"/>
    <w:rsid w:val="00C47F4B"/>
    <w:rsid w:val="00C51449"/>
    <w:rsid w:val="00C51474"/>
    <w:rsid w:val="00C62923"/>
    <w:rsid w:val="00C637EF"/>
    <w:rsid w:val="00C722D8"/>
    <w:rsid w:val="00C72C2D"/>
    <w:rsid w:val="00C76D2A"/>
    <w:rsid w:val="00C8130B"/>
    <w:rsid w:val="00C86279"/>
    <w:rsid w:val="00C87532"/>
    <w:rsid w:val="00C90DD3"/>
    <w:rsid w:val="00C915E7"/>
    <w:rsid w:val="00CA15A2"/>
    <w:rsid w:val="00CA2A56"/>
    <w:rsid w:val="00CA530D"/>
    <w:rsid w:val="00CB2A4D"/>
    <w:rsid w:val="00CB7F19"/>
    <w:rsid w:val="00CB7FCF"/>
    <w:rsid w:val="00CC3653"/>
    <w:rsid w:val="00CC7D1B"/>
    <w:rsid w:val="00CD0C38"/>
    <w:rsid w:val="00CE2863"/>
    <w:rsid w:val="00CE78B6"/>
    <w:rsid w:val="00CF1FC0"/>
    <w:rsid w:val="00CF5761"/>
    <w:rsid w:val="00CF76E5"/>
    <w:rsid w:val="00CF7BD6"/>
    <w:rsid w:val="00D0640D"/>
    <w:rsid w:val="00D14F00"/>
    <w:rsid w:val="00D21068"/>
    <w:rsid w:val="00D22684"/>
    <w:rsid w:val="00D35D96"/>
    <w:rsid w:val="00D43969"/>
    <w:rsid w:val="00D462EF"/>
    <w:rsid w:val="00D46E27"/>
    <w:rsid w:val="00D50EB2"/>
    <w:rsid w:val="00D51AB5"/>
    <w:rsid w:val="00D55FFF"/>
    <w:rsid w:val="00D567AB"/>
    <w:rsid w:val="00D57E43"/>
    <w:rsid w:val="00D607E3"/>
    <w:rsid w:val="00D623F7"/>
    <w:rsid w:val="00D62C99"/>
    <w:rsid w:val="00D63B12"/>
    <w:rsid w:val="00D65A00"/>
    <w:rsid w:val="00D71228"/>
    <w:rsid w:val="00D7725C"/>
    <w:rsid w:val="00D7749A"/>
    <w:rsid w:val="00D8277C"/>
    <w:rsid w:val="00D870B5"/>
    <w:rsid w:val="00D873CA"/>
    <w:rsid w:val="00D938F6"/>
    <w:rsid w:val="00D95582"/>
    <w:rsid w:val="00D97A5A"/>
    <w:rsid w:val="00DA51D3"/>
    <w:rsid w:val="00DA6E93"/>
    <w:rsid w:val="00DB18D8"/>
    <w:rsid w:val="00DB3B95"/>
    <w:rsid w:val="00DC0913"/>
    <w:rsid w:val="00DC4C9A"/>
    <w:rsid w:val="00DD3BC5"/>
    <w:rsid w:val="00DD5EDA"/>
    <w:rsid w:val="00DE2015"/>
    <w:rsid w:val="00DE2FA0"/>
    <w:rsid w:val="00DE3FE1"/>
    <w:rsid w:val="00DE424D"/>
    <w:rsid w:val="00DE5C8C"/>
    <w:rsid w:val="00DF5882"/>
    <w:rsid w:val="00DF6E00"/>
    <w:rsid w:val="00E05549"/>
    <w:rsid w:val="00E100AD"/>
    <w:rsid w:val="00E11ABA"/>
    <w:rsid w:val="00E13270"/>
    <w:rsid w:val="00E1506F"/>
    <w:rsid w:val="00E162DD"/>
    <w:rsid w:val="00E234E5"/>
    <w:rsid w:val="00E2528C"/>
    <w:rsid w:val="00E34FC9"/>
    <w:rsid w:val="00E361A7"/>
    <w:rsid w:val="00E3794C"/>
    <w:rsid w:val="00E40FD9"/>
    <w:rsid w:val="00E4285A"/>
    <w:rsid w:val="00E565A4"/>
    <w:rsid w:val="00E57922"/>
    <w:rsid w:val="00E603F9"/>
    <w:rsid w:val="00E62078"/>
    <w:rsid w:val="00E63300"/>
    <w:rsid w:val="00E71D9C"/>
    <w:rsid w:val="00E761B4"/>
    <w:rsid w:val="00E81121"/>
    <w:rsid w:val="00E82992"/>
    <w:rsid w:val="00E83555"/>
    <w:rsid w:val="00E872C1"/>
    <w:rsid w:val="00E8756D"/>
    <w:rsid w:val="00E877CF"/>
    <w:rsid w:val="00E91558"/>
    <w:rsid w:val="00E926A7"/>
    <w:rsid w:val="00E92DF1"/>
    <w:rsid w:val="00E97421"/>
    <w:rsid w:val="00EA3340"/>
    <w:rsid w:val="00EB0F59"/>
    <w:rsid w:val="00ED1D0F"/>
    <w:rsid w:val="00EE221C"/>
    <w:rsid w:val="00EE5BF2"/>
    <w:rsid w:val="00EF34C2"/>
    <w:rsid w:val="00EF4612"/>
    <w:rsid w:val="00F025FC"/>
    <w:rsid w:val="00F02A5C"/>
    <w:rsid w:val="00F02D05"/>
    <w:rsid w:val="00F0379A"/>
    <w:rsid w:val="00F047B3"/>
    <w:rsid w:val="00F100EC"/>
    <w:rsid w:val="00F107F8"/>
    <w:rsid w:val="00F10872"/>
    <w:rsid w:val="00F17032"/>
    <w:rsid w:val="00F30368"/>
    <w:rsid w:val="00F31812"/>
    <w:rsid w:val="00F32526"/>
    <w:rsid w:val="00F327AF"/>
    <w:rsid w:val="00F401FE"/>
    <w:rsid w:val="00F45C0A"/>
    <w:rsid w:val="00F56634"/>
    <w:rsid w:val="00F60F77"/>
    <w:rsid w:val="00F62F4C"/>
    <w:rsid w:val="00F642EF"/>
    <w:rsid w:val="00F6603C"/>
    <w:rsid w:val="00F71B11"/>
    <w:rsid w:val="00F74D9B"/>
    <w:rsid w:val="00F81AA5"/>
    <w:rsid w:val="00F8365B"/>
    <w:rsid w:val="00F8609D"/>
    <w:rsid w:val="00F9542D"/>
    <w:rsid w:val="00FB0C25"/>
    <w:rsid w:val="00FB2A21"/>
    <w:rsid w:val="00FB2CD4"/>
    <w:rsid w:val="00FB5BC5"/>
    <w:rsid w:val="00FC0535"/>
    <w:rsid w:val="00FC0DDE"/>
    <w:rsid w:val="00FC2932"/>
    <w:rsid w:val="00FC4064"/>
    <w:rsid w:val="00FC4DA0"/>
    <w:rsid w:val="00FD1683"/>
    <w:rsid w:val="00FD3FB9"/>
    <w:rsid w:val="00FD4BDF"/>
    <w:rsid w:val="00FD75B4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9006C-97CF-428B-8036-5C60424A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90BB3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BB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590BB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590BB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90BB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90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0B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90BB3"/>
  </w:style>
  <w:style w:type="paragraph" w:styleId="ListParagraph">
    <w:name w:val="List Paragraph"/>
    <w:basedOn w:val="Normal"/>
    <w:uiPriority w:val="34"/>
    <w:qFormat/>
    <w:rsid w:val="001E3B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75D49"/>
  </w:style>
  <w:style w:type="character" w:styleId="Hyperlink">
    <w:name w:val="Hyperlink"/>
    <w:rsid w:val="007D315A"/>
    <w:rPr>
      <w:color w:val="075B9B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5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4154</Words>
  <Characters>23682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TBARS TBARS</dc:creator>
  <cp:lastModifiedBy>TBARS TBARS</cp:lastModifiedBy>
  <cp:revision>2</cp:revision>
  <dcterms:created xsi:type="dcterms:W3CDTF">2017-12-19T14:14:00Z</dcterms:created>
  <dcterms:modified xsi:type="dcterms:W3CDTF">2017-12-19T14:14:00Z</dcterms:modified>
</cp:coreProperties>
</file>