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BB3" w:rsidRPr="002D15DA" w:rsidRDefault="00590BB3" w:rsidP="00590BB3">
      <w:pPr>
        <w:pStyle w:val="BodyText"/>
        <w:jc w:val="center"/>
        <w:rPr>
          <w:b/>
          <w:szCs w:val="24"/>
        </w:rPr>
      </w:pPr>
      <w:r w:rsidRPr="002D15DA">
        <w:rPr>
          <w:b/>
          <w:szCs w:val="24"/>
        </w:rPr>
        <w:t>2. Summary of Research Results 201</w:t>
      </w:r>
      <w:r>
        <w:rPr>
          <w:b/>
          <w:szCs w:val="24"/>
          <w:lang w:val="en-CA"/>
        </w:rPr>
        <w:t>6</w:t>
      </w:r>
      <w:r w:rsidRPr="002D15DA">
        <w:rPr>
          <w:b/>
          <w:szCs w:val="24"/>
        </w:rPr>
        <w:t xml:space="preserve"> </w:t>
      </w:r>
    </w:p>
    <w:p w:rsidR="00590BB3" w:rsidRPr="002D15DA" w:rsidRDefault="00590BB3" w:rsidP="00590BB3">
      <w:pPr>
        <w:pStyle w:val="BodyText"/>
        <w:rPr>
          <w:sz w:val="16"/>
          <w:szCs w:val="16"/>
        </w:rPr>
      </w:pPr>
    </w:p>
    <w:p w:rsidR="00590BB3" w:rsidRDefault="00590BB3" w:rsidP="00590BB3">
      <w:pPr>
        <w:pStyle w:val="BodyText"/>
        <w:rPr>
          <w:b/>
          <w:sz w:val="22"/>
          <w:szCs w:val="22"/>
        </w:rPr>
      </w:pPr>
      <w:r w:rsidRPr="002D15DA">
        <w:rPr>
          <w:b/>
          <w:sz w:val="22"/>
          <w:szCs w:val="22"/>
        </w:rPr>
        <w:t xml:space="preserve">2.1 Screening of crop varieties: </w:t>
      </w:r>
    </w:p>
    <w:p w:rsidR="00033220" w:rsidRPr="00033220" w:rsidRDefault="00033220" w:rsidP="00590BB3">
      <w:pPr>
        <w:pStyle w:val="BodyText"/>
        <w:rPr>
          <w:b/>
          <w:sz w:val="8"/>
          <w:szCs w:val="8"/>
        </w:rPr>
      </w:pPr>
    </w:p>
    <w:p w:rsidR="00590BB3" w:rsidRPr="002D15DA" w:rsidRDefault="00590BB3" w:rsidP="00590BB3">
      <w:pPr>
        <w:pStyle w:val="BodyText"/>
        <w:rPr>
          <w:b/>
          <w:i/>
          <w:sz w:val="22"/>
          <w:szCs w:val="22"/>
        </w:rPr>
      </w:pPr>
      <w:r w:rsidRPr="002D15DA">
        <w:rPr>
          <w:b/>
          <w:i/>
          <w:sz w:val="22"/>
          <w:szCs w:val="22"/>
        </w:rPr>
        <w:t>2.1.1 Spring Cereals:</w:t>
      </w:r>
    </w:p>
    <w:p w:rsidR="00590BB3" w:rsidRPr="002D15DA" w:rsidRDefault="00590BB3" w:rsidP="00590BB3">
      <w:pPr>
        <w:pStyle w:val="BodyText"/>
        <w:rPr>
          <w:sz w:val="8"/>
          <w:szCs w:val="8"/>
        </w:rPr>
      </w:pPr>
    </w:p>
    <w:p w:rsidR="00590BB3" w:rsidRPr="002D15DA" w:rsidRDefault="009C08D6" w:rsidP="00590BB3">
      <w:pPr>
        <w:pStyle w:val="BodyText"/>
        <w:rPr>
          <w:i/>
          <w:sz w:val="22"/>
          <w:szCs w:val="22"/>
        </w:rPr>
      </w:pPr>
      <w:r w:rsidRPr="009C08D6">
        <w:rPr>
          <w:i/>
          <w:sz w:val="22"/>
          <w:szCs w:val="22"/>
          <w:lang w:val="en-CA"/>
        </w:rPr>
        <w:t>W</w:t>
      </w:r>
      <w:r w:rsidR="00552673">
        <w:rPr>
          <w:i/>
          <w:sz w:val="22"/>
          <w:szCs w:val="22"/>
        </w:rPr>
        <w:t>heat V</w:t>
      </w:r>
      <w:r w:rsidR="00590BB3" w:rsidRPr="002D15DA">
        <w:rPr>
          <w:i/>
          <w:sz w:val="22"/>
          <w:szCs w:val="22"/>
        </w:rPr>
        <w:t>arieties:</w:t>
      </w:r>
    </w:p>
    <w:p w:rsidR="00590BB3" w:rsidRPr="002D15DA" w:rsidRDefault="00590BB3" w:rsidP="00590BB3">
      <w:pPr>
        <w:pStyle w:val="BodyText"/>
        <w:numPr>
          <w:ilvl w:val="0"/>
          <w:numId w:val="8"/>
        </w:numPr>
        <w:rPr>
          <w:i/>
          <w:sz w:val="22"/>
          <w:szCs w:val="22"/>
        </w:rPr>
      </w:pPr>
      <w:r w:rsidRPr="002D15DA">
        <w:rPr>
          <w:sz w:val="22"/>
          <w:szCs w:val="22"/>
        </w:rPr>
        <w:t>T</w:t>
      </w:r>
      <w:r w:rsidR="009C08D6">
        <w:rPr>
          <w:sz w:val="22"/>
          <w:szCs w:val="22"/>
          <w:lang w:val="en-CA"/>
        </w:rPr>
        <w:t>wenty one</w:t>
      </w:r>
      <w:r w:rsidRPr="002D15DA">
        <w:rPr>
          <w:sz w:val="22"/>
          <w:szCs w:val="22"/>
        </w:rPr>
        <w:t xml:space="preserve"> varieties were compared with </w:t>
      </w:r>
      <w:r w:rsidRPr="002D15DA">
        <w:rPr>
          <w:i/>
          <w:sz w:val="22"/>
          <w:szCs w:val="22"/>
        </w:rPr>
        <w:t>Sable</w:t>
      </w:r>
      <w:r w:rsidR="009C08D6">
        <w:rPr>
          <w:sz w:val="22"/>
          <w:szCs w:val="22"/>
          <w:lang w:val="en-CA"/>
        </w:rPr>
        <w:t>, out of which 6 were durum wheat and the rest almost all hard red</w:t>
      </w:r>
      <w:r w:rsidRPr="002D15DA">
        <w:rPr>
          <w:sz w:val="22"/>
          <w:szCs w:val="22"/>
        </w:rPr>
        <w:t>.</w:t>
      </w:r>
    </w:p>
    <w:p w:rsidR="00590BB3" w:rsidRPr="00237154" w:rsidRDefault="00590BB3" w:rsidP="00590BB3">
      <w:pPr>
        <w:pStyle w:val="BodyText"/>
        <w:numPr>
          <w:ilvl w:val="0"/>
          <w:numId w:val="8"/>
        </w:numPr>
        <w:rPr>
          <w:i/>
          <w:sz w:val="22"/>
          <w:szCs w:val="22"/>
        </w:rPr>
      </w:pPr>
      <w:r w:rsidRPr="002D15DA">
        <w:rPr>
          <w:sz w:val="22"/>
          <w:szCs w:val="22"/>
        </w:rPr>
        <w:t>Highest grain yields were obtained with</w:t>
      </w:r>
      <w:r>
        <w:rPr>
          <w:sz w:val="22"/>
          <w:szCs w:val="22"/>
          <w:lang w:val="en-CA"/>
        </w:rPr>
        <w:t xml:space="preserve"> </w:t>
      </w:r>
      <w:r w:rsidR="009C08D6" w:rsidRPr="009C08D6">
        <w:rPr>
          <w:i/>
          <w:sz w:val="22"/>
          <w:szCs w:val="22"/>
          <w:lang w:val="en-CA"/>
        </w:rPr>
        <w:t xml:space="preserve">AAC </w:t>
      </w:r>
      <w:proofErr w:type="spellStart"/>
      <w:r w:rsidR="009C08D6" w:rsidRPr="009C08D6">
        <w:rPr>
          <w:i/>
          <w:sz w:val="22"/>
          <w:szCs w:val="22"/>
          <w:lang w:val="en-CA"/>
        </w:rPr>
        <w:t>Penhold</w:t>
      </w:r>
      <w:proofErr w:type="spellEnd"/>
      <w:r w:rsidR="009C08D6">
        <w:rPr>
          <w:sz w:val="22"/>
          <w:szCs w:val="22"/>
          <w:lang w:val="en-CA"/>
        </w:rPr>
        <w:t xml:space="preserve"> (6,136 kg/ha), </w:t>
      </w:r>
      <w:proofErr w:type="spellStart"/>
      <w:r w:rsidR="009C08D6">
        <w:rPr>
          <w:i/>
          <w:sz w:val="22"/>
          <w:szCs w:val="22"/>
          <w:lang w:val="en-CA"/>
        </w:rPr>
        <w:t>Megantic</w:t>
      </w:r>
      <w:proofErr w:type="spellEnd"/>
      <w:r w:rsidRPr="002D15DA">
        <w:rPr>
          <w:sz w:val="22"/>
          <w:szCs w:val="22"/>
        </w:rPr>
        <w:t xml:space="preserve"> (5,</w:t>
      </w:r>
      <w:r w:rsidR="009C08D6">
        <w:rPr>
          <w:sz w:val="22"/>
          <w:szCs w:val="22"/>
          <w:lang w:val="en-CA"/>
        </w:rPr>
        <w:t>908</w:t>
      </w:r>
      <w:r w:rsidRPr="002D15DA">
        <w:rPr>
          <w:sz w:val="22"/>
          <w:szCs w:val="22"/>
        </w:rPr>
        <w:t xml:space="preserve"> kg/ha)</w:t>
      </w:r>
      <w:r w:rsidR="009C08D6">
        <w:rPr>
          <w:sz w:val="22"/>
          <w:szCs w:val="22"/>
          <w:lang w:val="en-CA"/>
        </w:rPr>
        <w:t>,</w:t>
      </w:r>
      <w:r w:rsidRPr="002D15DA">
        <w:rPr>
          <w:sz w:val="22"/>
          <w:szCs w:val="22"/>
        </w:rPr>
        <w:t xml:space="preserve"> </w:t>
      </w:r>
      <w:r w:rsidR="009C08D6">
        <w:rPr>
          <w:i/>
          <w:sz w:val="22"/>
          <w:szCs w:val="22"/>
          <w:lang w:val="en-CA"/>
        </w:rPr>
        <w:t>Elgin ND</w:t>
      </w:r>
      <w:r w:rsidR="009C08D6" w:rsidRPr="002D15DA">
        <w:rPr>
          <w:sz w:val="22"/>
          <w:szCs w:val="22"/>
        </w:rPr>
        <w:t xml:space="preserve"> (</w:t>
      </w:r>
      <w:r w:rsidR="009C08D6">
        <w:rPr>
          <w:sz w:val="22"/>
          <w:szCs w:val="22"/>
          <w:lang w:val="en-CA"/>
        </w:rPr>
        <w:t>5</w:t>
      </w:r>
      <w:r w:rsidR="009C08D6" w:rsidRPr="002D15DA">
        <w:rPr>
          <w:sz w:val="22"/>
          <w:szCs w:val="22"/>
        </w:rPr>
        <w:t>,</w:t>
      </w:r>
      <w:r w:rsidR="009C08D6">
        <w:rPr>
          <w:sz w:val="22"/>
          <w:szCs w:val="22"/>
          <w:lang w:val="en-CA"/>
        </w:rPr>
        <w:t>799</w:t>
      </w:r>
      <w:r w:rsidR="009C08D6" w:rsidRPr="002D15DA">
        <w:rPr>
          <w:sz w:val="22"/>
          <w:szCs w:val="22"/>
        </w:rPr>
        <w:t xml:space="preserve"> kg/ha), </w:t>
      </w:r>
      <w:r w:rsidRPr="002D15DA">
        <w:rPr>
          <w:sz w:val="22"/>
          <w:szCs w:val="22"/>
        </w:rPr>
        <w:t xml:space="preserve">and </w:t>
      </w:r>
      <w:r w:rsidR="009C08D6">
        <w:rPr>
          <w:i/>
          <w:sz w:val="22"/>
          <w:szCs w:val="22"/>
          <w:lang w:val="en-CA"/>
        </w:rPr>
        <w:t xml:space="preserve">Minnedosa </w:t>
      </w:r>
      <w:r w:rsidRPr="002D15DA">
        <w:rPr>
          <w:sz w:val="22"/>
          <w:szCs w:val="22"/>
        </w:rPr>
        <w:t>(5,</w:t>
      </w:r>
      <w:r w:rsidR="009C08D6">
        <w:rPr>
          <w:sz w:val="22"/>
          <w:szCs w:val="22"/>
          <w:lang w:val="en-CA"/>
        </w:rPr>
        <w:t>749</w:t>
      </w:r>
      <w:r w:rsidRPr="002D15DA">
        <w:rPr>
          <w:sz w:val="22"/>
          <w:szCs w:val="22"/>
        </w:rPr>
        <w:t xml:space="preserve"> kg/ha)</w:t>
      </w:r>
      <w:r>
        <w:rPr>
          <w:sz w:val="22"/>
          <w:szCs w:val="22"/>
          <w:lang w:val="en-CA"/>
        </w:rPr>
        <w:t>.</w:t>
      </w:r>
      <w:r w:rsidRPr="002D15DA">
        <w:rPr>
          <w:sz w:val="22"/>
          <w:szCs w:val="22"/>
        </w:rPr>
        <w:t xml:space="preserve"> Grain yield of </w:t>
      </w:r>
      <w:r w:rsidRPr="002D15DA">
        <w:rPr>
          <w:i/>
          <w:sz w:val="22"/>
          <w:szCs w:val="22"/>
        </w:rPr>
        <w:t>Sable</w:t>
      </w:r>
      <w:r w:rsidRPr="002D15DA">
        <w:rPr>
          <w:sz w:val="22"/>
          <w:szCs w:val="22"/>
        </w:rPr>
        <w:t xml:space="preserve"> </w:t>
      </w:r>
      <w:r w:rsidR="009C08D6">
        <w:rPr>
          <w:sz w:val="22"/>
          <w:szCs w:val="22"/>
          <w:lang w:val="en-CA"/>
        </w:rPr>
        <w:t>was</w:t>
      </w:r>
      <w:r w:rsidRPr="002D15DA">
        <w:rPr>
          <w:sz w:val="22"/>
          <w:szCs w:val="22"/>
        </w:rPr>
        <w:t xml:space="preserve"> </w:t>
      </w:r>
      <w:r w:rsidR="009C08D6">
        <w:rPr>
          <w:sz w:val="22"/>
          <w:szCs w:val="22"/>
          <w:lang w:val="en-CA"/>
        </w:rPr>
        <w:t>4,</w:t>
      </w:r>
      <w:r w:rsidRPr="002D15DA">
        <w:rPr>
          <w:sz w:val="22"/>
          <w:szCs w:val="22"/>
        </w:rPr>
        <w:t>5</w:t>
      </w:r>
      <w:r w:rsidR="009C08D6">
        <w:rPr>
          <w:sz w:val="22"/>
          <w:szCs w:val="22"/>
          <w:lang w:val="en-CA"/>
        </w:rPr>
        <w:t>87</w:t>
      </w:r>
      <w:r w:rsidRPr="002D15DA">
        <w:rPr>
          <w:sz w:val="22"/>
          <w:szCs w:val="22"/>
        </w:rPr>
        <w:t xml:space="preserve"> kg/ha </w:t>
      </w:r>
      <w:r w:rsidR="009C08D6">
        <w:rPr>
          <w:sz w:val="22"/>
          <w:szCs w:val="22"/>
          <w:lang w:val="en-CA"/>
        </w:rPr>
        <w:t>on</w:t>
      </w:r>
      <w:r w:rsidR="009C08D6">
        <w:rPr>
          <w:sz w:val="22"/>
          <w:szCs w:val="22"/>
        </w:rPr>
        <w:t>ly</w:t>
      </w:r>
      <w:r w:rsidRPr="002D15DA">
        <w:rPr>
          <w:sz w:val="22"/>
          <w:szCs w:val="22"/>
        </w:rPr>
        <w:t>.</w:t>
      </w:r>
    </w:p>
    <w:p w:rsidR="00237154" w:rsidRPr="002D15DA" w:rsidRDefault="00237154" w:rsidP="00590BB3">
      <w:pPr>
        <w:pStyle w:val="BodyText"/>
        <w:numPr>
          <w:ilvl w:val="0"/>
          <w:numId w:val="8"/>
        </w:numPr>
        <w:rPr>
          <w:i/>
          <w:sz w:val="22"/>
          <w:szCs w:val="22"/>
        </w:rPr>
      </w:pPr>
      <w:r>
        <w:rPr>
          <w:sz w:val="22"/>
          <w:szCs w:val="22"/>
          <w:lang w:val="en-CA"/>
        </w:rPr>
        <w:t xml:space="preserve">Two highest yielding durum wheat varieties were </w:t>
      </w:r>
      <w:r w:rsidRPr="009C08D6">
        <w:rPr>
          <w:i/>
          <w:sz w:val="22"/>
          <w:szCs w:val="22"/>
          <w:lang w:val="en-CA"/>
        </w:rPr>
        <w:t>AAC</w:t>
      </w:r>
      <w:r>
        <w:rPr>
          <w:i/>
          <w:sz w:val="22"/>
          <w:szCs w:val="22"/>
          <w:lang w:val="en-CA"/>
        </w:rPr>
        <w:t xml:space="preserve"> </w:t>
      </w:r>
      <w:proofErr w:type="spellStart"/>
      <w:r>
        <w:rPr>
          <w:i/>
          <w:sz w:val="22"/>
          <w:szCs w:val="22"/>
          <w:lang w:val="en-CA"/>
        </w:rPr>
        <w:t>Marchwell</w:t>
      </w:r>
      <w:proofErr w:type="spellEnd"/>
      <w:r>
        <w:rPr>
          <w:i/>
          <w:sz w:val="22"/>
          <w:szCs w:val="22"/>
          <w:lang w:val="en-CA"/>
        </w:rPr>
        <w:t xml:space="preserve"> </w:t>
      </w:r>
      <w:r>
        <w:rPr>
          <w:sz w:val="22"/>
          <w:szCs w:val="22"/>
          <w:lang w:val="en-CA"/>
        </w:rPr>
        <w:t xml:space="preserve">(5,750 kg/ha) and </w:t>
      </w:r>
      <w:r w:rsidRPr="00237154">
        <w:rPr>
          <w:i/>
          <w:sz w:val="22"/>
          <w:szCs w:val="22"/>
          <w:lang w:val="en-CA"/>
        </w:rPr>
        <w:t>Enterprise</w:t>
      </w:r>
      <w:r>
        <w:rPr>
          <w:sz w:val="22"/>
          <w:szCs w:val="22"/>
          <w:lang w:val="en-CA"/>
        </w:rPr>
        <w:t xml:space="preserve"> (5,512 kg/ha).</w:t>
      </w:r>
    </w:p>
    <w:p w:rsidR="00590BB3" w:rsidRPr="009814C3" w:rsidRDefault="00237154" w:rsidP="00590BB3">
      <w:pPr>
        <w:pStyle w:val="BodyText"/>
        <w:numPr>
          <w:ilvl w:val="0"/>
          <w:numId w:val="8"/>
        </w:numPr>
        <w:rPr>
          <w:i/>
          <w:sz w:val="22"/>
          <w:szCs w:val="22"/>
        </w:rPr>
      </w:pPr>
      <w:proofErr w:type="spellStart"/>
      <w:r>
        <w:rPr>
          <w:i/>
          <w:sz w:val="22"/>
          <w:szCs w:val="22"/>
          <w:lang w:val="en-CA"/>
        </w:rPr>
        <w:t>Megantic</w:t>
      </w:r>
      <w:proofErr w:type="spellEnd"/>
      <w:r w:rsidR="00590BB3" w:rsidRPr="002D15DA">
        <w:rPr>
          <w:sz w:val="22"/>
          <w:szCs w:val="22"/>
        </w:rPr>
        <w:t xml:space="preserve"> </w:t>
      </w:r>
      <w:r>
        <w:rPr>
          <w:sz w:val="22"/>
          <w:szCs w:val="22"/>
          <w:lang w:val="en-CA"/>
        </w:rPr>
        <w:t xml:space="preserve">among hard red and </w:t>
      </w:r>
      <w:r w:rsidRPr="009C08D6">
        <w:rPr>
          <w:i/>
          <w:sz w:val="22"/>
          <w:szCs w:val="22"/>
          <w:lang w:val="en-CA"/>
        </w:rPr>
        <w:t>AAC</w:t>
      </w:r>
      <w:r>
        <w:rPr>
          <w:i/>
          <w:sz w:val="22"/>
          <w:szCs w:val="22"/>
          <w:lang w:val="en-CA"/>
        </w:rPr>
        <w:t xml:space="preserve"> Raymore</w:t>
      </w:r>
      <w:r w:rsidRPr="002D15DA">
        <w:rPr>
          <w:sz w:val="22"/>
          <w:szCs w:val="22"/>
        </w:rPr>
        <w:t xml:space="preserve"> </w:t>
      </w:r>
      <w:r>
        <w:rPr>
          <w:sz w:val="22"/>
          <w:szCs w:val="22"/>
          <w:lang w:val="en-CA"/>
        </w:rPr>
        <w:t xml:space="preserve">among durum </w:t>
      </w:r>
      <w:r w:rsidR="00590BB3" w:rsidRPr="002D15DA">
        <w:rPr>
          <w:sz w:val="22"/>
          <w:szCs w:val="22"/>
        </w:rPr>
        <w:t>produced the highest straw</w:t>
      </w:r>
      <w:r>
        <w:rPr>
          <w:sz w:val="22"/>
          <w:szCs w:val="22"/>
          <w:lang w:val="en-CA"/>
        </w:rPr>
        <w:t xml:space="preserve"> yields</w:t>
      </w:r>
      <w:r w:rsidR="00590BB3" w:rsidRPr="002D15DA">
        <w:rPr>
          <w:sz w:val="22"/>
          <w:szCs w:val="22"/>
        </w:rPr>
        <w:t xml:space="preserve"> (</w:t>
      </w:r>
      <w:r>
        <w:rPr>
          <w:sz w:val="22"/>
          <w:szCs w:val="22"/>
          <w:lang w:val="en-CA"/>
        </w:rPr>
        <w:t>~</w:t>
      </w:r>
      <w:r w:rsidR="00590BB3">
        <w:rPr>
          <w:sz w:val="22"/>
          <w:szCs w:val="22"/>
          <w:lang w:val="en-CA"/>
        </w:rPr>
        <w:t>6</w:t>
      </w:r>
      <w:r w:rsidR="00590BB3" w:rsidRPr="002D15DA">
        <w:rPr>
          <w:sz w:val="22"/>
          <w:szCs w:val="22"/>
        </w:rPr>
        <w:t>,</w:t>
      </w:r>
      <w:r w:rsidR="00590BB3">
        <w:rPr>
          <w:sz w:val="22"/>
          <w:szCs w:val="22"/>
          <w:lang w:val="en-CA"/>
        </w:rPr>
        <w:t>8</w:t>
      </w:r>
      <w:r>
        <w:rPr>
          <w:sz w:val="22"/>
          <w:szCs w:val="22"/>
          <w:lang w:val="en-CA"/>
        </w:rPr>
        <w:t>00</w:t>
      </w:r>
      <w:r w:rsidR="00590BB3" w:rsidRPr="002D15DA">
        <w:rPr>
          <w:sz w:val="22"/>
          <w:szCs w:val="22"/>
        </w:rPr>
        <w:t xml:space="preserve"> kg/ha</w:t>
      </w:r>
      <w:r>
        <w:rPr>
          <w:sz w:val="22"/>
          <w:szCs w:val="22"/>
          <w:lang w:val="en-CA"/>
        </w:rPr>
        <w:t xml:space="preserve">). This is ~700 kg/ha more than what we got from </w:t>
      </w:r>
      <w:r w:rsidRPr="00237154">
        <w:rPr>
          <w:i/>
          <w:sz w:val="22"/>
          <w:szCs w:val="22"/>
          <w:lang w:val="en-CA"/>
        </w:rPr>
        <w:t>Sable</w:t>
      </w:r>
      <w:r w:rsidR="00590BB3" w:rsidRPr="002D15DA">
        <w:rPr>
          <w:sz w:val="22"/>
          <w:szCs w:val="22"/>
        </w:rPr>
        <w:t xml:space="preserve">. </w:t>
      </w:r>
    </w:p>
    <w:p w:rsidR="00590BB3" w:rsidRPr="00023D06" w:rsidRDefault="00237154" w:rsidP="00590BB3">
      <w:pPr>
        <w:pStyle w:val="BodyText"/>
        <w:numPr>
          <w:ilvl w:val="0"/>
          <w:numId w:val="8"/>
        </w:numPr>
        <w:rPr>
          <w:i/>
          <w:sz w:val="22"/>
          <w:szCs w:val="22"/>
        </w:rPr>
      </w:pPr>
      <w:proofErr w:type="spellStart"/>
      <w:r>
        <w:rPr>
          <w:i/>
          <w:sz w:val="22"/>
          <w:szCs w:val="22"/>
          <w:lang w:val="en-CA"/>
        </w:rPr>
        <w:t>Megantic</w:t>
      </w:r>
      <w:proofErr w:type="spellEnd"/>
      <w:r>
        <w:rPr>
          <w:sz w:val="22"/>
          <w:szCs w:val="22"/>
          <w:lang w:val="en-CA"/>
        </w:rPr>
        <w:t xml:space="preserve"> (12,713 kg/ha) and </w:t>
      </w:r>
      <w:r w:rsidRPr="009C08D6">
        <w:rPr>
          <w:i/>
          <w:sz w:val="22"/>
          <w:szCs w:val="22"/>
          <w:lang w:val="en-CA"/>
        </w:rPr>
        <w:t>AAC</w:t>
      </w:r>
      <w:r>
        <w:rPr>
          <w:i/>
          <w:sz w:val="22"/>
          <w:szCs w:val="22"/>
          <w:lang w:val="en-CA"/>
        </w:rPr>
        <w:t xml:space="preserve"> </w:t>
      </w:r>
      <w:proofErr w:type="spellStart"/>
      <w:r>
        <w:rPr>
          <w:i/>
          <w:sz w:val="22"/>
          <w:szCs w:val="22"/>
          <w:lang w:val="en-CA"/>
        </w:rPr>
        <w:t>Marchwell</w:t>
      </w:r>
      <w:proofErr w:type="spellEnd"/>
      <w:r>
        <w:rPr>
          <w:i/>
          <w:sz w:val="22"/>
          <w:szCs w:val="22"/>
          <w:lang w:val="en-CA"/>
        </w:rPr>
        <w:t xml:space="preserve"> </w:t>
      </w:r>
      <w:r w:rsidR="00FB5BC5">
        <w:rPr>
          <w:sz w:val="22"/>
          <w:szCs w:val="22"/>
          <w:lang w:val="en-CA"/>
        </w:rPr>
        <w:t xml:space="preserve">(12,037 kg/ha) </w:t>
      </w:r>
      <w:r>
        <w:rPr>
          <w:sz w:val="22"/>
          <w:szCs w:val="22"/>
          <w:lang w:val="en-CA"/>
        </w:rPr>
        <w:t>produced the highest biomass</w:t>
      </w:r>
      <w:r w:rsidR="00590BB3">
        <w:rPr>
          <w:sz w:val="22"/>
          <w:szCs w:val="22"/>
          <w:lang w:val="en-CA"/>
        </w:rPr>
        <w:t>.</w:t>
      </w:r>
    </w:p>
    <w:p w:rsidR="00023D06" w:rsidRPr="009814C3" w:rsidRDefault="00023D06" w:rsidP="00590BB3">
      <w:pPr>
        <w:pStyle w:val="BodyText"/>
        <w:numPr>
          <w:ilvl w:val="0"/>
          <w:numId w:val="8"/>
        </w:numPr>
        <w:rPr>
          <w:i/>
          <w:sz w:val="22"/>
          <w:szCs w:val="22"/>
        </w:rPr>
      </w:pPr>
      <w:r>
        <w:rPr>
          <w:sz w:val="22"/>
          <w:szCs w:val="22"/>
          <w:lang w:val="en-CA"/>
        </w:rPr>
        <w:t xml:space="preserve">Three hard red varieties that </w:t>
      </w:r>
      <w:r w:rsidR="003124F5">
        <w:rPr>
          <w:sz w:val="22"/>
          <w:szCs w:val="22"/>
          <w:lang w:val="en-CA"/>
        </w:rPr>
        <w:t>had</w:t>
      </w:r>
      <w:r>
        <w:rPr>
          <w:sz w:val="22"/>
          <w:szCs w:val="22"/>
          <w:lang w:val="en-CA"/>
        </w:rPr>
        <w:t xml:space="preserve"> the highe</w:t>
      </w:r>
      <w:r w:rsidR="003124F5">
        <w:rPr>
          <w:sz w:val="22"/>
          <w:szCs w:val="22"/>
          <w:lang w:val="en-CA"/>
        </w:rPr>
        <w:t>st</w:t>
      </w:r>
      <w:r>
        <w:rPr>
          <w:sz w:val="22"/>
          <w:szCs w:val="22"/>
          <w:lang w:val="en-CA"/>
        </w:rPr>
        <w:t xml:space="preserve"> </w:t>
      </w:r>
      <w:r w:rsidR="003124F5">
        <w:rPr>
          <w:sz w:val="22"/>
          <w:szCs w:val="22"/>
          <w:lang w:val="en-CA"/>
        </w:rPr>
        <w:t xml:space="preserve">grain </w:t>
      </w:r>
      <w:r>
        <w:rPr>
          <w:sz w:val="22"/>
          <w:szCs w:val="22"/>
          <w:lang w:val="en-CA"/>
        </w:rPr>
        <w:t>protein</w:t>
      </w:r>
      <w:r w:rsidR="005C33DB">
        <w:rPr>
          <w:sz w:val="22"/>
          <w:szCs w:val="22"/>
          <w:lang w:val="en-CA"/>
        </w:rPr>
        <w:t xml:space="preserve"> content</w:t>
      </w:r>
      <w:r>
        <w:rPr>
          <w:sz w:val="22"/>
          <w:szCs w:val="22"/>
          <w:lang w:val="en-CA"/>
        </w:rPr>
        <w:t xml:space="preserve"> were </w:t>
      </w:r>
      <w:r w:rsidRPr="00023D06">
        <w:rPr>
          <w:i/>
          <w:sz w:val="22"/>
          <w:szCs w:val="22"/>
          <w:lang w:val="en-CA"/>
        </w:rPr>
        <w:t>Go Early</w:t>
      </w:r>
      <w:r>
        <w:rPr>
          <w:sz w:val="22"/>
          <w:szCs w:val="22"/>
          <w:lang w:val="en-CA"/>
        </w:rPr>
        <w:t xml:space="preserve"> (19.1 %), </w:t>
      </w:r>
      <w:r w:rsidRPr="00023D06">
        <w:rPr>
          <w:i/>
          <w:sz w:val="22"/>
          <w:szCs w:val="22"/>
          <w:lang w:val="en-CA"/>
        </w:rPr>
        <w:t>CDC Plentiful</w:t>
      </w:r>
      <w:r>
        <w:rPr>
          <w:sz w:val="22"/>
          <w:szCs w:val="22"/>
          <w:lang w:val="en-CA"/>
        </w:rPr>
        <w:t xml:space="preserve"> (18.6 %) and </w:t>
      </w:r>
      <w:r w:rsidRPr="00023D06">
        <w:rPr>
          <w:i/>
          <w:sz w:val="22"/>
          <w:szCs w:val="22"/>
          <w:lang w:val="en-CA"/>
        </w:rPr>
        <w:t>AAC Brandon</w:t>
      </w:r>
      <w:r>
        <w:rPr>
          <w:sz w:val="22"/>
          <w:szCs w:val="22"/>
          <w:lang w:val="en-CA"/>
        </w:rPr>
        <w:t xml:space="preserve"> (17.6 %). In durum wheat, </w:t>
      </w:r>
      <w:proofErr w:type="spellStart"/>
      <w:r w:rsidRPr="00023D06">
        <w:rPr>
          <w:i/>
          <w:sz w:val="22"/>
          <w:szCs w:val="22"/>
          <w:lang w:val="en-CA"/>
        </w:rPr>
        <w:t>Strongfield</w:t>
      </w:r>
      <w:proofErr w:type="spellEnd"/>
      <w:r>
        <w:rPr>
          <w:sz w:val="22"/>
          <w:szCs w:val="22"/>
          <w:lang w:val="en-CA"/>
        </w:rPr>
        <w:t xml:space="preserve"> (20.6 %) and </w:t>
      </w:r>
      <w:r w:rsidRPr="00023D06">
        <w:rPr>
          <w:i/>
          <w:sz w:val="22"/>
          <w:szCs w:val="22"/>
          <w:lang w:val="en-CA"/>
        </w:rPr>
        <w:t>Enterprise</w:t>
      </w:r>
      <w:r>
        <w:rPr>
          <w:sz w:val="22"/>
          <w:szCs w:val="22"/>
          <w:lang w:val="en-CA"/>
        </w:rPr>
        <w:t xml:space="preserve"> (18.1 %) had higher grain protein content than others. </w:t>
      </w:r>
    </w:p>
    <w:p w:rsidR="00590BB3" w:rsidRPr="002D15DA" w:rsidRDefault="00590BB3" w:rsidP="00590BB3">
      <w:pPr>
        <w:pStyle w:val="BodyText"/>
        <w:rPr>
          <w:i/>
          <w:sz w:val="22"/>
          <w:szCs w:val="22"/>
        </w:rPr>
      </w:pPr>
      <w:r>
        <w:rPr>
          <w:i/>
          <w:sz w:val="22"/>
          <w:szCs w:val="22"/>
          <w:lang w:val="en-CA"/>
        </w:rPr>
        <w:t>W</w:t>
      </w:r>
      <w:r w:rsidRPr="002D15DA">
        <w:rPr>
          <w:i/>
          <w:sz w:val="22"/>
          <w:szCs w:val="22"/>
        </w:rPr>
        <w:t>heat Varieties Demonstration:</w:t>
      </w:r>
    </w:p>
    <w:p w:rsidR="00DD5EDA" w:rsidRPr="00DD5EDA" w:rsidRDefault="00DD5EDA" w:rsidP="00590BB3">
      <w:pPr>
        <w:pStyle w:val="BodyText"/>
        <w:numPr>
          <w:ilvl w:val="0"/>
          <w:numId w:val="18"/>
        </w:numPr>
        <w:rPr>
          <w:sz w:val="22"/>
          <w:szCs w:val="22"/>
        </w:rPr>
      </w:pPr>
      <w:proofErr w:type="spellStart"/>
      <w:r w:rsidRPr="00DD5EDA">
        <w:rPr>
          <w:i/>
          <w:sz w:val="22"/>
          <w:szCs w:val="22"/>
          <w:lang w:val="en-CA"/>
        </w:rPr>
        <w:t>Innova</w:t>
      </w:r>
      <w:proofErr w:type="spellEnd"/>
      <w:r>
        <w:rPr>
          <w:sz w:val="22"/>
          <w:szCs w:val="22"/>
          <w:lang w:val="en-CA"/>
        </w:rPr>
        <w:t xml:space="preserve"> registered somewhat higher grain yield (4,847 kg/ha) than </w:t>
      </w:r>
      <w:r w:rsidRPr="00DD5EDA">
        <w:rPr>
          <w:i/>
          <w:sz w:val="22"/>
          <w:szCs w:val="22"/>
          <w:lang w:val="en-CA"/>
        </w:rPr>
        <w:t>Proclaim</w:t>
      </w:r>
      <w:r>
        <w:rPr>
          <w:sz w:val="22"/>
          <w:szCs w:val="22"/>
          <w:lang w:val="en-CA"/>
        </w:rPr>
        <w:t xml:space="preserve"> (4,512 kg/ha). Reverse was true for the straw yield (</w:t>
      </w:r>
      <w:r w:rsidRPr="00DD5EDA">
        <w:rPr>
          <w:i/>
          <w:sz w:val="22"/>
          <w:szCs w:val="22"/>
          <w:lang w:val="en-CA"/>
        </w:rPr>
        <w:t>Proclaim</w:t>
      </w:r>
      <w:r>
        <w:rPr>
          <w:sz w:val="22"/>
          <w:szCs w:val="22"/>
          <w:lang w:val="en-CA"/>
        </w:rPr>
        <w:t xml:space="preserve">: ~5,800 kg/ha; </w:t>
      </w:r>
      <w:proofErr w:type="spellStart"/>
      <w:r w:rsidRPr="00DD5EDA">
        <w:rPr>
          <w:i/>
          <w:sz w:val="22"/>
          <w:szCs w:val="22"/>
          <w:lang w:val="en-CA"/>
        </w:rPr>
        <w:t>Innova</w:t>
      </w:r>
      <w:proofErr w:type="spellEnd"/>
      <w:r>
        <w:rPr>
          <w:sz w:val="22"/>
          <w:szCs w:val="22"/>
          <w:lang w:val="en-CA"/>
        </w:rPr>
        <w:t>: 5,305 kg/ha). However, the yield differences were not significant.</w:t>
      </w:r>
    </w:p>
    <w:p w:rsidR="00304BDD" w:rsidRPr="002D15DA" w:rsidRDefault="00304BDD" w:rsidP="00304BDD">
      <w:pPr>
        <w:pStyle w:val="BodyText"/>
        <w:rPr>
          <w:i/>
          <w:sz w:val="22"/>
          <w:szCs w:val="22"/>
        </w:rPr>
      </w:pPr>
      <w:r w:rsidRPr="002D15DA">
        <w:rPr>
          <w:i/>
          <w:sz w:val="22"/>
          <w:szCs w:val="22"/>
        </w:rPr>
        <w:t>Barley Varieties:</w:t>
      </w:r>
    </w:p>
    <w:p w:rsidR="00304BDD" w:rsidRDefault="00304BDD" w:rsidP="00304BDD">
      <w:pPr>
        <w:pStyle w:val="BodyText"/>
        <w:numPr>
          <w:ilvl w:val="0"/>
          <w:numId w:val="17"/>
        </w:numPr>
        <w:rPr>
          <w:sz w:val="22"/>
          <w:szCs w:val="22"/>
        </w:rPr>
      </w:pPr>
      <w:r>
        <w:rPr>
          <w:sz w:val="22"/>
          <w:szCs w:val="22"/>
          <w:lang w:val="en-CA"/>
        </w:rPr>
        <w:t>Fifteen</w:t>
      </w:r>
      <w:r w:rsidRPr="002D15DA">
        <w:rPr>
          <w:sz w:val="22"/>
          <w:szCs w:val="22"/>
        </w:rPr>
        <w:t xml:space="preserve"> high yielding barley varieties</w:t>
      </w:r>
      <w:r>
        <w:rPr>
          <w:sz w:val="22"/>
          <w:szCs w:val="22"/>
          <w:lang w:val="en-CA"/>
        </w:rPr>
        <w:t xml:space="preserve"> (new and proven)</w:t>
      </w:r>
      <w:r w:rsidRPr="002D15DA">
        <w:rPr>
          <w:sz w:val="22"/>
          <w:szCs w:val="22"/>
        </w:rPr>
        <w:t xml:space="preserve"> were </w:t>
      </w:r>
      <w:r>
        <w:rPr>
          <w:sz w:val="22"/>
          <w:szCs w:val="22"/>
          <w:lang w:val="en-CA"/>
        </w:rPr>
        <w:t>compared for their production potential</w:t>
      </w:r>
      <w:r w:rsidRPr="002D15DA">
        <w:rPr>
          <w:sz w:val="22"/>
          <w:szCs w:val="22"/>
        </w:rPr>
        <w:t xml:space="preserve">. </w:t>
      </w:r>
    </w:p>
    <w:p w:rsidR="00304BDD" w:rsidRDefault="00304BDD" w:rsidP="00304BDD">
      <w:pPr>
        <w:pStyle w:val="BodyText"/>
        <w:numPr>
          <w:ilvl w:val="0"/>
          <w:numId w:val="17"/>
        </w:numPr>
        <w:rPr>
          <w:sz w:val="22"/>
          <w:szCs w:val="22"/>
        </w:rPr>
      </w:pPr>
      <w:r>
        <w:rPr>
          <w:sz w:val="22"/>
          <w:szCs w:val="22"/>
          <w:lang w:val="en-CA"/>
        </w:rPr>
        <w:t xml:space="preserve">Three top grain yielding varieties were </w:t>
      </w:r>
      <w:proofErr w:type="spellStart"/>
      <w:r w:rsidRPr="009D7236">
        <w:rPr>
          <w:i/>
          <w:sz w:val="22"/>
          <w:szCs w:val="22"/>
          <w:lang w:val="en-CA"/>
        </w:rPr>
        <w:t>Boroe</w:t>
      </w:r>
      <w:proofErr w:type="spellEnd"/>
      <w:r>
        <w:rPr>
          <w:sz w:val="22"/>
          <w:szCs w:val="22"/>
          <w:lang w:val="en-CA"/>
        </w:rPr>
        <w:t xml:space="preserve"> (6,610 kg/ha), </w:t>
      </w:r>
      <w:r w:rsidRPr="009D7236">
        <w:rPr>
          <w:i/>
          <w:sz w:val="22"/>
          <w:szCs w:val="22"/>
          <w:lang w:val="en-CA"/>
        </w:rPr>
        <w:t>Alyssa</w:t>
      </w:r>
      <w:r>
        <w:rPr>
          <w:sz w:val="22"/>
          <w:szCs w:val="22"/>
          <w:lang w:val="en-CA"/>
        </w:rPr>
        <w:t xml:space="preserve"> (6,468 kg/ha) and </w:t>
      </w:r>
      <w:r w:rsidRPr="009D7236">
        <w:rPr>
          <w:i/>
          <w:sz w:val="22"/>
          <w:szCs w:val="22"/>
          <w:lang w:val="en-CA"/>
        </w:rPr>
        <w:t>Chambly</w:t>
      </w:r>
      <w:r>
        <w:rPr>
          <w:sz w:val="22"/>
          <w:szCs w:val="22"/>
          <w:lang w:val="en-CA"/>
        </w:rPr>
        <w:t xml:space="preserve"> (6,251 kg/ha). </w:t>
      </w:r>
    </w:p>
    <w:p w:rsidR="00304BDD" w:rsidRPr="00D10C0E" w:rsidRDefault="00304BDD" w:rsidP="00304BDD">
      <w:pPr>
        <w:pStyle w:val="BodyText"/>
        <w:numPr>
          <w:ilvl w:val="0"/>
          <w:numId w:val="17"/>
        </w:numPr>
        <w:rPr>
          <w:sz w:val="22"/>
          <w:szCs w:val="22"/>
        </w:rPr>
      </w:pPr>
      <w:r w:rsidRPr="002D15DA">
        <w:rPr>
          <w:i/>
          <w:sz w:val="22"/>
          <w:szCs w:val="22"/>
        </w:rPr>
        <w:t>Synasolis</w:t>
      </w:r>
      <w:r>
        <w:rPr>
          <w:i/>
          <w:sz w:val="22"/>
          <w:szCs w:val="22"/>
          <w:lang w:val="en-CA"/>
        </w:rPr>
        <w:t xml:space="preserve"> </w:t>
      </w:r>
      <w:r>
        <w:rPr>
          <w:sz w:val="22"/>
          <w:szCs w:val="22"/>
          <w:lang w:val="en-CA"/>
        </w:rPr>
        <w:t xml:space="preserve">(5,843 kg/ha), </w:t>
      </w:r>
      <w:proofErr w:type="spellStart"/>
      <w:proofErr w:type="gramStart"/>
      <w:r w:rsidRPr="00D10C0E">
        <w:rPr>
          <w:i/>
          <w:sz w:val="22"/>
          <w:szCs w:val="22"/>
          <w:lang w:val="en-CA"/>
        </w:rPr>
        <w:t>Amberly</w:t>
      </w:r>
      <w:proofErr w:type="spellEnd"/>
      <w:proofErr w:type="gramEnd"/>
      <w:r>
        <w:rPr>
          <w:sz w:val="22"/>
          <w:szCs w:val="22"/>
          <w:lang w:val="en-CA"/>
        </w:rPr>
        <w:t xml:space="preserve"> (5,719 kg/ha) and </w:t>
      </w:r>
      <w:r>
        <w:rPr>
          <w:i/>
          <w:sz w:val="22"/>
          <w:szCs w:val="22"/>
          <w:lang w:val="en-CA"/>
        </w:rPr>
        <w:t>Oceanic</w:t>
      </w:r>
      <w:r w:rsidRPr="002D15DA">
        <w:rPr>
          <w:sz w:val="22"/>
          <w:szCs w:val="22"/>
        </w:rPr>
        <w:t xml:space="preserve"> </w:t>
      </w:r>
      <w:r>
        <w:rPr>
          <w:sz w:val="22"/>
          <w:szCs w:val="22"/>
          <w:lang w:val="en-CA"/>
        </w:rPr>
        <w:t>(5,657 kg/ha) formed</w:t>
      </w:r>
      <w:r w:rsidRPr="002D15DA">
        <w:rPr>
          <w:sz w:val="22"/>
          <w:szCs w:val="22"/>
        </w:rPr>
        <w:t xml:space="preserve"> the </w:t>
      </w:r>
      <w:r>
        <w:rPr>
          <w:sz w:val="22"/>
          <w:szCs w:val="22"/>
          <w:lang w:val="en-CA"/>
        </w:rPr>
        <w:t xml:space="preserve">second best group in </w:t>
      </w:r>
      <w:r w:rsidRPr="002D15DA">
        <w:rPr>
          <w:sz w:val="22"/>
          <w:szCs w:val="22"/>
        </w:rPr>
        <w:t>grain yield</w:t>
      </w:r>
      <w:r>
        <w:rPr>
          <w:sz w:val="22"/>
          <w:szCs w:val="22"/>
          <w:lang w:val="en-CA"/>
        </w:rPr>
        <w:t xml:space="preserve">. </w:t>
      </w:r>
    </w:p>
    <w:p w:rsidR="00304BDD" w:rsidRDefault="00304BDD" w:rsidP="00304BDD">
      <w:pPr>
        <w:pStyle w:val="BodyText"/>
        <w:numPr>
          <w:ilvl w:val="0"/>
          <w:numId w:val="17"/>
        </w:numPr>
        <w:rPr>
          <w:i/>
          <w:sz w:val="22"/>
          <w:szCs w:val="22"/>
        </w:rPr>
      </w:pPr>
      <w:r>
        <w:rPr>
          <w:sz w:val="22"/>
          <w:szCs w:val="22"/>
          <w:lang w:val="en-CA"/>
        </w:rPr>
        <w:t xml:space="preserve">Straw (6,229 kg/ha) </w:t>
      </w:r>
      <w:r w:rsidRPr="002D15DA">
        <w:rPr>
          <w:sz w:val="22"/>
          <w:szCs w:val="22"/>
        </w:rPr>
        <w:t>and</w:t>
      </w:r>
      <w:r>
        <w:rPr>
          <w:sz w:val="22"/>
          <w:szCs w:val="22"/>
          <w:lang w:val="en-CA"/>
        </w:rPr>
        <w:t xml:space="preserve"> biomass (12,696 kg/ha) yields were highest with</w:t>
      </w:r>
      <w:r w:rsidRPr="002D15DA">
        <w:rPr>
          <w:sz w:val="22"/>
          <w:szCs w:val="22"/>
        </w:rPr>
        <w:t xml:space="preserve"> </w:t>
      </w:r>
      <w:r w:rsidRPr="009D7236">
        <w:rPr>
          <w:i/>
          <w:sz w:val="22"/>
          <w:szCs w:val="22"/>
          <w:lang w:val="en-CA"/>
        </w:rPr>
        <w:t>Alyssa</w:t>
      </w:r>
      <w:r>
        <w:rPr>
          <w:i/>
          <w:sz w:val="22"/>
          <w:szCs w:val="22"/>
          <w:lang w:val="en-CA"/>
        </w:rPr>
        <w:t>.</w:t>
      </w:r>
    </w:p>
    <w:p w:rsidR="00590BB3" w:rsidRPr="002D15DA" w:rsidRDefault="00590BB3" w:rsidP="00590BB3">
      <w:pPr>
        <w:pStyle w:val="BodyText"/>
        <w:rPr>
          <w:i/>
          <w:sz w:val="22"/>
          <w:szCs w:val="22"/>
        </w:rPr>
      </w:pPr>
      <w:r w:rsidRPr="002D15DA">
        <w:rPr>
          <w:i/>
          <w:sz w:val="22"/>
          <w:szCs w:val="22"/>
        </w:rPr>
        <w:t>Malting Barley Varieties:</w:t>
      </w:r>
    </w:p>
    <w:p w:rsidR="002E316A" w:rsidRPr="002E316A" w:rsidRDefault="002E316A" w:rsidP="00590BB3">
      <w:pPr>
        <w:pStyle w:val="BodyText"/>
        <w:numPr>
          <w:ilvl w:val="0"/>
          <w:numId w:val="16"/>
        </w:numPr>
        <w:rPr>
          <w:sz w:val="22"/>
          <w:szCs w:val="22"/>
        </w:rPr>
      </w:pPr>
      <w:r>
        <w:rPr>
          <w:sz w:val="22"/>
          <w:szCs w:val="22"/>
          <w:lang w:val="en-CA"/>
        </w:rPr>
        <w:t>Six varieties were evaluated.</w:t>
      </w:r>
    </w:p>
    <w:p w:rsidR="00590BB3" w:rsidRPr="002D15DA" w:rsidRDefault="002E316A" w:rsidP="00590BB3">
      <w:pPr>
        <w:pStyle w:val="BodyText"/>
        <w:numPr>
          <w:ilvl w:val="0"/>
          <w:numId w:val="16"/>
        </w:numPr>
        <w:rPr>
          <w:sz w:val="22"/>
          <w:szCs w:val="22"/>
        </w:rPr>
      </w:pPr>
      <w:r w:rsidRPr="002D15DA">
        <w:rPr>
          <w:i/>
          <w:sz w:val="22"/>
          <w:szCs w:val="22"/>
        </w:rPr>
        <w:t xml:space="preserve">AAC Synergy </w:t>
      </w:r>
      <w:r w:rsidR="00590BB3">
        <w:rPr>
          <w:sz w:val="22"/>
          <w:szCs w:val="22"/>
          <w:lang w:val="en-CA"/>
        </w:rPr>
        <w:t>gave the highest grain yield (</w:t>
      </w:r>
      <w:r>
        <w:rPr>
          <w:sz w:val="22"/>
          <w:szCs w:val="22"/>
          <w:lang w:val="en-CA"/>
        </w:rPr>
        <w:t>4</w:t>
      </w:r>
      <w:r w:rsidR="00590BB3">
        <w:rPr>
          <w:sz w:val="22"/>
          <w:szCs w:val="22"/>
          <w:lang w:val="en-CA"/>
        </w:rPr>
        <w:t>,</w:t>
      </w:r>
      <w:r>
        <w:rPr>
          <w:sz w:val="22"/>
          <w:szCs w:val="22"/>
          <w:lang w:val="en-CA"/>
        </w:rPr>
        <w:t>9</w:t>
      </w:r>
      <w:r w:rsidR="00590BB3">
        <w:rPr>
          <w:sz w:val="22"/>
          <w:szCs w:val="22"/>
          <w:lang w:val="en-CA"/>
        </w:rPr>
        <w:t>8</w:t>
      </w:r>
      <w:r>
        <w:rPr>
          <w:sz w:val="22"/>
          <w:szCs w:val="22"/>
          <w:lang w:val="en-CA"/>
        </w:rPr>
        <w:t>8</w:t>
      </w:r>
      <w:r w:rsidR="00590BB3">
        <w:rPr>
          <w:sz w:val="22"/>
          <w:szCs w:val="22"/>
          <w:lang w:val="en-CA"/>
        </w:rPr>
        <w:t xml:space="preserve"> kg/ha)</w:t>
      </w:r>
      <w:r>
        <w:rPr>
          <w:sz w:val="22"/>
          <w:szCs w:val="22"/>
          <w:lang w:val="en-CA"/>
        </w:rPr>
        <w:t xml:space="preserve"> followed closely by last year’s topper</w:t>
      </w:r>
      <w:r w:rsidR="00590BB3">
        <w:rPr>
          <w:sz w:val="22"/>
          <w:szCs w:val="22"/>
          <w:lang w:val="en-CA"/>
        </w:rPr>
        <w:t xml:space="preserve"> </w:t>
      </w:r>
      <w:r>
        <w:rPr>
          <w:i/>
          <w:sz w:val="22"/>
          <w:szCs w:val="22"/>
          <w:lang w:val="en-CA"/>
        </w:rPr>
        <w:t xml:space="preserve">CDC Copeland </w:t>
      </w:r>
      <w:r w:rsidR="00590BB3" w:rsidRPr="002D15DA">
        <w:rPr>
          <w:sz w:val="22"/>
          <w:szCs w:val="22"/>
        </w:rPr>
        <w:t>(</w:t>
      </w:r>
      <w:r>
        <w:rPr>
          <w:sz w:val="22"/>
          <w:szCs w:val="22"/>
          <w:lang w:val="en-CA"/>
        </w:rPr>
        <w:t>4</w:t>
      </w:r>
      <w:r w:rsidR="00590BB3" w:rsidRPr="002D15DA">
        <w:rPr>
          <w:sz w:val="22"/>
          <w:szCs w:val="22"/>
        </w:rPr>
        <w:t>,</w:t>
      </w:r>
      <w:r>
        <w:rPr>
          <w:sz w:val="22"/>
          <w:szCs w:val="22"/>
          <w:lang w:val="en-CA"/>
        </w:rPr>
        <w:t>64</w:t>
      </w:r>
      <w:r w:rsidR="00590BB3">
        <w:rPr>
          <w:sz w:val="22"/>
          <w:szCs w:val="22"/>
          <w:lang w:val="en-CA"/>
        </w:rPr>
        <w:t>0</w:t>
      </w:r>
      <w:r w:rsidR="00590BB3" w:rsidRPr="002D15DA">
        <w:rPr>
          <w:sz w:val="22"/>
          <w:szCs w:val="22"/>
        </w:rPr>
        <w:t xml:space="preserve"> kg/ha). Grain yield of</w:t>
      </w:r>
      <w:r>
        <w:rPr>
          <w:sz w:val="22"/>
          <w:szCs w:val="22"/>
          <w:lang w:val="en-CA"/>
        </w:rPr>
        <w:t xml:space="preserve"> other varieties ranged from 755 kg/ha</w:t>
      </w:r>
      <w:r w:rsidR="00590BB3" w:rsidRPr="002D15DA">
        <w:rPr>
          <w:sz w:val="22"/>
          <w:szCs w:val="22"/>
        </w:rPr>
        <w:t xml:space="preserve"> </w:t>
      </w:r>
      <w:r>
        <w:rPr>
          <w:sz w:val="22"/>
          <w:szCs w:val="22"/>
          <w:lang w:val="en-CA"/>
        </w:rPr>
        <w:t>(</w:t>
      </w:r>
      <w:r w:rsidR="00590BB3" w:rsidRPr="002D15DA">
        <w:rPr>
          <w:i/>
          <w:sz w:val="22"/>
          <w:szCs w:val="22"/>
        </w:rPr>
        <w:t>Newdale</w:t>
      </w:r>
      <w:r>
        <w:rPr>
          <w:i/>
          <w:sz w:val="22"/>
          <w:szCs w:val="22"/>
          <w:lang w:val="en-CA"/>
        </w:rPr>
        <w:t xml:space="preserve">; </w:t>
      </w:r>
      <w:r w:rsidRPr="002E316A">
        <w:rPr>
          <w:sz w:val="22"/>
          <w:szCs w:val="22"/>
          <w:lang w:val="en-CA"/>
        </w:rPr>
        <w:t>poor stand probably due to bad seed</w:t>
      </w:r>
      <w:r>
        <w:rPr>
          <w:sz w:val="22"/>
          <w:szCs w:val="22"/>
          <w:lang w:val="en-CA"/>
        </w:rPr>
        <w:t>) to 3,717 kg/ha (</w:t>
      </w:r>
      <w:r w:rsidRPr="002E316A">
        <w:rPr>
          <w:i/>
          <w:sz w:val="22"/>
          <w:szCs w:val="22"/>
          <w:lang w:val="en-CA"/>
        </w:rPr>
        <w:t>Quench</w:t>
      </w:r>
      <w:r>
        <w:rPr>
          <w:i/>
          <w:sz w:val="22"/>
          <w:szCs w:val="22"/>
          <w:lang w:val="en-CA"/>
        </w:rPr>
        <w:t>)</w:t>
      </w:r>
      <w:r w:rsidR="00590BB3" w:rsidRPr="002D15DA">
        <w:rPr>
          <w:sz w:val="22"/>
          <w:szCs w:val="22"/>
        </w:rPr>
        <w:t>.</w:t>
      </w:r>
    </w:p>
    <w:p w:rsidR="00590BB3" w:rsidRPr="003B2AC1" w:rsidRDefault="00590BB3" w:rsidP="00590BB3">
      <w:pPr>
        <w:pStyle w:val="BodyText"/>
        <w:numPr>
          <w:ilvl w:val="0"/>
          <w:numId w:val="16"/>
        </w:numPr>
        <w:rPr>
          <w:sz w:val="22"/>
          <w:szCs w:val="22"/>
        </w:rPr>
      </w:pPr>
      <w:r w:rsidRPr="002D15DA">
        <w:rPr>
          <w:sz w:val="22"/>
          <w:szCs w:val="22"/>
        </w:rPr>
        <w:t>Straw yield was highe</w:t>
      </w:r>
      <w:r>
        <w:rPr>
          <w:sz w:val="22"/>
          <w:szCs w:val="22"/>
          <w:lang w:val="en-CA"/>
        </w:rPr>
        <w:t>st (</w:t>
      </w:r>
      <w:r w:rsidR="003A0EAB">
        <w:rPr>
          <w:sz w:val="22"/>
          <w:szCs w:val="22"/>
          <w:lang w:val="en-CA"/>
        </w:rPr>
        <w:t>5</w:t>
      </w:r>
      <w:r>
        <w:rPr>
          <w:sz w:val="22"/>
          <w:szCs w:val="22"/>
          <w:lang w:val="en-CA"/>
        </w:rPr>
        <w:t>,</w:t>
      </w:r>
      <w:r w:rsidR="003A0EAB">
        <w:rPr>
          <w:sz w:val="22"/>
          <w:szCs w:val="22"/>
          <w:lang w:val="en-CA"/>
        </w:rPr>
        <w:t>231</w:t>
      </w:r>
      <w:r>
        <w:rPr>
          <w:sz w:val="22"/>
          <w:szCs w:val="22"/>
          <w:lang w:val="en-CA"/>
        </w:rPr>
        <w:t xml:space="preserve"> kg/ha)</w:t>
      </w:r>
      <w:r w:rsidRPr="002D15DA">
        <w:rPr>
          <w:sz w:val="22"/>
          <w:szCs w:val="22"/>
        </w:rPr>
        <w:t xml:space="preserve"> with</w:t>
      </w:r>
      <w:r>
        <w:rPr>
          <w:sz w:val="22"/>
          <w:szCs w:val="22"/>
          <w:lang w:val="en-CA"/>
        </w:rPr>
        <w:t xml:space="preserve"> </w:t>
      </w:r>
      <w:r>
        <w:rPr>
          <w:i/>
          <w:sz w:val="22"/>
          <w:szCs w:val="22"/>
          <w:lang w:val="en-CA"/>
        </w:rPr>
        <w:t>CDC Copeland</w:t>
      </w:r>
      <w:r>
        <w:rPr>
          <w:sz w:val="22"/>
          <w:szCs w:val="22"/>
          <w:lang w:val="en-CA"/>
        </w:rPr>
        <w:t xml:space="preserve"> followed by</w:t>
      </w:r>
      <w:r w:rsidRPr="002D15DA">
        <w:rPr>
          <w:sz w:val="22"/>
          <w:szCs w:val="22"/>
        </w:rPr>
        <w:t xml:space="preserve"> </w:t>
      </w:r>
      <w:r w:rsidRPr="002D15DA">
        <w:rPr>
          <w:i/>
          <w:sz w:val="22"/>
          <w:szCs w:val="22"/>
        </w:rPr>
        <w:t xml:space="preserve">AAC Synergy </w:t>
      </w:r>
      <w:r w:rsidRPr="002D15DA">
        <w:rPr>
          <w:sz w:val="22"/>
          <w:szCs w:val="22"/>
        </w:rPr>
        <w:t>(</w:t>
      </w:r>
      <w:r w:rsidR="003A0EAB">
        <w:rPr>
          <w:sz w:val="22"/>
          <w:szCs w:val="22"/>
          <w:lang w:val="en-CA"/>
        </w:rPr>
        <w:t>4</w:t>
      </w:r>
      <w:r>
        <w:rPr>
          <w:sz w:val="22"/>
          <w:szCs w:val="22"/>
          <w:lang w:val="en-CA"/>
        </w:rPr>
        <w:t>,</w:t>
      </w:r>
      <w:r w:rsidR="003A0EAB">
        <w:rPr>
          <w:sz w:val="22"/>
          <w:szCs w:val="22"/>
          <w:lang w:val="en-CA"/>
        </w:rPr>
        <w:t>783</w:t>
      </w:r>
      <w:r w:rsidRPr="002D15DA">
        <w:rPr>
          <w:sz w:val="22"/>
          <w:szCs w:val="22"/>
        </w:rPr>
        <w:t xml:space="preserve"> kg/ha).</w:t>
      </w:r>
    </w:p>
    <w:p w:rsidR="00590BB3" w:rsidRPr="002D15DA" w:rsidRDefault="00590BB3" w:rsidP="00590BB3">
      <w:pPr>
        <w:pStyle w:val="BodyText"/>
        <w:numPr>
          <w:ilvl w:val="0"/>
          <w:numId w:val="16"/>
        </w:numPr>
        <w:rPr>
          <w:sz w:val="22"/>
          <w:szCs w:val="22"/>
        </w:rPr>
      </w:pPr>
      <w:r>
        <w:rPr>
          <w:sz w:val="22"/>
          <w:szCs w:val="22"/>
          <w:lang w:val="en-CA"/>
        </w:rPr>
        <w:t xml:space="preserve">Biomass yields </w:t>
      </w:r>
      <w:r w:rsidR="003A0EAB">
        <w:rPr>
          <w:sz w:val="22"/>
          <w:szCs w:val="22"/>
          <w:lang w:val="en-CA"/>
        </w:rPr>
        <w:t xml:space="preserve">of </w:t>
      </w:r>
      <w:r w:rsidR="003A0EAB">
        <w:rPr>
          <w:i/>
          <w:sz w:val="22"/>
          <w:szCs w:val="22"/>
          <w:lang w:val="en-CA"/>
        </w:rPr>
        <w:t xml:space="preserve">CDC Copeland </w:t>
      </w:r>
      <w:r w:rsidR="003A0EAB" w:rsidRPr="002D15DA">
        <w:rPr>
          <w:sz w:val="22"/>
          <w:szCs w:val="22"/>
        </w:rPr>
        <w:t>(</w:t>
      </w:r>
      <w:r w:rsidR="003A0EAB">
        <w:rPr>
          <w:sz w:val="22"/>
          <w:szCs w:val="22"/>
          <w:lang w:val="en-CA"/>
        </w:rPr>
        <w:t>9,871</w:t>
      </w:r>
      <w:r w:rsidR="003A0EAB" w:rsidRPr="002D15DA">
        <w:rPr>
          <w:sz w:val="22"/>
          <w:szCs w:val="22"/>
        </w:rPr>
        <w:t xml:space="preserve"> kg/ha)</w:t>
      </w:r>
      <w:r w:rsidR="003A0EAB">
        <w:rPr>
          <w:sz w:val="22"/>
          <w:szCs w:val="22"/>
          <w:lang w:val="en-CA"/>
        </w:rPr>
        <w:t xml:space="preserve"> and </w:t>
      </w:r>
      <w:r w:rsidR="003A0EAB" w:rsidRPr="002D15DA">
        <w:rPr>
          <w:i/>
          <w:sz w:val="22"/>
          <w:szCs w:val="22"/>
        </w:rPr>
        <w:t>AAC Synergy</w:t>
      </w:r>
      <w:r>
        <w:rPr>
          <w:sz w:val="22"/>
          <w:szCs w:val="22"/>
          <w:lang w:val="en-CA"/>
        </w:rPr>
        <w:t xml:space="preserve"> </w:t>
      </w:r>
      <w:r w:rsidR="003A0EAB">
        <w:rPr>
          <w:sz w:val="22"/>
          <w:szCs w:val="22"/>
          <w:lang w:val="en-CA"/>
        </w:rPr>
        <w:t>(9,771</w:t>
      </w:r>
      <w:r w:rsidR="003A0EAB" w:rsidRPr="002D15DA">
        <w:rPr>
          <w:sz w:val="22"/>
          <w:szCs w:val="22"/>
        </w:rPr>
        <w:t xml:space="preserve"> kg/ha</w:t>
      </w:r>
      <w:r w:rsidR="003A0EAB">
        <w:rPr>
          <w:sz w:val="22"/>
          <w:szCs w:val="22"/>
          <w:lang w:val="en-CA"/>
        </w:rPr>
        <w:t xml:space="preserve">) </w:t>
      </w:r>
      <w:r>
        <w:rPr>
          <w:sz w:val="22"/>
          <w:szCs w:val="22"/>
          <w:lang w:val="en-CA"/>
        </w:rPr>
        <w:t xml:space="preserve">were </w:t>
      </w:r>
      <w:r w:rsidR="003A0EAB">
        <w:rPr>
          <w:sz w:val="22"/>
          <w:szCs w:val="22"/>
          <w:lang w:val="en-CA"/>
        </w:rPr>
        <w:t xml:space="preserve">higher than other varieties (1,674 kg/ha in </w:t>
      </w:r>
      <w:proofErr w:type="spellStart"/>
      <w:r w:rsidR="003A0EAB" w:rsidRPr="003A0EAB">
        <w:rPr>
          <w:i/>
          <w:sz w:val="22"/>
          <w:szCs w:val="22"/>
          <w:lang w:val="en-CA"/>
        </w:rPr>
        <w:t>Newdale</w:t>
      </w:r>
      <w:proofErr w:type="spellEnd"/>
      <w:r w:rsidR="003A0EAB">
        <w:rPr>
          <w:sz w:val="22"/>
          <w:szCs w:val="22"/>
          <w:lang w:val="en-CA"/>
        </w:rPr>
        <w:t xml:space="preserve"> to 7,361 kg/ha in </w:t>
      </w:r>
      <w:r w:rsidR="003A0EAB" w:rsidRPr="003A0EAB">
        <w:rPr>
          <w:i/>
          <w:sz w:val="22"/>
          <w:szCs w:val="22"/>
          <w:lang w:val="en-CA"/>
        </w:rPr>
        <w:t>Quench</w:t>
      </w:r>
      <w:r w:rsidR="003A0EAB">
        <w:rPr>
          <w:sz w:val="22"/>
          <w:szCs w:val="22"/>
          <w:lang w:val="en-CA"/>
        </w:rPr>
        <w:t>)</w:t>
      </w:r>
      <w:r>
        <w:rPr>
          <w:sz w:val="22"/>
          <w:szCs w:val="22"/>
          <w:lang w:val="en-CA"/>
        </w:rPr>
        <w:t>.</w:t>
      </w:r>
    </w:p>
    <w:p w:rsidR="00ED1D0F" w:rsidRDefault="00ED1D0F" w:rsidP="00590BB3">
      <w:pPr>
        <w:pStyle w:val="BodyText"/>
        <w:rPr>
          <w:i/>
          <w:sz w:val="22"/>
          <w:szCs w:val="22"/>
          <w:lang w:val="en-CA"/>
        </w:rPr>
      </w:pPr>
      <w:proofErr w:type="spellStart"/>
      <w:r>
        <w:rPr>
          <w:i/>
          <w:sz w:val="22"/>
          <w:szCs w:val="22"/>
          <w:lang w:val="en-CA"/>
        </w:rPr>
        <w:t>Hulless</w:t>
      </w:r>
      <w:proofErr w:type="spellEnd"/>
      <w:r>
        <w:rPr>
          <w:i/>
          <w:sz w:val="22"/>
          <w:szCs w:val="22"/>
          <w:lang w:val="en-CA"/>
        </w:rPr>
        <w:t xml:space="preserve"> Barley Demonstration:</w:t>
      </w:r>
    </w:p>
    <w:p w:rsidR="00ED1D0F" w:rsidRDefault="00ED1D0F" w:rsidP="00ED1D0F">
      <w:pPr>
        <w:pStyle w:val="BodyText"/>
        <w:numPr>
          <w:ilvl w:val="0"/>
          <w:numId w:val="39"/>
        </w:numPr>
        <w:rPr>
          <w:sz w:val="22"/>
          <w:szCs w:val="22"/>
          <w:lang w:val="en-CA"/>
        </w:rPr>
      </w:pPr>
      <w:r w:rsidRPr="00ED1D0F">
        <w:rPr>
          <w:i/>
          <w:sz w:val="22"/>
          <w:szCs w:val="22"/>
          <w:lang w:val="en-CA"/>
        </w:rPr>
        <w:t>Azimuth</w:t>
      </w:r>
      <w:r>
        <w:rPr>
          <w:sz w:val="22"/>
          <w:szCs w:val="22"/>
          <w:lang w:val="en-CA"/>
        </w:rPr>
        <w:t xml:space="preserve"> (6R) produced higher grain yield (~4,600 kg/ha) than </w:t>
      </w:r>
      <w:r w:rsidRPr="00ED1D0F">
        <w:rPr>
          <w:i/>
          <w:sz w:val="22"/>
          <w:szCs w:val="22"/>
          <w:lang w:val="en-CA"/>
        </w:rPr>
        <w:t>Millhouse</w:t>
      </w:r>
      <w:r>
        <w:rPr>
          <w:sz w:val="22"/>
          <w:szCs w:val="22"/>
          <w:lang w:val="en-CA"/>
        </w:rPr>
        <w:t xml:space="preserve"> (2R; 3,913 kg/ha).</w:t>
      </w:r>
    </w:p>
    <w:p w:rsidR="00ED1D0F" w:rsidRPr="00ED1D0F" w:rsidRDefault="00ED1D0F" w:rsidP="00ED1D0F">
      <w:pPr>
        <w:pStyle w:val="BodyText"/>
        <w:numPr>
          <w:ilvl w:val="0"/>
          <w:numId w:val="39"/>
        </w:numPr>
        <w:rPr>
          <w:sz w:val="22"/>
          <w:szCs w:val="22"/>
          <w:lang w:val="en-CA"/>
        </w:rPr>
      </w:pPr>
      <w:r>
        <w:rPr>
          <w:sz w:val="22"/>
          <w:szCs w:val="22"/>
          <w:lang w:val="en-CA"/>
        </w:rPr>
        <w:t xml:space="preserve">However, straw yield was greater with </w:t>
      </w:r>
      <w:r w:rsidRPr="00ED1D0F">
        <w:rPr>
          <w:i/>
          <w:sz w:val="22"/>
          <w:szCs w:val="22"/>
          <w:lang w:val="en-CA"/>
        </w:rPr>
        <w:t>Millhouse</w:t>
      </w:r>
      <w:r>
        <w:rPr>
          <w:sz w:val="22"/>
          <w:szCs w:val="22"/>
          <w:lang w:val="en-CA"/>
        </w:rPr>
        <w:t xml:space="preserve"> (5,988 kg/ha) than </w:t>
      </w:r>
      <w:r w:rsidR="00125731">
        <w:rPr>
          <w:sz w:val="22"/>
          <w:szCs w:val="22"/>
          <w:lang w:val="en-CA"/>
        </w:rPr>
        <w:t xml:space="preserve">that </w:t>
      </w:r>
      <w:r>
        <w:rPr>
          <w:sz w:val="22"/>
          <w:szCs w:val="22"/>
          <w:lang w:val="en-CA"/>
        </w:rPr>
        <w:t xml:space="preserve">with </w:t>
      </w:r>
      <w:r w:rsidRPr="00ED1D0F">
        <w:rPr>
          <w:i/>
          <w:sz w:val="22"/>
          <w:szCs w:val="22"/>
          <w:lang w:val="en-CA"/>
        </w:rPr>
        <w:t>Azimuth</w:t>
      </w:r>
      <w:r>
        <w:rPr>
          <w:sz w:val="22"/>
          <w:szCs w:val="22"/>
          <w:lang w:val="en-CA"/>
        </w:rPr>
        <w:t xml:space="preserve"> (3,727 kg/ha).</w:t>
      </w:r>
    </w:p>
    <w:p w:rsidR="00590BB3" w:rsidRPr="002D15DA" w:rsidRDefault="00590BB3" w:rsidP="00590BB3">
      <w:pPr>
        <w:pStyle w:val="BodyText"/>
        <w:rPr>
          <w:i/>
          <w:sz w:val="22"/>
          <w:szCs w:val="22"/>
        </w:rPr>
      </w:pPr>
      <w:r>
        <w:rPr>
          <w:i/>
          <w:sz w:val="22"/>
          <w:szCs w:val="22"/>
          <w:lang w:val="en-CA"/>
        </w:rPr>
        <w:t>Black (</w:t>
      </w:r>
      <w:r w:rsidRPr="002D15DA">
        <w:rPr>
          <w:i/>
          <w:sz w:val="22"/>
          <w:szCs w:val="22"/>
        </w:rPr>
        <w:t>Hulless</w:t>
      </w:r>
      <w:r>
        <w:rPr>
          <w:i/>
          <w:sz w:val="22"/>
          <w:szCs w:val="22"/>
          <w:lang w:val="en-CA"/>
        </w:rPr>
        <w:t>)</w:t>
      </w:r>
      <w:r w:rsidRPr="002D15DA">
        <w:rPr>
          <w:i/>
          <w:sz w:val="22"/>
          <w:szCs w:val="22"/>
        </w:rPr>
        <w:t xml:space="preserve"> Barley </w:t>
      </w:r>
      <w:r>
        <w:rPr>
          <w:i/>
          <w:sz w:val="22"/>
          <w:szCs w:val="22"/>
          <w:lang w:val="en-CA"/>
        </w:rPr>
        <w:t>Seed Rates</w:t>
      </w:r>
      <w:r w:rsidRPr="002D15DA">
        <w:rPr>
          <w:i/>
          <w:sz w:val="22"/>
          <w:szCs w:val="22"/>
        </w:rPr>
        <w:t>:</w:t>
      </w:r>
    </w:p>
    <w:p w:rsidR="00590BB3" w:rsidRDefault="00A138B3" w:rsidP="00590BB3">
      <w:pPr>
        <w:pStyle w:val="BodyText"/>
        <w:numPr>
          <w:ilvl w:val="0"/>
          <w:numId w:val="19"/>
        </w:numPr>
        <w:rPr>
          <w:sz w:val="22"/>
          <w:szCs w:val="22"/>
        </w:rPr>
      </w:pPr>
      <w:r>
        <w:rPr>
          <w:sz w:val="22"/>
          <w:szCs w:val="22"/>
          <w:lang w:val="en-CA"/>
        </w:rPr>
        <w:t>Highest g</w:t>
      </w:r>
      <w:r w:rsidR="00590BB3" w:rsidRPr="002D15DA">
        <w:rPr>
          <w:sz w:val="22"/>
          <w:szCs w:val="22"/>
        </w:rPr>
        <w:t>rain</w:t>
      </w:r>
      <w:r>
        <w:rPr>
          <w:sz w:val="22"/>
          <w:szCs w:val="22"/>
          <w:lang w:val="en-CA"/>
        </w:rPr>
        <w:t xml:space="preserve"> (1,339 kg/ha), straw (3,305 kg/ha) and biomass (4,644 kg/ha)</w:t>
      </w:r>
      <w:r w:rsidR="00590BB3" w:rsidRPr="002D15DA">
        <w:rPr>
          <w:sz w:val="22"/>
          <w:szCs w:val="22"/>
        </w:rPr>
        <w:t xml:space="preserve"> yield</w:t>
      </w:r>
      <w:r>
        <w:rPr>
          <w:sz w:val="22"/>
          <w:szCs w:val="22"/>
          <w:lang w:val="en-CA"/>
        </w:rPr>
        <w:t>s</w:t>
      </w:r>
      <w:r w:rsidR="00590BB3" w:rsidRPr="002D15DA">
        <w:rPr>
          <w:sz w:val="22"/>
          <w:szCs w:val="22"/>
        </w:rPr>
        <w:t xml:space="preserve"> </w:t>
      </w:r>
      <w:r>
        <w:rPr>
          <w:sz w:val="22"/>
          <w:szCs w:val="22"/>
          <w:lang w:val="en-CA"/>
        </w:rPr>
        <w:t xml:space="preserve">were </w:t>
      </w:r>
      <w:r w:rsidR="000B1F68">
        <w:rPr>
          <w:sz w:val="22"/>
          <w:szCs w:val="22"/>
          <w:lang w:val="en-CA"/>
        </w:rPr>
        <w:t>obtained</w:t>
      </w:r>
      <w:r>
        <w:rPr>
          <w:sz w:val="22"/>
          <w:szCs w:val="22"/>
          <w:lang w:val="en-CA"/>
        </w:rPr>
        <w:t xml:space="preserve"> with 75 % of the recommended seed rate</w:t>
      </w:r>
      <w:r w:rsidR="00590BB3" w:rsidRPr="002D15DA">
        <w:rPr>
          <w:sz w:val="22"/>
          <w:szCs w:val="22"/>
        </w:rPr>
        <w:t xml:space="preserve">. </w:t>
      </w:r>
    </w:p>
    <w:p w:rsidR="00F45C0A" w:rsidRPr="00F45C0A" w:rsidRDefault="00F45C0A" w:rsidP="00F45C0A">
      <w:pPr>
        <w:pStyle w:val="BodyText"/>
        <w:ind w:left="360"/>
        <w:rPr>
          <w:sz w:val="8"/>
          <w:szCs w:val="8"/>
        </w:rPr>
      </w:pPr>
    </w:p>
    <w:p w:rsidR="00590BB3" w:rsidRPr="00F45C0A" w:rsidRDefault="00590BB3" w:rsidP="007116F4">
      <w:pPr>
        <w:pStyle w:val="BodyText"/>
        <w:rPr>
          <w:i/>
          <w:sz w:val="22"/>
          <w:szCs w:val="22"/>
        </w:rPr>
      </w:pPr>
      <w:r w:rsidRPr="00F45C0A">
        <w:rPr>
          <w:i/>
          <w:sz w:val="22"/>
          <w:szCs w:val="22"/>
          <w:lang w:val="en-CA"/>
        </w:rPr>
        <w:t>Black (</w:t>
      </w:r>
      <w:r w:rsidRPr="00F45C0A">
        <w:rPr>
          <w:i/>
          <w:sz w:val="22"/>
          <w:szCs w:val="22"/>
        </w:rPr>
        <w:t>Hulless</w:t>
      </w:r>
      <w:r w:rsidRPr="00F45C0A">
        <w:rPr>
          <w:i/>
          <w:sz w:val="22"/>
          <w:szCs w:val="22"/>
          <w:lang w:val="en-CA"/>
        </w:rPr>
        <w:t>)</w:t>
      </w:r>
      <w:r w:rsidRPr="00F45C0A">
        <w:rPr>
          <w:i/>
          <w:sz w:val="22"/>
          <w:szCs w:val="22"/>
        </w:rPr>
        <w:t xml:space="preserve"> Barley</w:t>
      </w:r>
      <w:r w:rsidR="00A138B3" w:rsidRPr="00F45C0A">
        <w:rPr>
          <w:i/>
          <w:sz w:val="22"/>
          <w:szCs w:val="22"/>
          <w:lang w:val="en-CA"/>
        </w:rPr>
        <w:t xml:space="preserve"> is</w:t>
      </w:r>
      <w:r w:rsidRPr="00F45C0A">
        <w:rPr>
          <w:i/>
          <w:sz w:val="22"/>
          <w:szCs w:val="22"/>
        </w:rPr>
        <w:t xml:space="preserve"> </w:t>
      </w:r>
      <w:r w:rsidR="00A138B3" w:rsidRPr="00F45C0A">
        <w:rPr>
          <w:i/>
          <w:sz w:val="22"/>
          <w:szCs w:val="22"/>
          <w:lang w:val="en-CA"/>
        </w:rPr>
        <w:t>a specialty crop and can be eaten like (boiled) rice! It may be of interest to gardeners/and organic producers.</w:t>
      </w:r>
    </w:p>
    <w:p w:rsidR="006D4A1A" w:rsidRDefault="006D4A1A" w:rsidP="00BB3696">
      <w:pPr>
        <w:pStyle w:val="BodyText"/>
        <w:rPr>
          <w:i/>
          <w:sz w:val="22"/>
          <w:szCs w:val="22"/>
        </w:rPr>
      </w:pPr>
    </w:p>
    <w:p w:rsidR="00BB3696" w:rsidRDefault="00BB3696" w:rsidP="00BB3696">
      <w:pPr>
        <w:pStyle w:val="BodyText"/>
        <w:rPr>
          <w:i/>
          <w:sz w:val="22"/>
          <w:szCs w:val="22"/>
        </w:rPr>
      </w:pPr>
      <w:r>
        <w:rPr>
          <w:i/>
          <w:sz w:val="22"/>
          <w:szCs w:val="22"/>
        </w:rPr>
        <w:t>Oat</w:t>
      </w:r>
      <w:r w:rsidRPr="002D15DA">
        <w:rPr>
          <w:i/>
          <w:sz w:val="22"/>
          <w:szCs w:val="22"/>
        </w:rPr>
        <w:t xml:space="preserve"> Varieties:</w:t>
      </w:r>
    </w:p>
    <w:p w:rsidR="00BB3696" w:rsidRPr="00BB3696" w:rsidRDefault="00BB3696" w:rsidP="00BB3696">
      <w:pPr>
        <w:pStyle w:val="BodyText"/>
        <w:numPr>
          <w:ilvl w:val="0"/>
          <w:numId w:val="29"/>
        </w:numPr>
        <w:rPr>
          <w:sz w:val="22"/>
          <w:szCs w:val="22"/>
        </w:rPr>
      </w:pPr>
      <w:r>
        <w:rPr>
          <w:sz w:val="22"/>
          <w:szCs w:val="22"/>
          <w:lang w:val="en-CA"/>
        </w:rPr>
        <w:lastRenderedPageBreak/>
        <w:t xml:space="preserve">Sixteen oat varieties were evaluated for their yield potential. With a trial mean grain yield of 7,000 kg/ha, oat yield this year was excellent! </w:t>
      </w:r>
      <w:r w:rsidR="00C46062">
        <w:rPr>
          <w:sz w:val="22"/>
          <w:szCs w:val="22"/>
          <w:lang w:val="en-CA"/>
        </w:rPr>
        <w:t>Oats love moisture that was in abundance.</w:t>
      </w:r>
    </w:p>
    <w:p w:rsidR="00BB3696" w:rsidRPr="00C46062" w:rsidRDefault="00C46062" w:rsidP="00BB3696">
      <w:pPr>
        <w:pStyle w:val="BodyText"/>
        <w:numPr>
          <w:ilvl w:val="0"/>
          <w:numId w:val="29"/>
        </w:numPr>
        <w:rPr>
          <w:sz w:val="22"/>
          <w:szCs w:val="22"/>
        </w:rPr>
      </w:pPr>
      <w:proofErr w:type="spellStart"/>
      <w:r w:rsidRPr="00C46062">
        <w:rPr>
          <w:i/>
          <w:sz w:val="22"/>
          <w:szCs w:val="22"/>
          <w:lang w:val="en-CA"/>
        </w:rPr>
        <w:t>Rosken</w:t>
      </w:r>
      <w:proofErr w:type="spellEnd"/>
      <w:r>
        <w:rPr>
          <w:sz w:val="22"/>
          <w:szCs w:val="22"/>
          <w:lang w:val="en-CA"/>
        </w:rPr>
        <w:t xml:space="preserve"> recorded the highest grain yield (8,269 kg/ha) followed by </w:t>
      </w:r>
      <w:r w:rsidRPr="00C46062">
        <w:rPr>
          <w:i/>
          <w:sz w:val="22"/>
          <w:szCs w:val="22"/>
          <w:lang w:val="en-CA"/>
        </w:rPr>
        <w:t>OA 1357-2</w:t>
      </w:r>
      <w:r>
        <w:rPr>
          <w:sz w:val="22"/>
          <w:szCs w:val="22"/>
          <w:lang w:val="en-CA"/>
        </w:rPr>
        <w:t xml:space="preserve"> (7,828 kg/ha) and </w:t>
      </w:r>
      <w:proofErr w:type="spellStart"/>
      <w:r w:rsidR="00CF5761">
        <w:rPr>
          <w:i/>
          <w:sz w:val="22"/>
          <w:szCs w:val="22"/>
          <w:lang w:val="en-CA"/>
        </w:rPr>
        <w:t>Almonte</w:t>
      </w:r>
      <w:proofErr w:type="spellEnd"/>
      <w:r>
        <w:rPr>
          <w:sz w:val="22"/>
          <w:szCs w:val="22"/>
          <w:lang w:val="en-CA"/>
        </w:rPr>
        <w:t xml:space="preserve"> (7,</w:t>
      </w:r>
      <w:r w:rsidR="00FB2A21">
        <w:rPr>
          <w:sz w:val="22"/>
          <w:szCs w:val="22"/>
          <w:lang w:val="en-CA"/>
        </w:rPr>
        <w:t>652</w:t>
      </w:r>
      <w:r>
        <w:rPr>
          <w:sz w:val="22"/>
          <w:szCs w:val="22"/>
          <w:lang w:val="en-CA"/>
        </w:rPr>
        <w:t xml:space="preserve"> kg/ha). </w:t>
      </w:r>
    </w:p>
    <w:p w:rsidR="00C46062" w:rsidRPr="00770290" w:rsidRDefault="00C46062" w:rsidP="00BB3696">
      <w:pPr>
        <w:pStyle w:val="BodyText"/>
        <w:numPr>
          <w:ilvl w:val="0"/>
          <w:numId w:val="29"/>
        </w:numPr>
        <w:rPr>
          <w:sz w:val="22"/>
          <w:szCs w:val="22"/>
        </w:rPr>
      </w:pPr>
      <w:r>
        <w:rPr>
          <w:sz w:val="22"/>
          <w:szCs w:val="22"/>
          <w:lang w:val="en-CA"/>
        </w:rPr>
        <w:t xml:space="preserve">Formerly high yielding varieties with stable yields, such as </w:t>
      </w:r>
      <w:r w:rsidRPr="00770290">
        <w:rPr>
          <w:i/>
          <w:sz w:val="22"/>
          <w:szCs w:val="22"/>
          <w:lang w:val="en-CA"/>
        </w:rPr>
        <w:t xml:space="preserve">AC </w:t>
      </w:r>
      <w:proofErr w:type="spellStart"/>
      <w:r w:rsidRPr="00770290">
        <w:rPr>
          <w:i/>
          <w:sz w:val="22"/>
          <w:szCs w:val="22"/>
          <w:lang w:val="en-CA"/>
        </w:rPr>
        <w:t>Rigodon</w:t>
      </w:r>
      <w:proofErr w:type="spellEnd"/>
      <w:r w:rsidR="00896F26">
        <w:rPr>
          <w:i/>
          <w:sz w:val="22"/>
          <w:szCs w:val="22"/>
          <w:lang w:val="en-CA"/>
        </w:rPr>
        <w:t xml:space="preserve"> </w:t>
      </w:r>
      <w:r>
        <w:rPr>
          <w:sz w:val="22"/>
          <w:szCs w:val="22"/>
          <w:lang w:val="en-CA"/>
        </w:rPr>
        <w:t xml:space="preserve">(6,305 kg/ha) and </w:t>
      </w:r>
      <w:r w:rsidRPr="00770290">
        <w:rPr>
          <w:i/>
          <w:sz w:val="22"/>
          <w:szCs w:val="22"/>
          <w:lang w:val="en-CA"/>
        </w:rPr>
        <w:t>AC Jordon</w:t>
      </w:r>
      <w:r>
        <w:rPr>
          <w:sz w:val="22"/>
          <w:szCs w:val="22"/>
          <w:lang w:val="en-CA"/>
        </w:rPr>
        <w:t xml:space="preserve"> (6,063 kg/ha)</w:t>
      </w:r>
      <w:r w:rsidR="00A82741">
        <w:rPr>
          <w:sz w:val="22"/>
          <w:szCs w:val="22"/>
          <w:lang w:val="en-CA"/>
        </w:rPr>
        <w:t>,</w:t>
      </w:r>
      <w:r>
        <w:rPr>
          <w:sz w:val="22"/>
          <w:szCs w:val="22"/>
          <w:lang w:val="en-CA"/>
        </w:rPr>
        <w:t xml:space="preserve"> had the lowest grain yields this year. </w:t>
      </w:r>
    </w:p>
    <w:p w:rsidR="00770290" w:rsidRPr="00BB3696" w:rsidRDefault="00770290" w:rsidP="00BB3696">
      <w:pPr>
        <w:pStyle w:val="BodyText"/>
        <w:numPr>
          <w:ilvl w:val="0"/>
          <w:numId w:val="29"/>
        </w:numPr>
        <w:rPr>
          <w:sz w:val="22"/>
          <w:szCs w:val="22"/>
        </w:rPr>
      </w:pPr>
      <w:r>
        <w:rPr>
          <w:sz w:val="22"/>
          <w:szCs w:val="22"/>
          <w:lang w:val="en-CA"/>
        </w:rPr>
        <w:t xml:space="preserve">Among the registered varieties, </w:t>
      </w:r>
      <w:r w:rsidRPr="00770290">
        <w:rPr>
          <w:i/>
          <w:sz w:val="22"/>
          <w:szCs w:val="22"/>
          <w:lang w:val="en-CA"/>
        </w:rPr>
        <w:t>Nicolas</w:t>
      </w:r>
      <w:r>
        <w:rPr>
          <w:sz w:val="22"/>
          <w:szCs w:val="22"/>
          <w:lang w:val="en-CA"/>
        </w:rPr>
        <w:t xml:space="preserve"> produced the highest straw (9,341 kg/ha) and biomass yields (16,138 kg/ha). </w:t>
      </w:r>
    </w:p>
    <w:p w:rsidR="00590BB3" w:rsidRPr="002D15DA" w:rsidRDefault="00590BB3" w:rsidP="00590BB3">
      <w:pPr>
        <w:pStyle w:val="BodyText"/>
        <w:rPr>
          <w:i/>
          <w:sz w:val="8"/>
          <w:szCs w:val="8"/>
        </w:rPr>
      </w:pPr>
      <w:r w:rsidRPr="002D15DA">
        <w:rPr>
          <w:sz w:val="22"/>
          <w:szCs w:val="22"/>
        </w:rPr>
        <w:t xml:space="preserve"> </w:t>
      </w:r>
    </w:p>
    <w:p w:rsidR="00590BB3" w:rsidRPr="002D15DA" w:rsidRDefault="00590BB3" w:rsidP="00590BB3">
      <w:pPr>
        <w:pStyle w:val="BodyText"/>
        <w:rPr>
          <w:b/>
          <w:i/>
          <w:sz w:val="22"/>
          <w:szCs w:val="22"/>
        </w:rPr>
      </w:pPr>
      <w:r w:rsidRPr="002D15DA">
        <w:rPr>
          <w:b/>
          <w:i/>
          <w:sz w:val="22"/>
          <w:szCs w:val="22"/>
        </w:rPr>
        <w:t>2.1.2 Winter Cereals:</w:t>
      </w:r>
    </w:p>
    <w:p w:rsidR="00590BB3" w:rsidRPr="002D15DA" w:rsidRDefault="00590BB3" w:rsidP="00590BB3">
      <w:pPr>
        <w:pStyle w:val="BodyText"/>
        <w:rPr>
          <w:i/>
          <w:sz w:val="8"/>
          <w:szCs w:val="8"/>
        </w:rPr>
      </w:pPr>
    </w:p>
    <w:p w:rsidR="00590BB3" w:rsidRPr="002D15DA" w:rsidRDefault="00DE3FE1" w:rsidP="00590BB3">
      <w:pPr>
        <w:pStyle w:val="BodyText"/>
        <w:rPr>
          <w:i/>
          <w:sz w:val="22"/>
          <w:szCs w:val="22"/>
        </w:rPr>
      </w:pPr>
      <w:r>
        <w:rPr>
          <w:i/>
          <w:sz w:val="22"/>
          <w:szCs w:val="22"/>
          <w:lang w:val="en-CA"/>
        </w:rPr>
        <w:t xml:space="preserve">Manitoba and </w:t>
      </w:r>
      <w:r w:rsidR="00590BB3" w:rsidRPr="002D15DA">
        <w:rPr>
          <w:i/>
          <w:sz w:val="22"/>
          <w:szCs w:val="22"/>
        </w:rPr>
        <w:t>Ontario Winter Wheat Varieties:</w:t>
      </w:r>
    </w:p>
    <w:p w:rsidR="00DE3FE1" w:rsidRPr="00DE3FE1" w:rsidRDefault="00DE3FE1" w:rsidP="00590BB3">
      <w:pPr>
        <w:pStyle w:val="BodyText"/>
        <w:numPr>
          <w:ilvl w:val="0"/>
          <w:numId w:val="2"/>
        </w:numPr>
        <w:rPr>
          <w:sz w:val="22"/>
          <w:szCs w:val="22"/>
        </w:rPr>
      </w:pPr>
      <w:r>
        <w:rPr>
          <w:sz w:val="22"/>
          <w:szCs w:val="22"/>
          <w:lang w:val="en-CA"/>
        </w:rPr>
        <w:t xml:space="preserve">Sixteen winter wheat varieties from Manitoba and Ontario were </w:t>
      </w:r>
      <w:r w:rsidR="00821727">
        <w:rPr>
          <w:sz w:val="22"/>
          <w:szCs w:val="22"/>
          <w:lang w:val="en-CA"/>
        </w:rPr>
        <w:t>compared</w:t>
      </w:r>
      <w:r>
        <w:rPr>
          <w:sz w:val="22"/>
          <w:szCs w:val="22"/>
          <w:lang w:val="en-CA"/>
        </w:rPr>
        <w:t xml:space="preserve"> for their production potential.</w:t>
      </w:r>
    </w:p>
    <w:p w:rsidR="00DE3FE1" w:rsidRPr="004A5A6E" w:rsidRDefault="004A5A6E" w:rsidP="00590BB3">
      <w:pPr>
        <w:pStyle w:val="BodyText"/>
        <w:numPr>
          <w:ilvl w:val="0"/>
          <w:numId w:val="2"/>
        </w:numPr>
        <w:rPr>
          <w:sz w:val="22"/>
          <w:szCs w:val="22"/>
        </w:rPr>
      </w:pPr>
      <w:r w:rsidRPr="004A5A6E">
        <w:rPr>
          <w:i/>
          <w:sz w:val="22"/>
          <w:szCs w:val="22"/>
          <w:lang w:val="en-CA"/>
        </w:rPr>
        <w:t>Gallus</w:t>
      </w:r>
      <w:r>
        <w:rPr>
          <w:sz w:val="22"/>
          <w:szCs w:val="22"/>
          <w:lang w:val="en-CA"/>
        </w:rPr>
        <w:t xml:space="preserve"> </w:t>
      </w:r>
      <w:r w:rsidR="00FD1683">
        <w:rPr>
          <w:sz w:val="22"/>
          <w:szCs w:val="22"/>
          <w:lang w:val="en-CA"/>
        </w:rPr>
        <w:t xml:space="preserve">(plant height 97 cm), </w:t>
      </w:r>
      <w:r>
        <w:rPr>
          <w:sz w:val="22"/>
          <w:szCs w:val="22"/>
          <w:lang w:val="en-CA"/>
        </w:rPr>
        <w:t>a relatively new HRWW variety from Ontario</w:t>
      </w:r>
      <w:r w:rsidR="00FD1683">
        <w:rPr>
          <w:sz w:val="22"/>
          <w:szCs w:val="22"/>
          <w:lang w:val="en-CA"/>
        </w:rPr>
        <w:t>,</w:t>
      </w:r>
      <w:r>
        <w:rPr>
          <w:sz w:val="22"/>
          <w:szCs w:val="22"/>
          <w:lang w:val="en-CA"/>
        </w:rPr>
        <w:t xml:space="preserve"> registered the highest grain yield (6,781 kg/ha) and a reasonably good (though not the highest) straw yield (9,328 kg/ha). 2016 was the first testing year for this variety at TBARS!</w:t>
      </w:r>
    </w:p>
    <w:p w:rsidR="004A5A6E" w:rsidRPr="004A5A6E" w:rsidRDefault="004A5A6E" w:rsidP="00590BB3">
      <w:pPr>
        <w:pStyle w:val="BodyText"/>
        <w:numPr>
          <w:ilvl w:val="0"/>
          <w:numId w:val="2"/>
        </w:numPr>
        <w:rPr>
          <w:sz w:val="22"/>
          <w:szCs w:val="22"/>
        </w:rPr>
      </w:pPr>
      <w:r w:rsidRPr="00FD1683">
        <w:rPr>
          <w:i/>
          <w:sz w:val="22"/>
          <w:szCs w:val="22"/>
          <w:lang w:val="en-CA"/>
        </w:rPr>
        <w:t>Princeton</w:t>
      </w:r>
      <w:r>
        <w:rPr>
          <w:sz w:val="22"/>
          <w:szCs w:val="22"/>
          <w:lang w:val="en-CA"/>
        </w:rPr>
        <w:t xml:space="preserve"> (6,451 kg/ha) and </w:t>
      </w:r>
      <w:r w:rsidRPr="00FD1683">
        <w:rPr>
          <w:i/>
          <w:sz w:val="22"/>
          <w:szCs w:val="22"/>
          <w:lang w:val="en-CA"/>
        </w:rPr>
        <w:t>1603-137-1</w:t>
      </w:r>
      <w:r>
        <w:rPr>
          <w:sz w:val="22"/>
          <w:szCs w:val="22"/>
          <w:lang w:val="en-CA"/>
        </w:rPr>
        <w:t xml:space="preserve"> (6,426 kg/ha) were the second best in grain yield.</w:t>
      </w:r>
    </w:p>
    <w:p w:rsidR="004A5A6E" w:rsidRPr="004A5A6E" w:rsidRDefault="004A5A6E" w:rsidP="00590BB3">
      <w:pPr>
        <w:pStyle w:val="BodyText"/>
        <w:numPr>
          <w:ilvl w:val="0"/>
          <w:numId w:val="2"/>
        </w:numPr>
        <w:rPr>
          <w:sz w:val="22"/>
          <w:szCs w:val="22"/>
        </w:rPr>
      </w:pPr>
      <w:r w:rsidRPr="004A5A6E">
        <w:rPr>
          <w:i/>
          <w:sz w:val="22"/>
          <w:szCs w:val="22"/>
          <w:lang w:val="en-CA"/>
        </w:rPr>
        <w:t>AAC Gateway</w:t>
      </w:r>
      <w:r>
        <w:rPr>
          <w:sz w:val="22"/>
          <w:szCs w:val="22"/>
          <w:lang w:val="en-CA"/>
        </w:rPr>
        <w:t xml:space="preserve"> (4,775 kg grains/ha) that had recorded highest grain yield in the past 3 years and </w:t>
      </w:r>
      <w:r w:rsidRPr="004A5A6E">
        <w:rPr>
          <w:i/>
          <w:sz w:val="22"/>
          <w:szCs w:val="22"/>
          <w:lang w:val="en-CA"/>
        </w:rPr>
        <w:t>CDC Falcon</w:t>
      </w:r>
      <w:r>
        <w:rPr>
          <w:sz w:val="22"/>
          <w:szCs w:val="22"/>
          <w:lang w:val="en-CA"/>
        </w:rPr>
        <w:t xml:space="preserve"> (4,128 kg grains/ha) didn’t do well this year. This year’s heat at ripening was probably too much for these varieties. </w:t>
      </w:r>
    </w:p>
    <w:p w:rsidR="004A5A6E" w:rsidRPr="00DE3FE1" w:rsidRDefault="004A5A6E" w:rsidP="00590BB3">
      <w:pPr>
        <w:pStyle w:val="BodyText"/>
        <w:numPr>
          <w:ilvl w:val="0"/>
          <w:numId w:val="2"/>
        </w:numPr>
        <w:rPr>
          <w:sz w:val="22"/>
          <w:szCs w:val="22"/>
        </w:rPr>
      </w:pPr>
      <w:r>
        <w:rPr>
          <w:sz w:val="22"/>
          <w:szCs w:val="22"/>
          <w:lang w:val="en-CA"/>
        </w:rPr>
        <w:t xml:space="preserve">Among the registered varieties, </w:t>
      </w:r>
      <w:r w:rsidRPr="0020182B">
        <w:rPr>
          <w:i/>
          <w:sz w:val="22"/>
          <w:szCs w:val="22"/>
          <w:lang w:val="en-CA"/>
        </w:rPr>
        <w:t>Emerson</w:t>
      </w:r>
      <w:r>
        <w:rPr>
          <w:sz w:val="22"/>
          <w:szCs w:val="22"/>
          <w:lang w:val="en-CA"/>
        </w:rPr>
        <w:t xml:space="preserve"> produced the highest straw (</w:t>
      </w:r>
      <w:r w:rsidR="0020182B">
        <w:rPr>
          <w:sz w:val="22"/>
          <w:szCs w:val="22"/>
          <w:lang w:val="en-CA"/>
        </w:rPr>
        <w:t>10,380 kg/ha</w:t>
      </w:r>
      <w:r>
        <w:rPr>
          <w:sz w:val="22"/>
          <w:szCs w:val="22"/>
          <w:lang w:val="en-CA"/>
        </w:rPr>
        <w:t>)</w:t>
      </w:r>
      <w:r w:rsidR="0020182B">
        <w:rPr>
          <w:sz w:val="22"/>
          <w:szCs w:val="22"/>
          <w:lang w:val="en-CA"/>
        </w:rPr>
        <w:t xml:space="preserve"> and </w:t>
      </w:r>
      <w:r w:rsidR="0020182B" w:rsidRPr="0020182B">
        <w:rPr>
          <w:i/>
          <w:sz w:val="22"/>
          <w:szCs w:val="22"/>
          <w:lang w:val="en-CA"/>
        </w:rPr>
        <w:t>Gallus</w:t>
      </w:r>
      <w:r w:rsidR="0020182B">
        <w:rPr>
          <w:sz w:val="22"/>
          <w:szCs w:val="22"/>
          <w:lang w:val="en-CA"/>
        </w:rPr>
        <w:t xml:space="preserve"> the highest biomass (16,109 kg/ha) yield. </w:t>
      </w:r>
    </w:p>
    <w:p w:rsidR="004A5A6E" w:rsidRPr="004A5A6E" w:rsidRDefault="00FD1683" w:rsidP="00590BB3">
      <w:pPr>
        <w:pStyle w:val="BodyText"/>
        <w:numPr>
          <w:ilvl w:val="0"/>
          <w:numId w:val="2"/>
        </w:numPr>
        <w:rPr>
          <w:sz w:val="22"/>
          <w:szCs w:val="22"/>
        </w:rPr>
      </w:pPr>
      <w:r>
        <w:rPr>
          <w:sz w:val="22"/>
          <w:szCs w:val="22"/>
          <w:lang w:val="en-CA"/>
        </w:rPr>
        <w:t xml:space="preserve">Grain protein content in </w:t>
      </w:r>
      <w:r w:rsidRPr="00FD1683">
        <w:rPr>
          <w:i/>
          <w:sz w:val="22"/>
          <w:szCs w:val="22"/>
          <w:lang w:val="en-CA"/>
        </w:rPr>
        <w:t>Gallus</w:t>
      </w:r>
      <w:r>
        <w:rPr>
          <w:sz w:val="22"/>
          <w:szCs w:val="22"/>
          <w:lang w:val="en-CA"/>
        </w:rPr>
        <w:t xml:space="preserve"> and </w:t>
      </w:r>
      <w:r w:rsidRPr="00FD1683">
        <w:rPr>
          <w:i/>
          <w:sz w:val="22"/>
          <w:szCs w:val="22"/>
          <w:lang w:val="en-CA"/>
        </w:rPr>
        <w:t>Princeton</w:t>
      </w:r>
      <w:r>
        <w:rPr>
          <w:sz w:val="22"/>
          <w:szCs w:val="22"/>
          <w:lang w:val="en-CA"/>
        </w:rPr>
        <w:t xml:space="preserve"> was over 1 % point lower than that in </w:t>
      </w:r>
      <w:r w:rsidRPr="00FD1683">
        <w:rPr>
          <w:i/>
          <w:sz w:val="22"/>
          <w:szCs w:val="22"/>
          <w:lang w:val="en-CA"/>
        </w:rPr>
        <w:t>AAC Gateway</w:t>
      </w:r>
      <w:r>
        <w:rPr>
          <w:sz w:val="22"/>
          <w:szCs w:val="22"/>
          <w:lang w:val="en-CA"/>
        </w:rPr>
        <w:t xml:space="preserve"> (12.9 %). </w:t>
      </w:r>
    </w:p>
    <w:p w:rsidR="00FD1683" w:rsidRPr="00FD1683" w:rsidRDefault="008B6B79" w:rsidP="00590BB3">
      <w:pPr>
        <w:pStyle w:val="BodyText"/>
        <w:numPr>
          <w:ilvl w:val="0"/>
          <w:numId w:val="2"/>
        </w:numPr>
        <w:rPr>
          <w:sz w:val="22"/>
          <w:szCs w:val="22"/>
        </w:rPr>
      </w:pPr>
      <w:r>
        <w:rPr>
          <w:sz w:val="22"/>
          <w:szCs w:val="22"/>
          <w:lang w:val="en-CA"/>
        </w:rPr>
        <w:t xml:space="preserve">Grain N removal by </w:t>
      </w:r>
      <w:r w:rsidRPr="00FD1683">
        <w:rPr>
          <w:i/>
          <w:sz w:val="22"/>
          <w:szCs w:val="22"/>
          <w:lang w:val="en-CA"/>
        </w:rPr>
        <w:t>Gallus</w:t>
      </w:r>
      <w:r>
        <w:rPr>
          <w:sz w:val="22"/>
          <w:szCs w:val="22"/>
          <w:lang w:val="en-CA"/>
        </w:rPr>
        <w:t xml:space="preserve"> was 128 kg</w:t>
      </w:r>
      <w:r w:rsidR="00BD33D3">
        <w:rPr>
          <w:sz w:val="22"/>
          <w:szCs w:val="22"/>
          <w:lang w:val="en-CA"/>
        </w:rPr>
        <w:t xml:space="preserve"> N</w:t>
      </w:r>
      <w:r>
        <w:rPr>
          <w:sz w:val="22"/>
          <w:szCs w:val="22"/>
          <w:lang w:val="en-CA"/>
        </w:rPr>
        <w:t xml:space="preserve">/ha. </w:t>
      </w:r>
    </w:p>
    <w:p w:rsidR="00590BB3" w:rsidRPr="002D15DA" w:rsidRDefault="00590BB3" w:rsidP="00590BB3">
      <w:pPr>
        <w:pStyle w:val="BodyText"/>
        <w:rPr>
          <w:i/>
          <w:sz w:val="22"/>
          <w:szCs w:val="22"/>
        </w:rPr>
      </w:pPr>
      <w:r w:rsidRPr="002D15DA">
        <w:rPr>
          <w:i/>
          <w:sz w:val="22"/>
          <w:szCs w:val="22"/>
        </w:rPr>
        <w:t>Winter Rye</w:t>
      </w:r>
      <w:r w:rsidR="00303DD2">
        <w:rPr>
          <w:i/>
          <w:sz w:val="22"/>
          <w:szCs w:val="22"/>
          <w:lang w:val="en-CA"/>
        </w:rPr>
        <w:t>/Triticale</w:t>
      </w:r>
      <w:r w:rsidRPr="002D15DA">
        <w:rPr>
          <w:i/>
          <w:sz w:val="22"/>
          <w:szCs w:val="22"/>
        </w:rPr>
        <w:t xml:space="preserve"> Varieties:</w:t>
      </w:r>
    </w:p>
    <w:p w:rsidR="00D0640D" w:rsidRPr="00D0640D" w:rsidRDefault="00C07F44" w:rsidP="00590BB3">
      <w:pPr>
        <w:pStyle w:val="BodyText"/>
        <w:numPr>
          <w:ilvl w:val="0"/>
          <w:numId w:val="12"/>
        </w:numPr>
        <w:rPr>
          <w:sz w:val="22"/>
          <w:szCs w:val="22"/>
        </w:rPr>
      </w:pPr>
      <w:r>
        <w:rPr>
          <w:sz w:val="22"/>
          <w:szCs w:val="22"/>
          <w:lang w:val="en-CA"/>
        </w:rPr>
        <w:t>Only two varieties (</w:t>
      </w:r>
      <w:r w:rsidRPr="005D78BC">
        <w:rPr>
          <w:i/>
          <w:sz w:val="22"/>
          <w:szCs w:val="22"/>
          <w:lang w:val="en-CA"/>
        </w:rPr>
        <w:t>Hazlet</w:t>
      </w:r>
      <w:r>
        <w:rPr>
          <w:sz w:val="22"/>
          <w:szCs w:val="22"/>
          <w:lang w:val="en-CA"/>
        </w:rPr>
        <w:t xml:space="preserve"> and </w:t>
      </w:r>
      <w:proofErr w:type="spellStart"/>
      <w:r w:rsidRPr="00550B27">
        <w:rPr>
          <w:i/>
          <w:sz w:val="22"/>
          <w:szCs w:val="22"/>
          <w:lang w:val="en-CA"/>
        </w:rPr>
        <w:t>Brasetto</w:t>
      </w:r>
      <w:proofErr w:type="spellEnd"/>
      <w:r>
        <w:rPr>
          <w:sz w:val="22"/>
          <w:szCs w:val="22"/>
          <w:lang w:val="en-CA"/>
        </w:rPr>
        <w:t xml:space="preserve">) were compared/demonstrated. </w:t>
      </w:r>
    </w:p>
    <w:p w:rsidR="00C07F44" w:rsidRPr="00C07F44" w:rsidRDefault="00C07F44" w:rsidP="00590BB3">
      <w:pPr>
        <w:pStyle w:val="BodyText"/>
        <w:numPr>
          <w:ilvl w:val="0"/>
          <w:numId w:val="12"/>
        </w:numPr>
        <w:rPr>
          <w:sz w:val="22"/>
          <w:szCs w:val="22"/>
        </w:rPr>
      </w:pPr>
      <w:r w:rsidRPr="005D78BC">
        <w:rPr>
          <w:i/>
          <w:sz w:val="22"/>
          <w:szCs w:val="22"/>
          <w:lang w:val="en-CA"/>
        </w:rPr>
        <w:t>Hazlet</w:t>
      </w:r>
      <w:r>
        <w:rPr>
          <w:sz w:val="22"/>
          <w:szCs w:val="22"/>
          <w:lang w:val="en-CA"/>
        </w:rPr>
        <w:t xml:space="preserve"> (7,525 kg/ha) gave somewhat higher grain yield than </w:t>
      </w:r>
      <w:proofErr w:type="spellStart"/>
      <w:r w:rsidRPr="00550B27">
        <w:rPr>
          <w:i/>
          <w:sz w:val="22"/>
          <w:szCs w:val="22"/>
          <w:lang w:val="en-CA"/>
        </w:rPr>
        <w:t>Brasetto</w:t>
      </w:r>
      <w:proofErr w:type="spellEnd"/>
      <w:r>
        <w:rPr>
          <w:sz w:val="22"/>
          <w:szCs w:val="22"/>
          <w:lang w:val="en-CA"/>
        </w:rPr>
        <w:t xml:space="preserve"> (7,255 kg/ha) though both had similar straw (~9,300 kg/ha) and biomass (over 16,500 kg/ha) yields. </w:t>
      </w:r>
    </w:p>
    <w:p w:rsidR="00590BB3" w:rsidRDefault="00590BB3" w:rsidP="00590BB3">
      <w:pPr>
        <w:pStyle w:val="BodyText"/>
        <w:numPr>
          <w:ilvl w:val="0"/>
          <w:numId w:val="12"/>
        </w:numPr>
        <w:rPr>
          <w:sz w:val="22"/>
          <w:szCs w:val="22"/>
        </w:rPr>
      </w:pPr>
      <w:r w:rsidRPr="002D15DA">
        <w:rPr>
          <w:i/>
          <w:sz w:val="22"/>
          <w:szCs w:val="22"/>
        </w:rPr>
        <w:t>Winter rye could be a good option for grain</w:t>
      </w:r>
      <w:r>
        <w:rPr>
          <w:i/>
          <w:sz w:val="22"/>
          <w:szCs w:val="22"/>
          <w:lang w:val="en-CA"/>
        </w:rPr>
        <w:t xml:space="preserve"> (</w:t>
      </w:r>
      <w:r w:rsidRPr="002D15DA">
        <w:rPr>
          <w:i/>
          <w:sz w:val="22"/>
          <w:szCs w:val="22"/>
        </w:rPr>
        <w:t>feed</w:t>
      </w:r>
      <w:r>
        <w:rPr>
          <w:i/>
          <w:sz w:val="22"/>
          <w:szCs w:val="22"/>
          <w:lang w:val="en-CA"/>
        </w:rPr>
        <w:t xml:space="preserve"> or malt)</w:t>
      </w:r>
      <w:r w:rsidRPr="002D15DA">
        <w:rPr>
          <w:i/>
          <w:sz w:val="22"/>
          <w:szCs w:val="22"/>
        </w:rPr>
        <w:t xml:space="preserve">/and straw production! </w:t>
      </w:r>
      <w:r w:rsidRPr="002D15DA">
        <w:rPr>
          <w:sz w:val="22"/>
          <w:szCs w:val="22"/>
        </w:rPr>
        <w:t xml:space="preserve"> </w:t>
      </w:r>
    </w:p>
    <w:p w:rsidR="00303DD2" w:rsidRPr="00601B61" w:rsidRDefault="00303DD2" w:rsidP="00590BB3">
      <w:pPr>
        <w:pStyle w:val="BodyText"/>
        <w:numPr>
          <w:ilvl w:val="0"/>
          <w:numId w:val="12"/>
        </w:numPr>
        <w:rPr>
          <w:sz w:val="22"/>
          <w:szCs w:val="22"/>
        </w:rPr>
      </w:pPr>
      <w:r>
        <w:rPr>
          <w:sz w:val="22"/>
          <w:szCs w:val="22"/>
          <w:lang w:val="en-CA"/>
        </w:rPr>
        <w:t xml:space="preserve">Grain, straw and biomass yields of winter triticale (cultivar </w:t>
      </w:r>
      <w:r w:rsidRPr="00303DD2">
        <w:rPr>
          <w:i/>
          <w:sz w:val="22"/>
          <w:szCs w:val="22"/>
          <w:lang w:val="en-CA"/>
        </w:rPr>
        <w:t>Fridge</w:t>
      </w:r>
      <w:r>
        <w:rPr>
          <w:sz w:val="22"/>
          <w:szCs w:val="22"/>
          <w:lang w:val="en-CA"/>
        </w:rPr>
        <w:t xml:space="preserve">) were 5,415 kg/ha, 10, 453 kg/ha and 15, 868 kg/ha, respectively. </w:t>
      </w:r>
    </w:p>
    <w:p w:rsidR="00601B61" w:rsidRPr="002D15DA" w:rsidRDefault="00D623F7" w:rsidP="00590BB3">
      <w:pPr>
        <w:pStyle w:val="BodyText"/>
        <w:numPr>
          <w:ilvl w:val="0"/>
          <w:numId w:val="12"/>
        </w:numPr>
        <w:rPr>
          <w:sz w:val="22"/>
          <w:szCs w:val="22"/>
        </w:rPr>
      </w:pPr>
      <w:r>
        <w:rPr>
          <w:sz w:val="22"/>
          <w:szCs w:val="22"/>
          <w:lang w:val="en-CA"/>
        </w:rPr>
        <w:t xml:space="preserve">In rye, </w:t>
      </w:r>
      <w:r w:rsidR="0036469E">
        <w:rPr>
          <w:sz w:val="22"/>
          <w:szCs w:val="22"/>
          <w:lang w:val="en-CA"/>
        </w:rPr>
        <w:t>p</w:t>
      </w:r>
      <w:r w:rsidR="00601B61">
        <w:rPr>
          <w:sz w:val="22"/>
          <w:szCs w:val="22"/>
          <w:lang w:val="en-CA"/>
        </w:rPr>
        <w:t xml:space="preserve">lumpness of grains was higher (89.4 %), but ergot lower (6.0 %) in </w:t>
      </w:r>
      <w:proofErr w:type="spellStart"/>
      <w:r w:rsidR="00601B61" w:rsidRPr="00601B61">
        <w:rPr>
          <w:i/>
          <w:sz w:val="22"/>
          <w:szCs w:val="22"/>
          <w:lang w:val="en-CA"/>
        </w:rPr>
        <w:t>Brasseto</w:t>
      </w:r>
      <w:proofErr w:type="spellEnd"/>
      <w:r w:rsidR="00601B61">
        <w:rPr>
          <w:sz w:val="22"/>
          <w:szCs w:val="22"/>
          <w:lang w:val="en-CA"/>
        </w:rPr>
        <w:t xml:space="preserve"> than in </w:t>
      </w:r>
      <w:r w:rsidR="00601B61" w:rsidRPr="00601B61">
        <w:rPr>
          <w:i/>
          <w:sz w:val="22"/>
          <w:szCs w:val="22"/>
          <w:lang w:val="en-CA"/>
        </w:rPr>
        <w:t>Hazlet</w:t>
      </w:r>
      <w:r w:rsidR="00601B61">
        <w:rPr>
          <w:sz w:val="22"/>
          <w:szCs w:val="22"/>
          <w:lang w:val="en-CA"/>
        </w:rPr>
        <w:t xml:space="preserve"> (71 % and 12 %)</w:t>
      </w:r>
      <w:r>
        <w:rPr>
          <w:sz w:val="22"/>
          <w:szCs w:val="22"/>
          <w:lang w:val="en-CA"/>
        </w:rPr>
        <w:t xml:space="preserve">. Germination percentage in both the varieties was almost 100 %. There was hardly any ergot (1 %) in </w:t>
      </w:r>
      <w:r w:rsidRPr="00D623F7">
        <w:rPr>
          <w:i/>
          <w:sz w:val="22"/>
          <w:szCs w:val="22"/>
          <w:lang w:val="en-CA"/>
        </w:rPr>
        <w:t xml:space="preserve">Fridge </w:t>
      </w:r>
      <w:r w:rsidR="009B127E" w:rsidRPr="009B127E">
        <w:rPr>
          <w:sz w:val="22"/>
          <w:szCs w:val="22"/>
          <w:lang w:val="en-CA"/>
        </w:rPr>
        <w:t>(</w:t>
      </w:r>
      <w:r w:rsidRPr="009B127E">
        <w:rPr>
          <w:sz w:val="22"/>
          <w:szCs w:val="22"/>
          <w:lang w:val="en-CA"/>
        </w:rPr>
        <w:t>triticale</w:t>
      </w:r>
      <w:r w:rsidR="009B127E" w:rsidRPr="009B127E">
        <w:rPr>
          <w:sz w:val="22"/>
          <w:szCs w:val="22"/>
          <w:lang w:val="en-CA"/>
        </w:rPr>
        <w:t>)</w:t>
      </w:r>
      <w:r>
        <w:rPr>
          <w:sz w:val="22"/>
          <w:szCs w:val="22"/>
          <w:lang w:val="en-CA"/>
        </w:rPr>
        <w:t xml:space="preserve"> that had 87.4 % plump kernels. Germination in </w:t>
      </w:r>
      <w:r w:rsidRPr="00884DA8">
        <w:rPr>
          <w:i/>
          <w:sz w:val="22"/>
          <w:szCs w:val="22"/>
          <w:lang w:val="en-CA"/>
        </w:rPr>
        <w:t>Fridge</w:t>
      </w:r>
      <w:r>
        <w:rPr>
          <w:sz w:val="22"/>
          <w:szCs w:val="22"/>
          <w:lang w:val="en-CA"/>
        </w:rPr>
        <w:t xml:space="preserve"> was low (88 %).</w:t>
      </w:r>
    </w:p>
    <w:p w:rsidR="00590BB3" w:rsidRPr="002D15DA" w:rsidRDefault="00590BB3" w:rsidP="00590BB3">
      <w:pPr>
        <w:pStyle w:val="BodyText"/>
        <w:rPr>
          <w:sz w:val="8"/>
          <w:szCs w:val="8"/>
        </w:rPr>
      </w:pPr>
    </w:p>
    <w:p w:rsidR="000D489D" w:rsidRDefault="000D489D" w:rsidP="000D489D">
      <w:pPr>
        <w:pStyle w:val="BodyText"/>
        <w:rPr>
          <w:b/>
          <w:i/>
          <w:sz w:val="22"/>
          <w:szCs w:val="22"/>
        </w:rPr>
      </w:pPr>
      <w:r w:rsidRPr="002D15DA">
        <w:rPr>
          <w:b/>
          <w:i/>
          <w:sz w:val="22"/>
          <w:szCs w:val="22"/>
        </w:rPr>
        <w:t>2.1.</w:t>
      </w:r>
      <w:r>
        <w:rPr>
          <w:b/>
          <w:i/>
          <w:sz w:val="22"/>
          <w:szCs w:val="22"/>
          <w:lang w:val="en-CA"/>
        </w:rPr>
        <w:t>3</w:t>
      </w:r>
      <w:r w:rsidRPr="002D15DA">
        <w:rPr>
          <w:b/>
          <w:i/>
          <w:sz w:val="22"/>
          <w:szCs w:val="22"/>
        </w:rPr>
        <w:t xml:space="preserve"> </w:t>
      </w:r>
      <w:r>
        <w:rPr>
          <w:b/>
          <w:i/>
          <w:sz w:val="22"/>
          <w:szCs w:val="22"/>
          <w:lang w:val="en-CA"/>
        </w:rPr>
        <w:t>Grain Corn</w:t>
      </w:r>
      <w:r w:rsidRPr="002D15DA">
        <w:rPr>
          <w:b/>
          <w:i/>
          <w:sz w:val="22"/>
          <w:szCs w:val="22"/>
        </w:rPr>
        <w:t>:</w:t>
      </w:r>
    </w:p>
    <w:p w:rsidR="000D489D" w:rsidRPr="000D489D" w:rsidRDefault="000D489D" w:rsidP="000D489D">
      <w:pPr>
        <w:pStyle w:val="BodyText"/>
        <w:rPr>
          <w:sz w:val="8"/>
          <w:szCs w:val="8"/>
        </w:rPr>
      </w:pPr>
    </w:p>
    <w:p w:rsidR="000D489D" w:rsidRPr="000D489D" w:rsidRDefault="000D489D" w:rsidP="000D489D">
      <w:pPr>
        <w:pStyle w:val="BodyText"/>
        <w:numPr>
          <w:ilvl w:val="0"/>
          <w:numId w:val="43"/>
        </w:numPr>
        <w:rPr>
          <w:sz w:val="22"/>
          <w:szCs w:val="22"/>
        </w:rPr>
      </w:pPr>
      <w:r>
        <w:rPr>
          <w:sz w:val="22"/>
          <w:szCs w:val="22"/>
          <w:lang w:val="en-CA"/>
        </w:rPr>
        <w:t>Five corn varieties (3 from DuPont Pioneer and 2 from Pride Seeds) were evaluated for grain production.</w:t>
      </w:r>
    </w:p>
    <w:p w:rsidR="000D489D" w:rsidRPr="000D489D" w:rsidRDefault="000D489D" w:rsidP="000D489D">
      <w:pPr>
        <w:pStyle w:val="BodyText"/>
        <w:numPr>
          <w:ilvl w:val="0"/>
          <w:numId w:val="43"/>
        </w:numPr>
        <w:rPr>
          <w:sz w:val="22"/>
          <w:szCs w:val="22"/>
        </w:rPr>
      </w:pPr>
      <w:r>
        <w:rPr>
          <w:sz w:val="22"/>
          <w:szCs w:val="22"/>
          <w:lang w:val="en-CA"/>
        </w:rPr>
        <w:t>Grain yield ranged from 14.1 MT/ha (</w:t>
      </w:r>
      <w:r w:rsidRPr="000D489D">
        <w:rPr>
          <w:i/>
          <w:sz w:val="22"/>
          <w:szCs w:val="22"/>
          <w:lang w:val="en-CA"/>
        </w:rPr>
        <w:t>A4025G3</w:t>
      </w:r>
      <w:r>
        <w:rPr>
          <w:sz w:val="22"/>
          <w:szCs w:val="22"/>
          <w:lang w:val="en-CA"/>
        </w:rPr>
        <w:t>) to 15.9 MT/ha (</w:t>
      </w:r>
      <w:r w:rsidRPr="000D489D">
        <w:rPr>
          <w:i/>
          <w:sz w:val="22"/>
          <w:szCs w:val="22"/>
          <w:lang w:val="en-CA"/>
        </w:rPr>
        <w:t>P7202AM</w:t>
      </w:r>
      <w:r>
        <w:rPr>
          <w:sz w:val="22"/>
          <w:szCs w:val="22"/>
          <w:lang w:val="en-CA"/>
        </w:rPr>
        <w:t xml:space="preserve">). Grain yield from </w:t>
      </w:r>
      <w:r w:rsidRPr="000D489D">
        <w:rPr>
          <w:i/>
          <w:sz w:val="22"/>
          <w:szCs w:val="22"/>
          <w:lang w:val="en-CA"/>
        </w:rPr>
        <w:t>A4199G2</w:t>
      </w:r>
      <w:r>
        <w:rPr>
          <w:sz w:val="22"/>
          <w:szCs w:val="22"/>
          <w:lang w:val="en-CA"/>
        </w:rPr>
        <w:t xml:space="preserve"> (15.7 MT/ha) was close to that of </w:t>
      </w:r>
      <w:r w:rsidRPr="000D489D">
        <w:rPr>
          <w:i/>
          <w:sz w:val="22"/>
          <w:szCs w:val="22"/>
          <w:lang w:val="en-CA"/>
        </w:rPr>
        <w:t>P7202AM</w:t>
      </w:r>
      <w:r>
        <w:rPr>
          <w:sz w:val="22"/>
          <w:szCs w:val="22"/>
          <w:lang w:val="en-CA"/>
        </w:rPr>
        <w:t xml:space="preserve">. However, the </w:t>
      </w:r>
      <w:r w:rsidR="0066536D">
        <w:rPr>
          <w:sz w:val="22"/>
          <w:szCs w:val="22"/>
          <w:lang w:val="en-CA"/>
        </w:rPr>
        <w:t xml:space="preserve">grain </w:t>
      </w:r>
      <w:r>
        <w:rPr>
          <w:sz w:val="22"/>
          <w:szCs w:val="22"/>
          <w:lang w:val="en-CA"/>
        </w:rPr>
        <w:t>yield differences between the varieties was not significant.</w:t>
      </w:r>
    </w:p>
    <w:p w:rsidR="000D489D" w:rsidRPr="008B406E" w:rsidRDefault="000D489D" w:rsidP="000D489D">
      <w:pPr>
        <w:pStyle w:val="BodyText"/>
        <w:numPr>
          <w:ilvl w:val="0"/>
          <w:numId w:val="43"/>
        </w:numPr>
        <w:rPr>
          <w:sz w:val="22"/>
          <w:szCs w:val="22"/>
        </w:rPr>
      </w:pPr>
      <w:r>
        <w:rPr>
          <w:sz w:val="22"/>
          <w:szCs w:val="22"/>
          <w:lang w:val="en-CA"/>
        </w:rPr>
        <w:t>Pride seeds varieties (</w:t>
      </w:r>
      <w:r w:rsidRPr="000D489D">
        <w:rPr>
          <w:i/>
          <w:sz w:val="22"/>
          <w:szCs w:val="22"/>
          <w:lang w:val="en-CA"/>
        </w:rPr>
        <w:t>A4025G3</w:t>
      </w:r>
      <w:r>
        <w:rPr>
          <w:sz w:val="22"/>
          <w:szCs w:val="22"/>
          <w:lang w:val="en-CA"/>
        </w:rPr>
        <w:t xml:space="preserve"> and </w:t>
      </w:r>
      <w:r w:rsidRPr="000D489D">
        <w:rPr>
          <w:i/>
          <w:sz w:val="22"/>
          <w:szCs w:val="22"/>
          <w:lang w:val="en-CA"/>
        </w:rPr>
        <w:t>A4199G2</w:t>
      </w:r>
      <w:r>
        <w:rPr>
          <w:sz w:val="22"/>
          <w:szCs w:val="22"/>
          <w:lang w:val="en-CA"/>
        </w:rPr>
        <w:t>) recorded higher stover yield (&gt;15.6 MT/ha) than the DuPont Pioneer varieties (11.2-13.7 MT/ha).</w:t>
      </w:r>
    </w:p>
    <w:p w:rsidR="008B406E" w:rsidRPr="008B406E" w:rsidRDefault="008B406E" w:rsidP="000D489D">
      <w:pPr>
        <w:pStyle w:val="BodyText"/>
        <w:numPr>
          <w:ilvl w:val="0"/>
          <w:numId w:val="43"/>
        </w:numPr>
        <w:rPr>
          <w:sz w:val="22"/>
          <w:szCs w:val="22"/>
        </w:rPr>
      </w:pPr>
      <w:r w:rsidRPr="000D489D">
        <w:rPr>
          <w:i/>
          <w:sz w:val="22"/>
          <w:szCs w:val="22"/>
          <w:lang w:val="en-CA"/>
        </w:rPr>
        <w:t>A4199G2</w:t>
      </w:r>
      <w:r>
        <w:rPr>
          <w:sz w:val="22"/>
          <w:szCs w:val="22"/>
          <w:lang w:val="en-CA"/>
        </w:rPr>
        <w:t xml:space="preserve"> produced the highest biomass yield (&gt;31 MT/ha).</w:t>
      </w:r>
    </w:p>
    <w:p w:rsidR="008B406E" w:rsidRPr="008B406E" w:rsidRDefault="008B406E" w:rsidP="008B406E">
      <w:pPr>
        <w:pStyle w:val="BodyText"/>
        <w:rPr>
          <w:sz w:val="8"/>
          <w:szCs w:val="8"/>
        </w:rPr>
      </w:pPr>
    </w:p>
    <w:p w:rsidR="00590BB3" w:rsidRPr="002D15DA" w:rsidRDefault="00590BB3" w:rsidP="00590BB3">
      <w:pPr>
        <w:pStyle w:val="BodyText"/>
        <w:rPr>
          <w:b/>
          <w:i/>
          <w:sz w:val="22"/>
          <w:szCs w:val="22"/>
        </w:rPr>
      </w:pPr>
      <w:r w:rsidRPr="002D15DA">
        <w:rPr>
          <w:b/>
          <w:i/>
          <w:sz w:val="22"/>
          <w:szCs w:val="22"/>
        </w:rPr>
        <w:t>2.1.</w:t>
      </w:r>
      <w:r w:rsidR="00155CFE">
        <w:rPr>
          <w:b/>
          <w:i/>
          <w:sz w:val="22"/>
          <w:szCs w:val="22"/>
          <w:lang w:val="en-CA"/>
        </w:rPr>
        <w:t>4</w:t>
      </w:r>
      <w:r w:rsidRPr="002D15DA">
        <w:rPr>
          <w:b/>
          <w:i/>
          <w:sz w:val="22"/>
          <w:szCs w:val="22"/>
        </w:rPr>
        <w:t xml:space="preserve"> Grain Legumes and Oil Seeds Varieties:</w:t>
      </w:r>
      <w:r w:rsidRPr="002D15DA">
        <w:rPr>
          <w:i/>
          <w:sz w:val="22"/>
          <w:szCs w:val="22"/>
        </w:rPr>
        <w:t xml:space="preserve"> </w:t>
      </w:r>
    </w:p>
    <w:p w:rsidR="00590BB3" w:rsidRPr="002D15DA" w:rsidRDefault="00590BB3" w:rsidP="00590BB3">
      <w:pPr>
        <w:pStyle w:val="BodyText"/>
        <w:rPr>
          <w:i/>
          <w:sz w:val="8"/>
          <w:szCs w:val="8"/>
        </w:rPr>
      </w:pPr>
    </w:p>
    <w:p w:rsidR="00D14F00" w:rsidRDefault="00D14F00" w:rsidP="00590BB3">
      <w:pPr>
        <w:pStyle w:val="BodyText"/>
        <w:rPr>
          <w:i/>
          <w:sz w:val="22"/>
          <w:szCs w:val="22"/>
          <w:lang w:val="en-CA"/>
        </w:rPr>
      </w:pPr>
      <w:r>
        <w:rPr>
          <w:i/>
          <w:sz w:val="22"/>
          <w:szCs w:val="22"/>
          <w:lang w:val="en-CA"/>
        </w:rPr>
        <w:t xml:space="preserve">Soybean </w:t>
      </w:r>
      <w:r w:rsidR="00226A22">
        <w:rPr>
          <w:i/>
          <w:sz w:val="22"/>
          <w:szCs w:val="22"/>
          <w:lang w:val="en-CA"/>
        </w:rPr>
        <w:t>Varieties</w:t>
      </w:r>
      <w:r>
        <w:rPr>
          <w:i/>
          <w:sz w:val="22"/>
          <w:szCs w:val="22"/>
          <w:lang w:val="en-CA"/>
        </w:rPr>
        <w:t>:</w:t>
      </w:r>
    </w:p>
    <w:p w:rsidR="00D14F00" w:rsidRDefault="00D14F00" w:rsidP="00D14F00">
      <w:pPr>
        <w:pStyle w:val="BodyText"/>
        <w:numPr>
          <w:ilvl w:val="0"/>
          <w:numId w:val="36"/>
        </w:numPr>
        <w:rPr>
          <w:sz w:val="22"/>
          <w:szCs w:val="22"/>
          <w:lang w:val="en-CA"/>
        </w:rPr>
      </w:pPr>
      <w:r>
        <w:rPr>
          <w:sz w:val="22"/>
          <w:szCs w:val="22"/>
          <w:lang w:val="en-CA"/>
        </w:rPr>
        <w:t>Twelve varieties were evaluated for grain production.</w:t>
      </w:r>
    </w:p>
    <w:p w:rsidR="00D14F00" w:rsidRDefault="00D14F00" w:rsidP="00D14F00">
      <w:pPr>
        <w:pStyle w:val="BodyText"/>
        <w:numPr>
          <w:ilvl w:val="0"/>
          <w:numId w:val="36"/>
        </w:numPr>
        <w:rPr>
          <w:sz w:val="22"/>
          <w:szCs w:val="22"/>
          <w:lang w:val="en-CA"/>
        </w:rPr>
      </w:pPr>
      <w:r>
        <w:rPr>
          <w:sz w:val="22"/>
          <w:szCs w:val="22"/>
          <w:lang w:val="en-CA"/>
        </w:rPr>
        <w:lastRenderedPageBreak/>
        <w:t xml:space="preserve">Three top grain yielding varieties were </w:t>
      </w:r>
      <w:r w:rsidRPr="00D14F00">
        <w:rPr>
          <w:i/>
          <w:sz w:val="22"/>
          <w:szCs w:val="22"/>
          <w:lang w:val="en-CA"/>
        </w:rPr>
        <w:t xml:space="preserve">NSC </w:t>
      </w:r>
      <w:proofErr w:type="spellStart"/>
      <w:r w:rsidRPr="00D14F00">
        <w:rPr>
          <w:i/>
          <w:sz w:val="22"/>
          <w:szCs w:val="22"/>
          <w:lang w:val="en-CA"/>
        </w:rPr>
        <w:t>Moosomin</w:t>
      </w:r>
      <w:proofErr w:type="spellEnd"/>
      <w:r w:rsidRPr="00D14F00">
        <w:rPr>
          <w:i/>
          <w:sz w:val="22"/>
          <w:szCs w:val="22"/>
          <w:lang w:val="en-CA"/>
        </w:rPr>
        <w:t xml:space="preserve"> RR2Y</w:t>
      </w:r>
      <w:r>
        <w:rPr>
          <w:sz w:val="22"/>
          <w:szCs w:val="22"/>
          <w:lang w:val="en-CA"/>
        </w:rPr>
        <w:t xml:space="preserve"> (5,343 kg/ha), </w:t>
      </w:r>
      <w:r w:rsidRPr="00D14F00">
        <w:rPr>
          <w:i/>
          <w:sz w:val="22"/>
          <w:szCs w:val="22"/>
          <w:lang w:val="en-CA"/>
        </w:rPr>
        <w:t>TH33005R2Y</w:t>
      </w:r>
      <w:r>
        <w:rPr>
          <w:sz w:val="22"/>
          <w:szCs w:val="22"/>
          <w:lang w:val="en-CA"/>
        </w:rPr>
        <w:t xml:space="preserve"> (5,300 kg/ha) and </w:t>
      </w:r>
      <w:r w:rsidRPr="00D14F00">
        <w:rPr>
          <w:i/>
          <w:sz w:val="22"/>
          <w:szCs w:val="22"/>
          <w:lang w:val="en-CA"/>
        </w:rPr>
        <w:t>P002T04R</w:t>
      </w:r>
      <w:r>
        <w:rPr>
          <w:sz w:val="22"/>
          <w:szCs w:val="22"/>
          <w:lang w:val="en-CA"/>
        </w:rPr>
        <w:t xml:space="preserve"> (5,188 kg/ha).</w:t>
      </w:r>
    </w:p>
    <w:p w:rsidR="00D14F00" w:rsidRPr="00D14F00" w:rsidRDefault="00D14F00" w:rsidP="00D14F00">
      <w:pPr>
        <w:pStyle w:val="BodyText"/>
        <w:numPr>
          <w:ilvl w:val="0"/>
          <w:numId w:val="36"/>
        </w:numPr>
        <w:rPr>
          <w:sz w:val="22"/>
          <w:szCs w:val="22"/>
          <w:lang w:val="en-CA"/>
        </w:rPr>
      </w:pPr>
      <w:r>
        <w:rPr>
          <w:sz w:val="22"/>
          <w:szCs w:val="22"/>
          <w:lang w:val="en-CA"/>
        </w:rPr>
        <w:t>Grain yield in other varieties ranged from 3,342 kg/ha (</w:t>
      </w:r>
      <w:r w:rsidRPr="00D14F00">
        <w:rPr>
          <w:i/>
          <w:sz w:val="22"/>
          <w:szCs w:val="22"/>
          <w:lang w:val="en-CA"/>
        </w:rPr>
        <w:t xml:space="preserve">NSC </w:t>
      </w:r>
      <w:proofErr w:type="spellStart"/>
      <w:r w:rsidRPr="00D14F00">
        <w:rPr>
          <w:i/>
          <w:sz w:val="22"/>
          <w:szCs w:val="22"/>
          <w:lang w:val="en-CA"/>
        </w:rPr>
        <w:t>Tilson</w:t>
      </w:r>
      <w:proofErr w:type="spellEnd"/>
      <w:r w:rsidRPr="00D14F00">
        <w:rPr>
          <w:i/>
          <w:sz w:val="22"/>
          <w:szCs w:val="22"/>
          <w:lang w:val="en-CA"/>
        </w:rPr>
        <w:t xml:space="preserve"> RR2Y</w:t>
      </w:r>
      <w:r>
        <w:rPr>
          <w:sz w:val="22"/>
          <w:szCs w:val="22"/>
          <w:lang w:val="en-CA"/>
        </w:rPr>
        <w:t>) to 4,876 kg/ha (</w:t>
      </w:r>
      <w:proofErr w:type="spellStart"/>
      <w:r w:rsidRPr="00D14F00">
        <w:rPr>
          <w:i/>
          <w:sz w:val="22"/>
          <w:szCs w:val="22"/>
          <w:lang w:val="en-CA"/>
        </w:rPr>
        <w:t>Podago</w:t>
      </w:r>
      <w:proofErr w:type="spellEnd"/>
      <w:r w:rsidRPr="00D14F00">
        <w:rPr>
          <w:i/>
          <w:sz w:val="22"/>
          <w:szCs w:val="22"/>
          <w:lang w:val="en-CA"/>
        </w:rPr>
        <w:t xml:space="preserve"> R2</w:t>
      </w:r>
      <w:r>
        <w:rPr>
          <w:sz w:val="22"/>
          <w:szCs w:val="22"/>
          <w:lang w:val="en-CA"/>
        </w:rPr>
        <w:t>).</w:t>
      </w:r>
    </w:p>
    <w:p w:rsidR="00E926A7" w:rsidRDefault="00E926A7" w:rsidP="00E926A7">
      <w:pPr>
        <w:pStyle w:val="BodyText"/>
        <w:rPr>
          <w:i/>
          <w:sz w:val="22"/>
          <w:szCs w:val="22"/>
          <w:lang w:val="en-CA"/>
        </w:rPr>
      </w:pPr>
      <w:r>
        <w:rPr>
          <w:i/>
          <w:sz w:val="22"/>
          <w:szCs w:val="22"/>
          <w:lang w:val="en-CA"/>
        </w:rPr>
        <w:t>Edible Beans Varieties:</w:t>
      </w:r>
    </w:p>
    <w:p w:rsidR="00E926A7" w:rsidRPr="00E926A7" w:rsidRDefault="00E926A7" w:rsidP="00E926A7">
      <w:pPr>
        <w:pStyle w:val="BodyText"/>
        <w:numPr>
          <w:ilvl w:val="0"/>
          <w:numId w:val="37"/>
        </w:numPr>
        <w:rPr>
          <w:i/>
          <w:sz w:val="22"/>
          <w:szCs w:val="22"/>
          <w:lang w:val="en-CA"/>
        </w:rPr>
      </w:pPr>
      <w:r>
        <w:rPr>
          <w:sz w:val="22"/>
          <w:szCs w:val="22"/>
          <w:lang w:val="en-CA"/>
        </w:rPr>
        <w:t>Four white and 2 red edible bean varieties were compared for their grain yield.</w:t>
      </w:r>
    </w:p>
    <w:p w:rsidR="00E926A7" w:rsidRPr="00E926A7" w:rsidRDefault="00E926A7" w:rsidP="00E926A7">
      <w:pPr>
        <w:pStyle w:val="BodyText"/>
        <w:numPr>
          <w:ilvl w:val="0"/>
          <w:numId w:val="37"/>
        </w:numPr>
        <w:rPr>
          <w:i/>
          <w:sz w:val="22"/>
          <w:szCs w:val="22"/>
          <w:lang w:val="en-CA"/>
        </w:rPr>
      </w:pPr>
      <w:proofErr w:type="spellStart"/>
      <w:r w:rsidRPr="00E926A7">
        <w:rPr>
          <w:i/>
          <w:sz w:val="22"/>
          <w:szCs w:val="22"/>
          <w:lang w:val="en-CA"/>
        </w:rPr>
        <w:t>Earlired</w:t>
      </w:r>
      <w:proofErr w:type="spellEnd"/>
      <w:r>
        <w:rPr>
          <w:sz w:val="22"/>
          <w:szCs w:val="22"/>
          <w:lang w:val="en-CA"/>
        </w:rPr>
        <w:t xml:space="preserve"> that has given consistently high yield in the past</w:t>
      </w:r>
      <w:r w:rsidR="00E872C1">
        <w:rPr>
          <w:sz w:val="22"/>
          <w:szCs w:val="22"/>
          <w:lang w:val="en-CA"/>
        </w:rPr>
        <w:t>,</w:t>
      </w:r>
      <w:r>
        <w:rPr>
          <w:sz w:val="22"/>
          <w:szCs w:val="22"/>
          <w:lang w:val="en-CA"/>
        </w:rPr>
        <w:t xml:space="preserve"> gave the highest grain yield (3,621 kg/ha) this year too. This was 1,2</w:t>
      </w:r>
      <w:r w:rsidR="00C11ED9">
        <w:rPr>
          <w:sz w:val="22"/>
          <w:szCs w:val="22"/>
          <w:lang w:val="en-CA"/>
        </w:rPr>
        <w:t>41</w:t>
      </w:r>
      <w:r>
        <w:rPr>
          <w:sz w:val="22"/>
          <w:szCs w:val="22"/>
          <w:lang w:val="en-CA"/>
        </w:rPr>
        <w:t xml:space="preserve"> kg/ha higher than the other red variety (</w:t>
      </w:r>
      <w:r w:rsidRPr="00E926A7">
        <w:rPr>
          <w:i/>
          <w:sz w:val="22"/>
          <w:szCs w:val="22"/>
          <w:lang w:val="en-CA"/>
        </w:rPr>
        <w:t>Dynasty</w:t>
      </w:r>
      <w:r>
        <w:rPr>
          <w:sz w:val="22"/>
          <w:szCs w:val="22"/>
          <w:lang w:val="en-CA"/>
        </w:rPr>
        <w:t>).</w:t>
      </w:r>
    </w:p>
    <w:p w:rsidR="00E926A7" w:rsidRPr="00E872C1" w:rsidRDefault="00E926A7" w:rsidP="00E926A7">
      <w:pPr>
        <w:pStyle w:val="BodyText"/>
        <w:numPr>
          <w:ilvl w:val="0"/>
          <w:numId w:val="37"/>
        </w:numPr>
        <w:rPr>
          <w:i/>
          <w:sz w:val="22"/>
          <w:szCs w:val="22"/>
          <w:lang w:val="en-CA"/>
        </w:rPr>
      </w:pPr>
      <w:r>
        <w:rPr>
          <w:sz w:val="22"/>
          <w:szCs w:val="22"/>
          <w:lang w:val="en-CA"/>
        </w:rPr>
        <w:t xml:space="preserve">Among the white varieties, </w:t>
      </w:r>
      <w:r w:rsidRPr="00E926A7">
        <w:rPr>
          <w:i/>
          <w:sz w:val="22"/>
          <w:szCs w:val="22"/>
          <w:lang w:val="en-CA"/>
        </w:rPr>
        <w:t>Bolt</w:t>
      </w:r>
      <w:r>
        <w:rPr>
          <w:sz w:val="22"/>
          <w:szCs w:val="22"/>
          <w:lang w:val="en-CA"/>
        </w:rPr>
        <w:t xml:space="preserve"> (2,</w:t>
      </w:r>
      <w:r w:rsidR="00C11ED9">
        <w:rPr>
          <w:sz w:val="22"/>
          <w:szCs w:val="22"/>
          <w:lang w:val="en-CA"/>
        </w:rPr>
        <w:t>7</w:t>
      </w:r>
      <w:r>
        <w:rPr>
          <w:sz w:val="22"/>
          <w:szCs w:val="22"/>
          <w:lang w:val="en-CA"/>
        </w:rPr>
        <w:t>9</w:t>
      </w:r>
      <w:r w:rsidR="00C11ED9">
        <w:rPr>
          <w:sz w:val="22"/>
          <w:szCs w:val="22"/>
          <w:lang w:val="en-CA"/>
        </w:rPr>
        <w:t>1</w:t>
      </w:r>
      <w:r>
        <w:rPr>
          <w:sz w:val="22"/>
          <w:szCs w:val="22"/>
          <w:lang w:val="en-CA"/>
        </w:rPr>
        <w:t xml:space="preserve"> kg/ha) and </w:t>
      </w:r>
      <w:r w:rsidRPr="00E926A7">
        <w:rPr>
          <w:i/>
          <w:sz w:val="22"/>
          <w:szCs w:val="22"/>
          <w:lang w:val="en-CA"/>
        </w:rPr>
        <w:t>Yeti</w:t>
      </w:r>
      <w:r>
        <w:rPr>
          <w:sz w:val="22"/>
          <w:szCs w:val="22"/>
          <w:lang w:val="en-CA"/>
        </w:rPr>
        <w:t xml:space="preserve"> (2,654 kg/ha) produced significantly higher grain yield than</w:t>
      </w:r>
      <w:r w:rsidR="00C11ED9">
        <w:rPr>
          <w:sz w:val="22"/>
          <w:szCs w:val="22"/>
          <w:lang w:val="en-CA"/>
        </w:rPr>
        <w:t xml:space="preserve"> </w:t>
      </w:r>
      <w:r w:rsidR="00C11ED9" w:rsidRPr="00E926A7">
        <w:rPr>
          <w:i/>
          <w:sz w:val="22"/>
          <w:szCs w:val="22"/>
          <w:lang w:val="en-CA"/>
        </w:rPr>
        <w:t>Spark</w:t>
      </w:r>
      <w:r w:rsidR="00C11ED9">
        <w:rPr>
          <w:sz w:val="22"/>
          <w:szCs w:val="22"/>
          <w:lang w:val="en-CA"/>
        </w:rPr>
        <w:t xml:space="preserve"> (1,813 kg/ha) and</w:t>
      </w:r>
      <w:r>
        <w:rPr>
          <w:sz w:val="22"/>
          <w:szCs w:val="22"/>
          <w:lang w:val="en-CA"/>
        </w:rPr>
        <w:t xml:space="preserve"> </w:t>
      </w:r>
      <w:r w:rsidRPr="00E926A7">
        <w:rPr>
          <w:i/>
          <w:sz w:val="22"/>
          <w:szCs w:val="22"/>
          <w:lang w:val="en-CA"/>
        </w:rPr>
        <w:t>Fathom</w:t>
      </w:r>
      <w:r>
        <w:rPr>
          <w:sz w:val="22"/>
          <w:szCs w:val="22"/>
          <w:lang w:val="en-CA"/>
        </w:rPr>
        <w:t xml:space="preserve"> (1,</w:t>
      </w:r>
      <w:r w:rsidR="00C11ED9">
        <w:rPr>
          <w:sz w:val="22"/>
          <w:szCs w:val="22"/>
          <w:lang w:val="en-CA"/>
        </w:rPr>
        <w:t>756</w:t>
      </w:r>
      <w:r>
        <w:rPr>
          <w:sz w:val="22"/>
          <w:szCs w:val="22"/>
          <w:lang w:val="en-CA"/>
        </w:rPr>
        <w:t xml:space="preserve"> kg/ha). </w:t>
      </w:r>
    </w:p>
    <w:p w:rsidR="007F606E" w:rsidRPr="007F606E" w:rsidRDefault="007F606E" w:rsidP="00E872C1">
      <w:pPr>
        <w:pStyle w:val="BodyText"/>
        <w:rPr>
          <w:i/>
          <w:sz w:val="8"/>
          <w:szCs w:val="8"/>
          <w:lang w:val="en-CA"/>
        </w:rPr>
      </w:pPr>
    </w:p>
    <w:p w:rsidR="00E872C1" w:rsidRPr="002D15DA" w:rsidRDefault="00E872C1" w:rsidP="00E872C1">
      <w:pPr>
        <w:pStyle w:val="BodyText"/>
        <w:rPr>
          <w:sz w:val="22"/>
          <w:szCs w:val="22"/>
        </w:rPr>
      </w:pPr>
      <w:r>
        <w:rPr>
          <w:i/>
          <w:sz w:val="22"/>
          <w:szCs w:val="22"/>
          <w:lang w:val="en-CA"/>
        </w:rPr>
        <w:t>Edible bean</w:t>
      </w:r>
      <w:r w:rsidRPr="002D15DA">
        <w:rPr>
          <w:i/>
          <w:sz w:val="22"/>
          <w:szCs w:val="22"/>
        </w:rPr>
        <w:t>s could be an integral part of the cropping systems in northwestern Ontario!</w:t>
      </w:r>
    </w:p>
    <w:p w:rsidR="007F606E" w:rsidRPr="007F606E" w:rsidRDefault="007F606E" w:rsidP="00590BB3">
      <w:pPr>
        <w:pStyle w:val="BodyText"/>
        <w:rPr>
          <w:i/>
          <w:sz w:val="8"/>
          <w:szCs w:val="8"/>
        </w:rPr>
      </w:pPr>
    </w:p>
    <w:p w:rsidR="00590BB3" w:rsidRPr="002D15DA" w:rsidRDefault="00590BB3" w:rsidP="00590BB3">
      <w:pPr>
        <w:pStyle w:val="BodyText"/>
        <w:rPr>
          <w:sz w:val="22"/>
          <w:szCs w:val="22"/>
        </w:rPr>
      </w:pPr>
      <w:r w:rsidRPr="002D15DA">
        <w:rPr>
          <w:i/>
          <w:sz w:val="22"/>
          <w:szCs w:val="22"/>
        </w:rPr>
        <w:t>Flax Varieties:</w:t>
      </w:r>
      <w:r w:rsidRPr="002D15DA">
        <w:rPr>
          <w:sz w:val="22"/>
          <w:szCs w:val="22"/>
        </w:rPr>
        <w:t xml:space="preserve"> </w:t>
      </w:r>
    </w:p>
    <w:p w:rsidR="00590BB3" w:rsidRPr="007902C5" w:rsidRDefault="00FD4BDF" w:rsidP="00590BB3">
      <w:pPr>
        <w:pStyle w:val="BodyText"/>
        <w:numPr>
          <w:ilvl w:val="0"/>
          <w:numId w:val="20"/>
        </w:numPr>
        <w:rPr>
          <w:i/>
          <w:sz w:val="22"/>
          <w:szCs w:val="22"/>
        </w:rPr>
      </w:pPr>
      <w:r>
        <w:rPr>
          <w:sz w:val="22"/>
          <w:szCs w:val="22"/>
          <w:lang w:val="en-CA"/>
        </w:rPr>
        <w:t>Nine</w:t>
      </w:r>
      <w:r w:rsidR="00590BB3" w:rsidRPr="002D15DA">
        <w:rPr>
          <w:sz w:val="22"/>
          <w:szCs w:val="22"/>
        </w:rPr>
        <w:t xml:space="preserve"> varieties were evaluated for their production potential.</w:t>
      </w:r>
    </w:p>
    <w:p w:rsidR="00C47F4B" w:rsidRPr="00C47F4B" w:rsidRDefault="00FD4BDF" w:rsidP="00590BB3">
      <w:pPr>
        <w:pStyle w:val="BodyText"/>
        <w:numPr>
          <w:ilvl w:val="0"/>
          <w:numId w:val="20"/>
        </w:numPr>
        <w:rPr>
          <w:i/>
          <w:sz w:val="22"/>
          <w:szCs w:val="22"/>
        </w:rPr>
      </w:pPr>
      <w:r w:rsidRPr="00E867AB">
        <w:rPr>
          <w:i/>
          <w:sz w:val="22"/>
          <w:szCs w:val="22"/>
          <w:lang w:val="en-CA"/>
        </w:rPr>
        <w:t xml:space="preserve">CDC </w:t>
      </w:r>
      <w:proofErr w:type="spellStart"/>
      <w:r w:rsidRPr="00E867AB">
        <w:rPr>
          <w:i/>
          <w:sz w:val="22"/>
          <w:szCs w:val="22"/>
          <w:lang w:val="en-CA"/>
        </w:rPr>
        <w:t>Gl</w:t>
      </w:r>
      <w:r>
        <w:rPr>
          <w:i/>
          <w:sz w:val="22"/>
          <w:szCs w:val="22"/>
          <w:lang w:val="en-CA"/>
        </w:rPr>
        <w:t>as</w:t>
      </w:r>
      <w:proofErr w:type="spellEnd"/>
      <w:r>
        <w:rPr>
          <w:i/>
          <w:sz w:val="22"/>
          <w:szCs w:val="22"/>
          <w:lang w:val="en-CA"/>
        </w:rPr>
        <w:t xml:space="preserve"> </w:t>
      </w:r>
      <w:r>
        <w:rPr>
          <w:sz w:val="22"/>
          <w:szCs w:val="22"/>
          <w:lang w:val="en-CA"/>
        </w:rPr>
        <w:t>re</w:t>
      </w:r>
      <w:r w:rsidR="00DB18D8">
        <w:rPr>
          <w:sz w:val="22"/>
          <w:szCs w:val="22"/>
          <w:lang w:val="en-CA"/>
        </w:rPr>
        <w:t xml:space="preserve">corded the highest seed yield (3,411 kg/ha) as was the case in the previous two years. </w:t>
      </w:r>
    </w:p>
    <w:p w:rsidR="00FD4BDF" w:rsidRPr="00C47F4B" w:rsidRDefault="00C47F4B" w:rsidP="00590BB3">
      <w:pPr>
        <w:pStyle w:val="BodyText"/>
        <w:numPr>
          <w:ilvl w:val="0"/>
          <w:numId w:val="20"/>
        </w:numPr>
        <w:rPr>
          <w:i/>
          <w:sz w:val="22"/>
          <w:szCs w:val="22"/>
        </w:rPr>
      </w:pPr>
      <w:r w:rsidRPr="00C47F4B">
        <w:rPr>
          <w:i/>
          <w:sz w:val="22"/>
          <w:szCs w:val="22"/>
          <w:lang w:val="en-CA"/>
        </w:rPr>
        <w:t xml:space="preserve">CDC </w:t>
      </w:r>
      <w:proofErr w:type="spellStart"/>
      <w:r w:rsidRPr="00C47F4B">
        <w:rPr>
          <w:i/>
          <w:sz w:val="22"/>
          <w:szCs w:val="22"/>
          <w:lang w:val="en-CA"/>
        </w:rPr>
        <w:t>Neela</w:t>
      </w:r>
      <w:proofErr w:type="spellEnd"/>
      <w:r>
        <w:rPr>
          <w:sz w:val="22"/>
          <w:szCs w:val="22"/>
          <w:lang w:val="en-CA"/>
        </w:rPr>
        <w:t xml:space="preserve"> (3,236 kg/ha) and </w:t>
      </w:r>
      <w:r w:rsidRPr="00C47F4B">
        <w:rPr>
          <w:i/>
          <w:sz w:val="22"/>
          <w:szCs w:val="22"/>
          <w:lang w:val="en-CA"/>
        </w:rPr>
        <w:t>CDC Sorrel</w:t>
      </w:r>
      <w:r>
        <w:rPr>
          <w:sz w:val="22"/>
          <w:szCs w:val="22"/>
          <w:lang w:val="en-CA"/>
        </w:rPr>
        <w:t xml:space="preserve"> (3,153 kg/ha) were the other two varieties that gave more than 3,000 kg/ha seed yield.</w:t>
      </w:r>
    </w:p>
    <w:p w:rsidR="00C47F4B" w:rsidRPr="00C47F4B" w:rsidRDefault="00C47F4B" w:rsidP="00590BB3">
      <w:pPr>
        <w:pStyle w:val="BodyText"/>
        <w:numPr>
          <w:ilvl w:val="0"/>
          <w:numId w:val="20"/>
        </w:numPr>
        <w:rPr>
          <w:i/>
          <w:sz w:val="22"/>
          <w:szCs w:val="22"/>
        </w:rPr>
      </w:pPr>
      <w:r>
        <w:rPr>
          <w:sz w:val="22"/>
          <w:szCs w:val="22"/>
          <w:lang w:val="en-CA"/>
        </w:rPr>
        <w:t xml:space="preserve">Straw yield followed the trend similar to the seed yield. This means that the varieties that produced high seed yield, gave high straw yield as well. </w:t>
      </w:r>
    </w:p>
    <w:p w:rsidR="00C47F4B" w:rsidRPr="00FD4BDF" w:rsidRDefault="002C164C" w:rsidP="00590BB3">
      <w:pPr>
        <w:pStyle w:val="BodyText"/>
        <w:numPr>
          <w:ilvl w:val="0"/>
          <w:numId w:val="20"/>
        </w:numPr>
        <w:rPr>
          <w:i/>
          <w:sz w:val="22"/>
          <w:szCs w:val="22"/>
        </w:rPr>
      </w:pPr>
      <w:r>
        <w:rPr>
          <w:sz w:val="22"/>
          <w:szCs w:val="22"/>
          <w:lang w:val="en-CA"/>
        </w:rPr>
        <w:t>Highest biomass yield (</w:t>
      </w:r>
      <w:r w:rsidR="007F606E">
        <w:rPr>
          <w:sz w:val="22"/>
          <w:szCs w:val="22"/>
          <w:lang w:val="en-CA"/>
        </w:rPr>
        <w:t>~</w:t>
      </w:r>
      <w:r>
        <w:rPr>
          <w:sz w:val="22"/>
          <w:szCs w:val="22"/>
          <w:lang w:val="en-CA"/>
        </w:rPr>
        <w:t xml:space="preserve">9,000 kg/ha) was obtained with </w:t>
      </w:r>
      <w:r w:rsidRPr="002C164C">
        <w:rPr>
          <w:i/>
          <w:sz w:val="22"/>
          <w:szCs w:val="22"/>
          <w:lang w:val="en-CA"/>
        </w:rPr>
        <w:t xml:space="preserve">CDC </w:t>
      </w:r>
      <w:proofErr w:type="spellStart"/>
      <w:r w:rsidRPr="002C164C">
        <w:rPr>
          <w:i/>
          <w:sz w:val="22"/>
          <w:szCs w:val="22"/>
          <w:lang w:val="en-CA"/>
        </w:rPr>
        <w:t>Glas</w:t>
      </w:r>
      <w:proofErr w:type="spellEnd"/>
      <w:r>
        <w:rPr>
          <w:sz w:val="22"/>
          <w:szCs w:val="22"/>
          <w:lang w:val="en-CA"/>
        </w:rPr>
        <w:t>.</w:t>
      </w:r>
    </w:p>
    <w:p w:rsidR="00590BB3" w:rsidRDefault="00590BB3" w:rsidP="00590BB3">
      <w:pPr>
        <w:pStyle w:val="BodyText"/>
        <w:rPr>
          <w:i/>
          <w:sz w:val="22"/>
          <w:szCs w:val="22"/>
          <w:lang w:val="en-CA"/>
        </w:rPr>
      </w:pPr>
      <w:r>
        <w:rPr>
          <w:i/>
          <w:sz w:val="22"/>
          <w:szCs w:val="22"/>
          <w:lang w:val="en-CA"/>
        </w:rPr>
        <w:t>New Flax Varieties (Brown Seeds):</w:t>
      </w:r>
    </w:p>
    <w:p w:rsidR="00590BB3" w:rsidRPr="001E3BE3" w:rsidRDefault="0005667F" w:rsidP="001E3BE3">
      <w:pPr>
        <w:pStyle w:val="BodyText"/>
        <w:numPr>
          <w:ilvl w:val="0"/>
          <w:numId w:val="25"/>
        </w:numPr>
        <w:rPr>
          <w:sz w:val="22"/>
          <w:szCs w:val="22"/>
          <w:lang w:val="en-CA"/>
        </w:rPr>
      </w:pPr>
      <w:r w:rsidRPr="001E3BE3">
        <w:rPr>
          <w:sz w:val="22"/>
          <w:szCs w:val="22"/>
          <w:lang w:val="en-CA"/>
        </w:rPr>
        <w:t xml:space="preserve">Thirty seven </w:t>
      </w:r>
      <w:r w:rsidR="00590BB3" w:rsidRPr="001E3BE3">
        <w:rPr>
          <w:sz w:val="22"/>
          <w:szCs w:val="22"/>
          <w:lang w:val="en-CA"/>
        </w:rPr>
        <w:t>new lines were compared with 5 standard varieties</w:t>
      </w:r>
      <w:r w:rsidRPr="001E3BE3">
        <w:rPr>
          <w:sz w:val="22"/>
          <w:szCs w:val="22"/>
          <w:lang w:val="en-CA"/>
        </w:rPr>
        <w:t xml:space="preserve"> (total 42 flax biotypes)</w:t>
      </w:r>
      <w:r w:rsidR="00590BB3" w:rsidRPr="001E3BE3">
        <w:rPr>
          <w:sz w:val="22"/>
          <w:szCs w:val="22"/>
          <w:lang w:val="en-CA"/>
        </w:rPr>
        <w:t>.</w:t>
      </w:r>
    </w:p>
    <w:p w:rsidR="00590BB3" w:rsidRDefault="00590BB3" w:rsidP="001E3BE3">
      <w:pPr>
        <w:pStyle w:val="BodyText"/>
        <w:numPr>
          <w:ilvl w:val="0"/>
          <w:numId w:val="25"/>
        </w:numPr>
        <w:rPr>
          <w:sz w:val="22"/>
          <w:szCs w:val="22"/>
          <w:lang w:val="en-CA"/>
        </w:rPr>
      </w:pPr>
      <w:r w:rsidRPr="001E3BE3">
        <w:rPr>
          <w:sz w:val="22"/>
          <w:szCs w:val="22"/>
          <w:lang w:val="en-CA"/>
        </w:rPr>
        <w:t xml:space="preserve">Seed yield in the 5 standard varieties was in the order of </w:t>
      </w:r>
      <w:r w:rsidRPr="001E3BE3">
        <w:rPr>
          <w:i/>
          <w:sz w:val="22"/>
          <w:szCs w:val="22"/>
          <w:lang w:val="en-CA"/>
        </w:rPr>
        <w:t xml:space="preserve">CDC Bethune </w:t>
      </w:r>
      <w:r w:rsidRPr="001E3BE3">
        <w:rPr>
          <w:sz w:val="22"/>
          <w:szCs w:val="22"/>
          <w:lang w:val="en-CA"/>
        </w:rPr>
        <w:t>(3,</w:t>
      </w:r>
      <w:r w:rsidR="0005667F" w:rsidRPr="001E3BE3">
        <w:rPr>
          <w:sz w:val="22"/>
          <w:szCs w:val="22"/>
          <w:lang w:val="en-CA"/>
        </w:rPr>
        <w:t>439</w:t>
      </w:r>
      <w:r w:rsidRPr="001E3BE3">
        <w:rPr>
          <w:sz w:val="22"/>
          <w:szCs w:val="22"/>
          <w:lang w:val="en-CA"/>
        </w:rPr>
        <w:t xml:space="preserve"> kg/ha) &gt; </w:t>
      </w:r>
      <w:proofErr w:type="spellStart"/>
      <w:r w:rsidR="0005667F" w:rsidRPr="001E3BE3">
        <w:rPr>
          <w:i/>
          <w:sz w:val="22"/>
          <w:szCs w:val="22"/>
          <w:lang w:val="en-CA"/>
        </w:rPr>
        <w:t>NorLin</w:t>
      </w:r>
      <w:proofErr w:type="spellEnd"/>
      <w:r w:rsidR="0005667F" w:rsidRPr="001E3BE3">
        <w:rPr>
          <w:sz w:val="22"/>
          <w:szCs w:val="22"/>
          <w:lang w:val="en-CA"/>
        </w:rPr>
        <w:t xml:space="preserve"> (2,985 kg/ha)/</w:t>
      </w:r>
      <w:r w:rsidRPr="001E3BE3">
        <w:rPr>
          <w:i/>
          <w:sz w:val="22"/>
          <w:szCs w:val="22"/>
          <w:lang w:val="en-CA"/>
        </w:rPr>
        <w:t>Prairie Thunder</w:t>
      </w:r>
      <w:r w:rsidRPr="001E3BE3">
        <w:rPr>
          <w:sz w:val="22"/>
          <w:szCs w:val="22"/>
          <w:lang w:val="en-CA"/>
        </w:rPr>
        <w:t xml:space="preserve"> (</w:t>
      </w:r>
      <w:r w:rsidR="0005667F" w:rsidRPr="001E3BE3">
        <w:rPr>
          <w:sz w:val="22"/>
          <w:szCs w:val="22"/>
          <w:lang w:val="en-CA"/>
        </w:rPr>
        <w:t>2</w:t>
      </w:r>
      <w:r w:rsidRPr="001E3BE3">
        <w:rPr>
          <w:sz w:val="22"/>
          <w:szCs w:val="22"/>
          <w:lang w:val="en-CA"/>
        </w:rPr>
        <w:t>,</w:t>
      </w:r>
      <w:r w:rsidR="0005667F" w:rsidRPr="001E3BE3">
        <w:rPr>
          <w:sz w:val="22"/>
          <w:szCs w:val="22"/>
          <w:lang w:val="en-CA"/>
        </w:rPr>
        <w:t>9</w:t>
      </w:r>
      <w:r w:rsidRPr="001E3BE3">
        <w:rPr>
          <w:sz w:val="22"/>
          <w:szCs w:val="22"/>
          <w:lang w:val="en-CA"/>
        </w:rPr>
        <w:t>52 kg/ha)</w:t>
      </w:r>
      <w:r w:rsidR="0005667F" w:rsidRPr="001E3BE3">
        <w:rPr>
          <w:sz w:val="22"/>
          <w:szCs w:val="22"/>
          <w:lang w:val="en-CA"/>
        </w:rPr>
        <w:t xml:space="preserve"> &gt; </w:t>
      </w:r>
      <w:r w:rsidR="0005667F" w:rsidRPr="001E3BE3">
        <w:rPr>
          <w:i/>
          <w:sz w:val="22"/>
          <w:szCs w:val="22"/>
          <w:lang w:val="en-CA"/>
        </w:rPr>
        <w:t xml:space="preserve">CDC </w:t>
      </w:r>
      <w:proofErr w:type="spellStart"/>
      <w:r w:rsidR="0005667F" w:rsidRPr="001E3BE3">
        <w:rPr>
          <w:i/>
          <w:sz w:val="22"/>
          <w:szCs w:val="22"/>
          <w:lang w:val="en-CA"/>
        </w:rPr>
        <w:t>Buryu</w:t>
      </w:r>
      <w:proofErr w:type="spellEnd"/>
      <w:r w:rsidR="0005667F" w:rsidRPr="001E3BE3">
        <w:rPr>
          <w:sz w:val="22"/>
          <w:szCs w:val="22"/>
          <w:lang w:val="en-CA"/>
        </w:rPr>
        <w:t xml:space="preserve"> (2,816 kg/ha)</w:t>
      </w:r>
      <w:r w:rsidRPr="001E3BE3">
        <w:rPr>
          <w:sz w:val="22"/>
          <w:szCs w:val="22"/>
          <w:lang w:val="en-CA"/>
        </w:rPr>
        <w:t xml:space="preserve"> ≥ </w:t>
      </w:r>
      <w:r w:rsidRPr="001E3BE3">
        <w:rPr>
          <w:i/>
          <w:sz w:val="22"/>
          <w:szCs w:val="22"/>
          <w:lang w:val="en-CA"/>
        </w:rPr>
        <w:t>Flanders</w:t>
      </w:r>
      <w:r w:rsidRPr="001E3BE3">
        <w:rPr>
          <w:sz w:val="22"/>
          <w:szCs w:val="22"/>
          <w:lang w:val="en-CA"/>
        </w:rPr>
        <w:t xml:space="preserve"> (</w:t>
      </w:r>
      <w:r w:rsidR="0005667F" w:rsidRPr="001E3BE3">
        <w:rPr>
          <w:sz w:val="22"/>
          <w:szCs w:val="22"/>
          <w:lang w:val="en-CA"/>
        </w:rPr>
        <w:t>2,759</w:t>
      </w:r>
      <w:r w:rsidRPr="001E3BE3">
        <w:rPr>
          <w:sz w:val="22"/>
          <w:szCs w:val="22"/>
          <w:lang w:val="en-CA"/>
        </w:rPr>
        <w:t xml:space="preserve"> kg/ha).</w:t>
      </w:r>
    </w:p>
    <w:p w:rsidR="001E3BE3" w:rsidRPr="001E3BE3" w:rsidRDefault="001E3BE3" w:rsidP="001E3BE3">
      <w:pPr>
        <w:pStyle w:val="BodyText"/>
        <w:numPr>
          <w:ilvl w:val="0"/>
          <w:numId w:val="25"/>
        </w:numPr>
        <w:rPr>
          <w:sz w:val="22"/>
          <w:szCs w:val="22"/>
          <w:lang w:val="en-CA"/>
        </w:rPr>
      </w:pPr>
      <w:r>
        <w:rPr>
          <w:sz w:val="22"/>
          <w:szCs w:val="22"/>
          <w:lang w:val="en-CA"/>
        </w:rPr>
        <w:t>In the new lines, seed yield varied from 2,638 kg/ha (</w:t>
      </w:r>
      <w:r w:rsidRPr="001E3BE3">
        <w:rPr>
          <w:i/>
          <w:sz w:val="22"/>
          <w:szCs w:val="22"/>
          <w:lang w:val="en-CA"/>
        </w:rPr>
        <w:t>FPL14026</w:t>
      </w:r>
      <w:r>
        <w:rPr>
          <w:sz w:val="22"/>
          <w:szCs w:val="22"/>
          <w:lang w:val="en-CA"/>
        </w:rPr>
        <w:t>) to 3,636 kg/ha (</w:t>
      </w:r>
      <w:r w:rsidRPr="001E3BE3">
        <w:rPr>
          <w:i/>
          <w:sz w:val="22"/>
          <w:szCs w:val="22"/>
          <w:lang w:val="en-CA"/>
        </w:rPr>
        <w:t>HYF14034</w:t>
      </w:r>
      <w:r>
        <w:rPr>
          <w:sz w:val="22"/>
          <w:szCs w:val="22"/>
          <w:lang w:val="en-CA"/>
        </w:rPr>
        <w:t>).</w:t>
      </w:r>
    </w:p>
    <w:p w:rsidR="00590BB3" w:rsidRPr="00CB2A4D" w:rsidRDefault="00590BB3" w:rsidP="001E3BE3">
      <w:pPr>
        <w:pStyle w:val="BodyText"/>
        <w:numPr>
          <w:ilvl w:val="0"/>
          <w:numId w:val="25"/>
        </w:numPr>
        <w:jc w:val="left"/>
        <w:rPr>
          <w:i/>
          <w:sz w:val="22"/>
          <w:szCs w:val="22"/>
          <w:lang w:val="en-CA"/>
        </w:rPr>
      </w:pPr>
      <w:r w:rsidRPr="001E3BE3">
        <w:rPr>
          <w:sz w:val="22"/>
          <w:szCs w:val="22"/>
          <w:lang w:val="en-CA"/>
        </w:rPr>
        <w:t>Overall trial mean seed yield was</w:t>
      </w:r>
      <w:r w:rsidR="001E3BE3" w:rsidRPr="001E3BE3">
        <w:rPr>
          <w:sz w:val="22"/>
          <w:szCs w:val="22"/>
          <w:lang w:val="en-CA"/>
        </w:rPr>
        <w:t xml:space="preserve"> 3,084 kg/ha </w:t>
      </w:r>
      <w:r w:rsidR="001E3BE3">
        <w:rPr>
          <w:sz w:val="22"/>
          <w:szCs w:val="22"/>
          <w:lang w:val="en-CA"/>
        </w:rPr>
        <w:t>(</w:t>
      </w:r>
      <w:r w:rsidR="001E3BE3" w:rsidRPr="001E3BE3">
        <w:rPr>
          <w:sz w:val="22"/>
          <w:szCs w:val="22"/>
          <w:lang w:val="en-CA"/>
        </w:rPr>
        <w:t>as compared to</w:t>
      </w:r>
      <w:r w:rsidRPr="001E3BE3">
        <w:rPr>
          <w:sz w:val="22"/>
          <w:szCs w:val="22"/>
          <w:lang w:val="en-CA"/>
        </w:rPr>
        <w:t xml:space="preserve"> 3,450 kg/ha</w:t>
      </w:r>
      <w:r w:rsidR="001E3BE3" w:rsidRPr="001E3BE3">
        <w:rPr>
          <w:sz w:val="22"/>
          <w:szCs w:val="22"/>
          <w:lang w:val="en-CA"/>
        </w:rPr>
        <w:t xml:space="preserve"> last year</w:t>
      </w:r>
      <w:r w:rsidR="001E3BE3">
        <w:rPr>
          <w:sz w:val="22"/>
          <w:szCs w:val="22"/>
          <w:lang w:val="en-CA"/>
        </w:rPr>
        <w:t>)</w:t>
      </w:r>
      <w:r w:rsidRPr="001E3BE3">
        <w:rPr>
          <w:sz w:val="22"/>
          <w:szCs w:val="22"/>
          <w:lang w:val="en-CA"/>
        </w:rPr>
        <w:t>.</w:t>
      </w:r>
      <w:r w:rsidR="001E3BE3">
        <w:rPr>
          <w:sz w:val="22"/>
          <w:szCs w:val="22"/>
          <w:lang w:val="en-CA"/>
        </w:rPr>
        <w:t xml:space="preserve"> This year’s heat at ripening was probably a bit more than desired for flax.</w:t>
      </w:r>
    </w:p>
    <w:p w:rsidR="00CB2A4D" w:rsidRPr="00CB2A4D" w:rsidRDefault="00CB2A4D" w:rsidP="00CB2A4D">
      <w:pPr>
        <w:pStyle w:val="BodyText"/>
        <w:jc w:val="left"/>
        <w:rPr>
          <w:i/>
          <w:sz w:val="22"/>
          <w:szCs w:val="22"/>
          <w:lang w:val="en-CA"/>
        </w:rPr>
      </w:pPr>
      <w:r w:rsidRPr="00CB2A4D">
        <w:rPr>
          <w:i/>
          <w:sz w:val="22"/>
          <w:szCs w:val="22"/>
          <w:lang w:val="en-CA"/>
        </w:rPr>
        <w:t>Liberty Canola Varieties:</w:t>
      </w:r>
    </w:p>
    <w:p w:rsidR="00CB2A4D" w:rsidRDefault="00CB2A4D" w:rsidP="00CB2A4D">
      <w:pPr>
        <w:pStyle w:val="BodyText"/>
        <w:numPr>
          <w:ilvl w:val="0"/>
          <w:numId w:val="32"/>
        </w:numPr>
        <w:jc w:val="left"/>
        <w:rPr>
          <w:sz w:val="22"/>
          <w:szCs w:val="22"/>
          <w:lang w:val="en-CA"/>
        </w:rPr>
      </w:pPr>
      <w:r w:rsidRPr="00CB2A4D">
        <w:rPr>
          <w:i/>
          <w:sz w:val="22"/>
          <w:szCs w:val="22"/>
          <w:lang w:val="en-CA"/>
        </w:rPr>
        <w:t>L252</w:t>
      </w:r>
      <w:r>
        <w:rPr>
          <w:sz w:val="22"/>
          <w:szCs w:val="22"/>
          <w:lang w:val="en-CA"/>
        </w:rPr>
        <w:t xml:space="preserve"> recorded the highest seed (5,473 kg/ha; 803 kg/ha higher than </w:t>
      </w:r>
      <w:r w:rsidR="00DE2FA0" w:rsidRPr="00DE2FA0">
        <w:rPr>
          <w:i/>
          <w:sz w:val="22"/>
          <w:szCs w:val="22"/>
          <w:lang w:val="en-CA"/>
        </w:rPr>
        <w:t>L</w:t>
      </w:r>
      <w:r w:rsidRPr="00CB2A4D">
        <w:rPr>
          <w:i/>
          <w:sz w:val="22"/>
          <w:szCs w:val="22"/>
          <w:lang w:val="en-CA"/>
        </w:rPr>
        <w:t>5440</w:t>
      </w:r>
      <w:r>
        <w:rPr>
          <w:sz w:val="22"/>
          <w:szCs w:val="22"/>
          <w:lang w:val="en-CA"/>
        </w:rPr>
        <w:t xml:space="preserve">), straw (10,251 kg/ha) and biomass (15,724 kg/ha) yields. </w:t>
      </w:r>
    </w:p>
    <w:p w:rsidR="00CB2A4D" w:rsidRDefault="00CB2A4D" w:rsidP="00CB2A4D">
      <w:pPr>
        <w:pStyle w:val="BodyText"/>
        <w:numPr>
          <w:ilvl w:val="0"/>
          <w:numId w:val="32"/>
        </w:numPr>
        <w:jc w:val="left"/>
        <w:rPr>
          <w:sz w:val="22"/>
          <w:szCs w:val="22"/>
          <w:lang w:val="en-CA"/>
        </w:rPr>
      </w:pPr>
      <w:r>
        <w:rPr>
          <w:sz w:val="22"/>
          <w:szCs w:val="22"/>
          <w:lang w:val="en-CA"/>
        </w:rPr>
        <w:t xml:space="preserve">Seed yields of other two varieties; </w:t>
      </w:r>
      <w:r w:rsidRPr="00DE2FA0">
        <w:rPr>
          <w:i/>
          <w:sz w:val="22"/>
          <w:szCs w:val="22"/>
          <w:lang w:val="en-CA"/>
        </w:rPr>
        <w:t>L233P</w:t>
      </w:r>
      <w:r>
        <w:rPr>
          <w:sz w:val="22"/>
          <w:szCs w:val="22"/>
          <w:lang w:val="en-CA"/>
        </w:rPr>
        <w:t xml:space="preserve"> (4,345 kg/ha) and </w:t>
      </w:r>
      <w:r w:rsidRPr="00CB2A4D">
        <w:rPr>
          <w:i/>
          <w:sz w:val="22"/>
          <w:szCs w:val="22"/>
          <w:lang w:val="en-CA"/>
        </w:rPr>
        <w:t>L140P</w:t>
      </w:r>
      <w:r>
        <w:rPr>
          <w:sz w:val="22"/>
          <w:szCs w:val="22"/>
          <w:lang w:val="en-CA"/>
        </w:rPr>
        <w:t xml:space="preserve"> (4,243 kg/ha) were lower than </w:t>
      </w:r>
      <w:r w:rsidR="0088579C">
        <w:rPr>
          <w:sz w:val="22"/>
          <w:szCs w:val="22"/>
          <w:lang w:val="en-CA"/>
        </w:rPr>
        <w:t xml:space="preserve">even </w:t>
      </w:r>
      <w:r>
        <w:rPr>
          <w:sz w:val="22"/>
          <w:szCs w:val="22"/>
          <w:lang w:val="en-CA"/>
        </w:rPr>
        <w:t xml:space="preserve">that of </w:t>
      </w:r>
      <w:r w:rsidR="00DE2FA0" w:rsidRPr="00DE2FA0">
        <w:rPr>
          <w:i/>
          <w:sz w:val="22"/>
          <w:szCs w:val="22"/>
          <w:lang w:val="en-CA"/>
        </w:rPr>
        <w:t>L</w:t>
      </w:r>
      <w:r w:rsidRPr="00CB2A4D">
        <w:rPr>
          <w:i/>
          <w:sz w:val="22"/>
          <w:szCs w:val="22"/>
          <w:lang w:val="en-CA"/>
        </w:rPr>
        <w:t>5440</w:t>
      </w:r>
      <w:r>
        <w:rPr>
          <w:sz w:val="22"/>
          <w:szCs w:val="22"/>
          <w:lang w:val="en-CA"/>
        </w:rPr>
        <w:t xml:space="preserve">. </w:t>
      </w:r>
    </w:p>
    <w:p w:rsidR="00DC4C9A" w:rsidRDefault="00DC4C9A" w:rsidP="00DC4C9A">
      <w:pPr>
        <w:pStyle w:val="BodyText"/>
        <w:jc w:val="left"/>
        <w:rPr>
          <w:i/>
          <w:sz w:val="22"/>
          <w:szCs w:val="22"/>
          <w:lang w:val="en-CA"/>
        </w:rPr>
      </w:pPr>
      <w:r>
        <w:rPr>
          <w:i/>
          <w:sz w:val="22"/>
          <w:szCs w:val="22"/>
          <w:lang w:val="en-CA"/>
        </w:rPr>
        <w:t xml:space="preserve">Brett &amp; Young </w:t>
      </w:r>
      <w:r w:rsidRPr="00CB2A4D">
        <w:rPr>
          <w:i/>
          <w:sz w:val="22"/>
          <w:szCs w:val="22"/>
          <w:lang w:val="en-CA"/>
        </w:rPr>
        <w:t>Canola Varieties:</w:t>
      </w:r>
    </w:p>
    <w:p w:rsidR="00DC4C9A" w:rsidRPr="00DC4C9A" w:rsidRDefault="00DC4C9A" w:rsidP="00DC4C9A">
      <w:pPr>
        <w:pStyle w:val="BodyText"/>
        <w:numPr>
          <w:ilvl w:val="0"/>
          <w:numId w:val="33"/>
        </w:numPr>
        <w:jc w:val="left"/>
        <w:rPr>
          <w:sz w:val="22"/>
          <w:szCs w:val="22"/>
          <w:lang w:val="en-CA"/>
        </w:rPr>
      </w:pPr>
      <w:r>
        <w:rPr>
          <w:sz w:val="22"/>
          <w:szCs w:val="22"/>
          <w:lang w:val="en-CA"/>
        </w:rPr>
        <w:t xml:space="preserve">Seed yield was in the order of </w:t>
      </w:r>
      <w:r w:rsidRPr="00DC4C9A">
        <w:rPr>
          <w:i/>
          <w:sz w:val="22"/>
          <w:szCs w:val="22"/>
          <w:lang w:val="en-CA"/>
        </w:rPr>
        <w:t>6074 RR</w:t>
      </w:r>
      <w:r>
        <w:rPr>
          <w:sz w:val="22"/>
          <w:szCs w:val="22"/>
          <w:lang w:val="en-CA"/>
        </w:rPr>
        <w:t xml:space="preserve"> (4,444</w:t>
      </w:r>
      <w:r w:rsidR="004550E9">
        <w:rPr>
          <w:sz w:val="22"/>
          <w:szCs w:val="22"/>
          <w:lang w:val="en-CA"/>
        </w:rPr>
        <w:t xml:space="preserve"> kg/ha</w:t>
      </w:r>
      <w:r>
        <w:rPr>
          <w:sz w:val="22"/>
          <w:szCs w:val="22"/>
          <w:lang w:val="en-CA"/>
        </w:rPr>
        <w:t xml:space="preserve">) &gt; </w:t>
      </w:r>
      <w:r w:rsidRPr="00DC4C9A">
        <w:rPr>
          <w:i/>
          <w:sz w:val="22"/>
          <w:szCs w:val="22"/>
          <w:lang w:val="en-CA"/>
        </w:rPr>
        <w:t>6080 RR</w:t>
      </w:r>
      <w:r>
        <w:rPr>
          <w:sz w:val="22"/>
          <w:szCs w:val="22"/>
          <w:lang w:val="en-CA"/>
        </w:rPr>
        <w:t xml:space="preserve"> (4,160 kg/ha) &gt; </w:t>
      </w:r>
      <w:r w:rsidRPr="00DC4C9A">
        <w:rPr>
          <w:i/>
          <w:sz w:val="22"/>
          <w:szCs w:val="22"/>
          <w:lang w:val="en-CA"/>
        </w:rPr>
        <w:t>L5440</w:t>
      </w:r>
      <w:r>
        <w:rPr>
          <w:sz w:val="22"/>
          <w:szCs w:val="22"/>
          <w:lang w:val="en-CA"/>
        </w:rPr>
        <w:t xml:space="preserve"> (3,578 kg/ha). </w:t>
      </w:r>
      <w:r w:rsidRPr="00DC4C9A">
        <w:rPr>
          <w:i/>
          <w:sz w:val="22"/>
          <w:szCs w:val="22"/>
          <w:lang w:val="en-CA"/>
        </w:rPr>
        <w:t>6074 RR</w:t>
      </w:r>
      <w:r>
        <w:rPr>
          <w:sz w:val="22"/>
          <w:szCs w:val="22"/>
          <w:lang w:val="en-CA"/>
        </w:rPr>
        <w:t xml:space="preserve"> had the highest straw (7,771 kg/ha) and biomass (12,215 kg/ha) yields.</w:t>
      </w:r>
    </w:p>
    <w:p w:rsidR="00590BB3" w:rsidRPr="001E3BE3" w:rsidRDefault="00590BB3" w:rsidP="001E3BE3">
      <w:pPr>
        <w:pStyle w:val="BodyText"/>
        <w:jc w:val="left"/>
        <w:rPr>
          <w:sz w:val="8"/>
          <w:szCs w:val="8"/>
        </w:rPr>
      </w:pPr>
    </w:p>
    <w:p w:rsidR="00590BB3" w:rsidRPr="001E3BE3" w:rsidRDefault="00590BB3" w:rsidP="001E3BE3">
      <w:pPr>
        <w:pStyle w:val="BodyText"/>
        <w:jc w:val="left"/>
        <w:rPr>
          <w:b/>
          <w:sz w:val="22"/>
          <w:szCs w:val="22"/>
        </w:rPr>
      </w:pPr>
      <w:r w:rsidRPr="001E3BE3">
        <w:rPr>
          <w:b/>
          <w:i/>
          <w:sz w:val="22"/>
          <w:szCs w:val="22"/>
        </w:rPr>
        <w:t>2.1.</w:t>
      </w:r>
      <w:r w:rsidR="00155CFE">
        <w:rPr>
          <w:b/>
          <w:i/>
          <w:sz w:val="22"/>
          <w:szCs w:val="22"/>
          <w:lang w:val="en-CA"/>
        </w:rPr>
        <w:t>5</w:t>
      </w:r>
      <w:r w:rsidRPr="001E3BE3">
        <w:rPr>
          <w:b/>
          <w:i/>
          <w:sz w:val="22"/>
          <w:szCs w:val="22"/>
        </w:rPr>
        <w:t xml:space="preserve"> Forage Crops</w:t>
      </w:r>
      <w:r w:rsidR="00524D55" w:rsidRPr="001E3BE3">
        <w:rPr>
          <w:b/>
          <w:i/>
          <w:sz w:val="22"/>
          <w:szCs w:val="22"/>
          <w:lang w:val="en-CA"/>
        </w:rPr>
        <w:t>/</w:t>
      </w:r>
      <w:r w:rsidRPr="001E3BE3">
        <w:rPr>
          <w:b/>
          <w:i/>
          <w:sz w:val="22"/>
          <w:szCs w:val="22"/>
        </w:rPr>
        <w:t xml:space="preserve">Varieties: </w:t>
      </w:r>
    </w:p>
    <w:p w:rsidR="00590BB3" w:rsidRPr="001E3BE3" w:rsidRDefault="00590BB3" w:rsidP="001E3BE3">
      <w:pPr>
        <w:pStyle w:val="BodyText"/>
        <w:jc w:val="left"/>
        <w:rPr>
          <w:b/>
          <w:sz w:val="8"/>
          <w:szCs w:val="8"/>
        </w:rPr>
      </w:pPr>
    </w:p>
    <w:p w:rsidR="000300E5" w:rsidRPr="001E3BE3" w:rsidRDefault="000300E5" w:rsidP="001E3BE3">
      <w:pPr>
        <w:pStyle w:val="NoSpacing"/>
        <w:rPr>
          <w:rFonts w:ascii="Times New Roman" w:hAnsi="Times New Roman"/>
          <w:i/>
        </w:rPr>
      </w:pPr>
      <w:bookmarkStart w:id="0" w:name="OLE_LINK9"/>
      <w:r w:rsidRPr="001E3BE3">
        <w:rPr>
          <w:rFonts w:ascii="Times New Roman" w:hAnsi="Times New Roman"/>
          <w:i/>
        </w:rPr>
        <w:t>Alfalfa Varieties OFCC 2015:</w:t>
      </w:r>
    </w:p>
    <w:p w:rsidR="000300E5" w:rsidRPr="001E3BE3" w:rsidRDefault="000300E5" w:rsidP="001E3BE3">
      <w:pPr>
        <w:pStyle w:val="NoSpacing"/>
        <w:numPr>
          <w:ilvl w:val="0"/>
          <w:numId w:val="26"/>
        </w:numPr>
        <w:rPr>
          <w:rFonts w:ascii="Times New Roman" w:hAnsi="Times New Roman"/>
          <w:i/>
        </w:rPr>
      </w:pPr>
      <w:r w:rsidRPr="001E3BE3">
        <w:rPr>
          <w:rFonts w:ascii="Times New Roman" w:hAnsi="Times New Roman"/>
        </w:rPr>
        <w:t>Dry matter yield ranged from 6,053 kg/ha (</w:t>
      </w:r>
      <w:r w:rsidRPr="001E3BE3">
        <w:rPr>
          <w:rFonts w:ascii="Times New Roman" w:hAnsi="Times New Roman"/>
          <w:i/>
        </w:rPr>
        <w:t>55V50</w:t>
      </w:r>
      <w:r w:rsidRPr="001E3BE3">
        <w:rPr>
          <w:rFonts w:ascii="Times New Roman" w:hAnsi="Times New Roman"/>
        </w:rPr>
        <w:t>) to 6,608 kg/ha (</w:t>
      </w:r>
      <w:r w:rsidRPr="001E3BE3">
        <w:rPr>
          <w:rFonts w:ascii="Times New Roman" w:hAnsi="Times New Roman"/>
          <w:i/>
        </w:rPr>
        <w:t>54Q14</w:t>
      </w:r>
      <w:r w:rsidRPr="001E3BE3">
        <w:rPr>
          <w:rFonts w:ascii="Times New Roman" w:hAnsi="Times New Roman"/>
        </w:rPr>
        <w:t>).</w:t>
      </w:r>
    </w:p>
    <w:p w:rsidR="000300E5" w:rsidRPr="001E3BE3" w:rsidRDefault="000300E5" w:rsidP="001E3BE3">
      <w:pPr>
        <w:pStyle w:val="NoSpacing"/>
        <w:numPr>
          <w:ilvl w:val="0"/>
          <w:numId w:val="26"/>
        </w:numPr>
        <w:rPr>
          <w:rFonts w:ascii="Times New Roman" w:hAnsi="Times New Roman"/>
          <w:i/>
        </w:rPr>
      </w:pPr>
      <w:r w:rsidRPr="001E3BE3">
        <w:rPr>
          <w:rFonts w:ascii="Times New Roman" w:hAnsi="Times New Roman"/>
        </w:rPr>
        <w:t>None of the varieties (</w:t>
      </w:r>
      <w:r w:rsidRPr="001E3BE3">
        <w:rPr>
          <w:rFonts w:ascii="Times New Roman" w:hAnsi="Times New Roman"/>
          <w:i/>
        </w:rPr>
        <w:t>55V48, 55V50, 55Q27</w:t>
      </w:r>
      <w:r w:rsidRPr="001E3BE3">
        <w:rPr>
          <w:rFonts w:ascii="Times New Roman" w:hAnsi="Times New Roman"/>
        </w:rPr>
        <w:t xml:space="preserve"> and </w:t>
      </w:r>
      <w:r w:rsidRPr="001E3BE3">
        <w:rPr>
          <w:rFonts w:ascii="Times New Roman" w:hAnsi="Times New Roman"/>
          <w:i/>
        </w:rPr>
        <w:t>54Q14</w:t>
      </w:r>
      <w:r w:rsidRPr="001E3BE3">
        <w:rPr>
          <w:rFonts w:ascii="Times New Roman" w:hAnsi="Times New Roman"/>
        </w:rPr>
        <w:t>) produced significantly higher dry matter yield than the check (</w:t>
      </w:r>
      <w:r w:rsidRPr="001E3BE3">
        <w:rPr>
          <w:rFonts w:ascii="Times New Roman" w:hAnsi="Times New Roman"/>
          <w:i/>
        </w:rPr>
        <w:t xml:space="preserve">OAC Superior; </w:t>
      </w:r>
      <w:r w:rsidRPr="001E3BE3">
        <w:rPr>
          <w:rFonts w:ascii="Times New Roman" w:hAnsi="Times New Roman"/>
        </w:rPr>
        <w:t xml:space="preserve">6,502 kg/ha).  </w:t>
      </w:r>
      <w:r w:rsidRPr="001E3BE3">
        <w:rPr>
          <w:rFonts w:ascii="Times New Roman" w:hAnsi="Times New Roman"/>
          <w:i/>
        </w:rPr>
        <w:t>OAC Superior</w:t>
      </w:r>
      <w:r w:rsidRPr="001E3BE3">
        <w:rPr>
          <w:rFonts w:ascii="Times New Roman" w:hAnsi="Times New Roman"/>
        </w:rPr>
        <w:t xml:space="preserve"> has shown yield stability for more than a decade!  </w:t>
      </w:r>
    </w:p>
    <w:p w:rsidR="00F60F77" w:rsidRPr="001E3BE3" w:rsidRDefault="00F60F77" w:rsidP="001E3BE3">
      <w:pPr>
        <w:pStyle w:val="NoSpacing"/>
        <w:rPr>
          <w:rFonts w:ascii="Times New Roman" w:hAnsi="Times New Roman"/>
          <w:i/>
        </w:rPr>
      </w:pPr>
      <w:r w:rsidRPr="001E3BE3">
        <w:rPr>
          <w:rFonts w:ascii="Times New Roman" w:hAnsi="Times New Roman"/>
          <w:i/>
        </w:rPr>
        <w:t>Alfalfa Varieties OFCC 2014:</w:t>
      </w:r>
    </w:p>
    <w:p w:rsidR="00F60F77" w:rsidRPr="001E3BE3" w:rsidRDefault="00F60F77" w:rsidP="00137DEE">
      <w:pPr>
        <w:pStyle w:val="NoSpacing"/>
        <w:numPr>
          <w:ilvl w:val="0"/>
          <w:numId w:val="45"/>
        </w:numPr>
        <w:ind w:left="709"/>
        <w:rPr>
          <w:rFonts w:ascii="Times New Roman" w:hAnsi="Times New Roman" w:cs="Times New Roman"/>
          <w:i/>
        </w:rPr>
      </w:pPr>
      <w:r w:rsidRPr="001E3BE3">
        <w:rPr>
          <w:rFonts w:ascii="Times New Roman" w:hAnsi="Times New Roman" w:cs="Times New Roman"/>
        </w:rPr>
        <w:t xml:space="preserve">Two years total dry matter yield varied significantly with the 6 tested varieties. However, none of the varieties recorded significantly higher dry matter yield than </w:t>
      </w:r>
      <w:r w:rsidRPr="001E3BE3">
        <w:rPr>
          <w:rFonts w:ascii="Times New Roman" w:hAnsi="Times New Roman"/>
        </w:rPr>
        <w:t>the check (</w:t>
      </w:r>
      <w:r w:rsidRPr="001E3BE3">
        <w:rPr>
          <w:rFonts w:ascii="Times New Roman" w:hAnsi="Times New Roman"/>
          <w:i/>
        </w:rPr>
        <w:t xml:space="preserve">OAC Superior; </w:t>
      </w:r>
      <w:r w:rsidRPr="001E3BE3">
        <w:rPr>
          <w:rFonts w:ascii="Times New Roman" w:hAnsi="Times New Roman"/>
        </w:rPr>
        <w:t>~13,000 kg/ha).</w:t>
      </w:r>
      <w:r w:rsidRPr="001E3BE3">
        <w:rPr>
          <w:rFonts w:ascii="Times New Roman" w:hAnsi="Times New Roman" w:cs="Times New Roman"/>
        </w:rPr>
        <w:t xml:space="preserve"> </w:t>
      </w:r>
    </w:p>
    <w:p w:rsidR="00F60F77" w:rsidRPr="001E3BE3" w:rsidRDefault="00F60F77" w:rsidP="001E3BE3">
      <w:pPr>
        <w:pStyle w:val="NoSpacing"/>
        <w:numPr>
          <w:ilvl w:val="0"/>
          <w:numId w:val="14"/>
        </w:numPr>
        <w:rPr>
          <w:i/>
        </w:rPr>
      </w:pPr>
      <w:r w:rsidRPr="001E3BE3">
        <w:rPr>
          <w:rFonts w:ascii="Times New Roman" w:hAnsi="Times New Roman"/>
        </w:rPr>
        <w:t xml:space="preserve">Highest dry matter yield (13,655 kg/ha) was obtained with </w:t>
      </w:r>
      <w:r w:rsidRPr="001E3BE3">
        <w:rPr>
          <w:rFonts w:ascii="Times New Roman" w:hAnsi="Times New Roman"/>
          <w:i/>
        </w:rPr>
        <w:t>55V48</w:t>
      </w:r>
      <w:r w:rsidRPr="001E3BE3">
        <w:rPr>
          <w:rFonts w:ascii="Times New Roman" w:hAnsi="Times New Roman"/>
        </w:rPr>
        <w:t>.</w:t>
      </w:r>
    </w:p>
    <w:p w:rsidR="00F60F77" w:rsidRPr="001E3BE3" w:rsidRDefault="00F60F77" w:rsidP="001E3BE3">
      <w:pPr>
        <w:pStyle w:val="NoSpacing"/>
        <w:numPr>
          <w:ilvl w:val="0"/>
          <w:numId w:val="14"/>
        </w:numPr>
        <w:rPr>
          <w:i/>
        </w:rPr>
      </w:pPr>
      <w:r w:rsidRPr="001E3BE3">
        <w:rPr>
          <w:rFonts w:ascii="Times New Roman" w:hAnsi="Times New Roman"/>
          <w:i/>
        </w:rPr>
        <w:t xml:space="preserve">GS-14-05 </w:t>
      </w:r>
      <w:r w:rsidRPr="001E3BE3">
        <w:rPr>
          <w:rFonts w:ascii="Times New Roman" w:hAnsi="Times New Roman"/>
        </w:rPr>
        <w:t xml:space="preserve">had the lowest dry matter yield (12,040 kg/ha), which was significantly lower than that of </w:t>
      </w:r>
      <w:r w:rsidRPr="001E3BE3">
        <w:rPr>
          <w:rFonts w:ascii="Times New Roman" w:hAnsi="Times New Roman"/>
          <w:i/>
        </w:rPr>
        <w:t>OAC Superior</w:t>
      </w:r>
      <w:r w:rsidRPr="001E3BE3">
        <w:rPr>
          <w:rFonts w:ascii="Times New Roman" w:hAnsi="Times New Roman"/>
        </w:rPr>
        <w:t xml:space="preserve">.  </w:t>
      </w:r>
      <w:r w:rsidR="00216B53">
        <w:rPr>
          <w:rFonts w:ascii="Times New Roman" w:hAnsi="Times New Roman"/>
        </w:rPr>
        <w:t>Another General S</w:t>
      </w:r>
      <w:r w:rsidR="00EB0F59" w:rsidRPr="001E3BE3">
        <w:rPr>
          <w:rFonts w:ascii="Times New Roman" w:hAnsi="Times New Roman"/>
        </w:rPr>
        <w:t>eeds variety (</w:t>
      </w:r>
      <w:r w:rsidR="00EB0F59" w:rsidRPr="001E3BE3">
        <w:rPr>
          <w:rFonts w:ascii="Times New Roman" w:hAnsi="Times New Roman"/>
          <w:i/>
        </w:rPr>
        <w:t>GS-14-06; 12,897 kg/ha</w:t>
      </w:r>
      <w:r w:rsidR="00EB0F59" w:rsidRPr="001E3BE3">
        <w:rPr>
          <w:rFonts w:ascii="Times New Roman" w:hAnsi="Times New Roman"/>
        </w:rPr>
        <w:t xml:space="preserve">) equaled </w:t>
      </w:r>
      <w:r w:rsidR="00EB0F59" w:rsidRPr="001E3BE3">
        <w:rPr>
          <w:rFonts w:ascii="Times New Roman" w:hAnsi="Times New Roman"/>
          <w:i/>
        </w:rPr>
        <w:t>OAC Superior</w:t>
      </w:r>
      <w:r w:rsidR="00EB0F59" w:rsidRPr="001E3BE3">
        <w:rPr>
          <w:rFonts w:ascii="Times New Roman" w:hAnsi="Times New Roman"/>
        </w:rPr>
        <w:t xml:space="preserve"> in dry matter yield.</w:t>
      </w:r>
    </w:p>
    <w:p w:rsidR="00590BB3" w:rsidRPr="002D15DA" w:rsidRDefault="00590BB3" w:rsidP="00590BB3">
      <w:pPr>
        <w:pStyle w:val="BodyText"/>
        <w:rPr>
          <w:i/>
          <w:sz w:val="22"/>
          <w:szCs w:val="22"/>
        </w:rPr>
      </w:pPr>
      <w:r w:rsidRPr="002D15DA">
        <w:rPr>
          <w:i/>
          <w:sz w:val="22"/>
          <w:szCs w:val="22"/>
        </w:rPr>
        <w:lastRenderedPageBreak/>
        <w:t>Sainfoin Varieties</w:t>
      </w:r>
      <w:r>
        <w:rPr>
          <w:i/>
          <w:sz w:val="22"/>
          <w:szCs w:val="22"/>
          <w:lang w:val="en-CA"/>
        </w:rPr>
        <w:t xml:space="preserve"> 2014</w:t>
      </w:r>
      <w:r w:rsidRPr="002D15DA">
        <w:rPr>
          <w:i/>
          <w:sz w:val="22"/>
          <w:szCs w:val="22"/>
        </w:rPr>
        <w:t>:</w:t>
      </w:r>
    </w:p>
    <w:p w:rsidR="006305FC" w:rsidRPr="006305FC" w:rsidRDefault="006305FC" w:rsidP="00590BB3">
      <w:pPr>
        <w:pStyle w:val="BodyText"/>
        <w:numPr>
          <w:ilvl w:val="0"/>
          <w:numId w:val="21"/>
        </w:numPr>
        <w:rPr>
          <w:sz w:val="22"/>
          <w:szCs w:val="22"/>
        </w:rPr>
      </w:pPr>
      <w:r>
        <w:rPr>
          <w:sz w:val="22"/>
          <w:szCs w:val="22"/>
          <w:lang w:val="en-CA"/>
        </w:rPr>
        <w:t>Six</w:t>
      </w:r>
      <w:r w:rsidRPr="002D15DA">
        <w:rPr>
          <w:sz w:val="22"/>
          <w:szCs w:val="22"/>
        </w:rPr>
        <w:t xml:space="preserve"> </w:t>
      </w:r>
      <w:r>
        <w:rPr>
          <w:sz w:val="22"/>
          <w:szCs w:val="22"/>
          <w:lang w:val="en-CA"/>
        </w:rPr>
        <w:t>s</w:t>
      </w:r>
      <w:r w:rsidRPr="002D15DA">
        <w:rPr>
          <w:sz w:val="22"/>
          <w:szCs w:val="22"/>
        </w:rPr>
        <w:t>ainfoin varieties</w:t>
      </w:r>
      <w:r>
        <w:rPr>
          <w:sz w:val="22"/>
          <w:szCs w:val="22"/>
          <w:lang w:val="en-CA"/>
        </w:rPr>
        <w:t xml:space="preserve"> were compared with alfalfa for dry matter yield and feed quality.</w:t>
      </w:r>
    </w:p>
    <w:p w:rsidR="006305FC" w:rsidRPr="006305FC" w:rsidRDefault="006305FC" w:rsidP="00590BB3">
      <w:pPr>
        <w:pStyle w:val="BodyText"/>
        <w:numPr>
          <w:ilvl w:val="0"/>
          <w:numId w:val="21"/>
        </w:numPr>
        <w:rPr>
          <w:sz w:val="22"/>
          <w:szCs w:val="22"/>
        </w:rPr>
      </w:pPr>
      <w:r>
        <w:rPr>
          <w:sz w:val="22"/>
          <w:szCs w:val="22"/>
          <w:lang w:val="en-CA"/>
        </w:rPr>
        <w:t>In the two years totals, alfalfa (11</w:t>
      </w:r>
      <w:r w:rsidR="00856F77">
        <w:rPr>
          <w:sz w:val="22"/>
          <w:szCs w:val="22"/>
          <w:lang w:val="en-CA"/>
        </w:rPr>
        <w:t>,</w:t>
      </w:r>
      <w:r>
        <w:rPr>
          <w:sz w:val="22"/>
          <w:szCs w:val="22"/>
          <w:lang w:val="en-CA"/>
        </w:rPr>
        <w:t>256 kg/ha) gave over 1 MT/ha extra dry matter yield than the two best varieties of sainfoin (</w:t>
      </w:r>
      <w:r w:rsidRPr="006305FC">
        <w:rPr>
          <w:i/>
          <w:sz w:val="22"/>
          <w:szCs w:val="22"/>
          <w:lang w:val="en-CA"/>
        </w:rPr>
        <w:t>Nova</w:t>
      </w:r>
      <w:r>
        <w:rPr>
          <w:sz w:val="22"/>
          <w:szCs w:val="22"/>
          <w:lang w:val="en-CA"/>
        </w:rPr>
        <w:t xml:space="preserve">; 10,064 kg/ha and </w:t>
      </w:r>
      <w:r w:rsidRPr="006305FC">
        <w:rPr>
          <w:i/>
          <w:sz w:val="22"/>
          <w:szCs w:val="22"/>
          <w:lang w:val="en-CA"/>
        </w:rPr>
        <w:t>LRC 3432</w:t>
      </w:r>
      <w:r>
        <w:rPr>
          <w:sz w:val="22"/>
          <w:szCs w:val="22"/>
          <w:lang w:val="en-CA"/>
        </w:rPr>
        <w:t xml:space="preserve">; 10,026 kg/ha). </w:t>
      </w:r>
    </w:p>
    <w:p w:rsidR="006305FC" w:rsidRPr="006305FC" w:rsidRDefault="006305FC" w:rsidP="00590BB3">
      <w:pPr>
        <w:pStyle w:val="BodyText"/>
        <w:numPr>
          <w:ilvl w:val="0"/>
          <w:numId w:val="21"/>
        </w:numPr>
        <w:rPr>
          <w:sz w:val="22"/>
          <w:szCs w:val="22"/>
        </w:rPr>
      </w:pPr>
      <w:r>
        <w:rPr>
          <w:sz w:val="22"/>
          <w:szCs w:val="22"/>
          <w:lang w:val="en-CA"/>
        </w:rPr>
        <w:t>Feeding 25-30 % of sainfoin with alfalfa is known to overcome bloat problem!</w:t>
      </w:r>
    </w:p>
    <w:p w:rsidR="006305FC" w:rsidRPr="006305FC" w:rsidRDefault="006305FC" w:rsidP="00590BB3">
      <w:pPr>
        <w:pStyle w:val="BodyText"/>
        <w:numPr>
          <w:ilvl w:val="0"/>
          <w:numId w:val="21"/>
        </w:numPr>
        <w:rPr>
          <w:sz w:val="22"/>
          <w:szCs w:val="22"/>
        </w:rPr>
      </w:pPr>
      <w:r>
        <w:rPr>
          <w:sz w:val="22"/>
          <w:szCs w:val="22"/>
          <w:lang w:val="en-CA"/>
        </w:rPr>
        <w:t>Feed quality of sainfoin (</w:t>
      </w:r>
      <w:r w:rsidRPr="006305FC">
        <w:rPr>
          <w:i/>
          <w:sz w:val="22"/>
          <w:szCs w:val="22"/>
          <w:lang w:val="en-CA"/>
        </w:rPr>
        <w:t>Nova</w:t>
      </w:r>
      <w:r>
        <w:rPr>
          <w:sz w:val="22"/>
          <w:szCs w:val="22"/>
          <w:lang w:val="en-CA"/>
        </w:rPr>
        <w:t xml:space="preserve">) and alfalfa was more or less similar </w:t>
      </w:r>
      <w:r w:rsidR="00C722D8">
        <w:rPr>
          <w:sz w:val="22"/>
          <w:szCs w:val="22"/>
          <w:lang w:val="en-CA"/>
        </w:rPr>
        <w:t xml:space="preserve">in the first cut </w:t>
      </w:r>
      <w:r>
        <w:rPr>
          <w:sz w:val="22"/>
          <w:szCs w:val="22"/>
          <w:lang w:val="en-CA"/>
        </w:rPr>
        <w:t>except that sainfoin (108) had higher RFV than alfalfa (99).</w:t>
      </w:r>
      <w:r w:rsidR="00C722D8">
        <w:rPr>
          <w:sz w:val="22"/>
          <w:szCs w:val="22"/>
          <w:lang w:val="en-CA"/>
        </w:rPr>
        <w:t xml:space="preserve"> In the second cut, protein content in the two legumes was similar, but energy values and RFV was lower in alfalfa than sainfoin.  </w:t>
      </w:r>
    </w:p>
    <w:p w:rsidR="00590BB3" w:rsidRPr="002D15DA" w:rsidRDefault="00B66AEB" w:rsidP="00590BB3">
      <w:pPr>
        <w:pStyle w:val="BodyText"/>
        <w:numPr>
          <w:ilvl w:val="0"/>
          <w:numId w:val="21"/>
        </w:numPr>
        <w:rPr>
          <w:sz w:val="22"/>
          <w:szCs w:val="22"/>
        </w:rPr>
      </w:pPr>
      <w:r>
        <w:rPr>
          <w:sz w:val="22"/>
          <w:szCs w:val="22"/>
          <w:lang w:val="en-CA"/>
        </w:rPr>
        <w:t>This year we have seeded</w:t>
      </w:r>
      <w:r w:rsidR="00590BB3" w:rsidRPr="002D15DA">
        <w:rPr>
          <w:sz w:val="22"/>
          <w:szCs w:val="22"/>
        </w:rPr>
        <w:t xml:space="preserve"> </w:t>
      </w:r>
      <w:r w:rsidR="00590BB3" w:rsidRPr="002D15DA">
        <w:rPr>
          <w:i/>
          <w:sz w:val="22"/>
          <w:szCs w:val="22"/>
        </w:rPr>
        <w:t>Mountainview</w:t>
      </w:r>
      <w:r w:rsidR="00590BB3" w:rsidRPr="002D15DA">
        <w:rPr>
          <w:sz w:val="22"/>
          <w:szCs w:val="22"/>
        </w:rPr>
        <w:t>, which is considered to be the best sainfoin variety</w:t>
      </w:r>
      <w:r>
        <w:rPr>
          <w:sz w:val="22"/>
          <w:szCs w:val="22"/>
        </w:rPr>
        <w:t>;</w:t>
      </w:r>
      <w:r>
        <w:rPr>
          <w:sz w:val="22"/>
          <w:szCs w:val="22"/>
          <w:lang w:val="en-CA"/>
        </w:rPr>
        <w:t xml:space="preserve"> results will be known in 2017. </w:t>
      </w:r>
    </w:p>
    <w:p w:rsidR="00E40FD9" w:rsidRPr="00E40FD9" w:rsidRDefault="00E40FD9" w:rsidP="00E40FD9">
      <w:pPr>
        <w:pStyle w:val="BodyText"/>
        <w:rPr>
          <w:i/>
          <w:sz w:val="22"/>
          <w:szCs w:val="22"/>
          <w:lang w:val="en-CA"/>
        </w:rPr>
      </w:pPr>
      <w:r w:rsidRPr="00E40FD9">
        <w:rPr>
          <w:i/>
          <w:sz w:val="22"/>
          <w:szCs w:val="22"/>
          <w:lang w:val="en-CA"/>
        </w:rPr>
        <w:t xml:space="preserve">Comparative </w:t>
      </w:r>
      <w:r w:rsidR="004550E9">
        <w:rPr>
          <w:i/>
          <w:sz w:val="22"/>
          <w:szCs w:val="22"/>
          <w:lang w:val="en-CA"/>
        </w:rPr>
        <w:t>P</w:t>
      </w:r>
      <w:r w:rsidRPr="00E40FD9">
        <w:rPr>
          <w:i/>
          <w:sz w:val="22"/>
          <w:szCs w:val="22"/>
          <w:lang w:val="en-CA"/>
        </w:rPr>
        <w:t xml:space="preserve">erformance of </w:t>
      </w:r>
      <w:r w:rsidR="004550E9">
        <w:rPr>
          <w:i/>
          <w:sz w:val="22"/>
          <w:szCs w:val="22"/>
          <w:lang w:val="en-CA"/>
        </w:rPr>
        <w:t>A</w:t>
      </w:r>
      <w:r w:rsidRPr="00E40FD9">
        <w:rPr>
          <w:i/>
          <w:sz w:val="22"/>
          <w:szCs w:val="22"/>
          <w:lang w:val="en-CA"/>
        </w:rPr>
        <w:t>lfalfa and Galega:</w:t>
      </w:r>
    </w:p>
    <w:p w:rsidR="00E40FD9" w:rsidRPr="00E40FD9" w:rsidRDefault="00E40FD9" w:rsidP="00E40FD9">
      <w:pPr>
        <w:pStyle w:val="BodyText"/>
        <w:numPr>
          <w:ilvl w:val="0"/>
          <w:numId w:val="27"/>
        </w:numPr>
        <w:rPr>
          <w:sz w:val="22"/>
          <w:szCs w:val="22"/>
        </w:rPr>
      </w:pPr>
      <w:r>
        <w:rPr>
          <w:sz w:val="22"/>
          <w:szCs w:val="22"/>
          <w:lang w:val="en-CA"/>
        </w:rPr>
        <w:t>Galega seeded @ 25 kg seed/ha (6,375 kg/ha) produced 1 MT/ha higher dry matter yield than alfalfa (5,317 kg/ha) in two cuts. Whereas @ 35 kg seed/ha</w:t>
      </w:r>
      <w:r w:rsidR="000969EB">
        <w:rPr>
          <w:sz w:val="22"/>
          <w:szCs w:val="22"/>
          <w:lang w:val="en-CA"/>
        </w:rPr>
        <w:t>,</w:t>
      </w:r>
      <w:r>
        <w:rPr>
          <w:sz w:val="22"/>
          <w:szCs w:val="22"/>
          <w:lang w:val="en-CA"/>
        </w:rPr>
        <w:t xml:space="preserve"> Galega (8,391 kg/ha) gave 3 MT/ha higher dry matter yield than alfalfa.</w:t>
      </w:r>
    </w:p>
    <w:p w:rsidR="004D0404" w:rsidRPr="004D0404" w:rsidRDefault="00E40FD9" w:rsidP="004D0404">
      <w:pPr>
        <w:pStyle w:val="BodyText"/>
        <w:numPr>
          <w:ilvl w:val="0"/>
          <w:numId w:val="27"/>
        </w:numPr>
        <w:rPr>
          <w:sz w:val="22"/>
          <w:szCs w:val="22"/>
        </w:rPr>
      </w:pPr>
      <w:r>
        <w:rPr>
          <w:sz w:val="22"/>
          <w:szCs w:val="22"/>
          <w:lang w:val="en-CA"/>
        </w:rPr>
        <w:t>Galega @ 35 kg seed/ha inter seeded with berseem clover @ 13 kg/ha in the previous years, helped to raise the Galega yield this year to 8,879 kg/ha!</w:t>
      </w:r>
      <w:r w:rsidR="009763AA">
        <w:rPr>
          <w:sz w:val="22"/>
          <w:szCs w:val="22"/>
          <w:lang w:val="en-CA"/>
        </w:rPr>
        <w:t xml:space="preserve"> </w:t>
      </w:r>
      <w:r w:rsidR="004D0404" w:rsidRPr="004D0404">
        <w:rPr>
          <w:sz w:val="22"/>
          <w:szCs w:val="22"/>
          <w:lang w:val="en-CA"/>
        </w:rPr>
        <w:t xml:space="preserve">However, the protein content in Galega wasn’t affected by berseem. </w:t>
      </w:r>
    </w:p>
    <w:p w:rsidR="00E40FD9" w:rsidRPr="007C69EB" w:rsidRDefault="005A2E19" w:rsidP="00BC6D3B">
      <w:pPr>
        <w:pStyle w:val="BodyText"/>
        <w:numPr>
          <w:ilvl w:val="0"/>
          <w:numId w:val="27"/>
        </w:numPr>
        <w:rPr>
          <w:sz w:val="22"/>
          <w:szCs w:val="22"/>
        </w:rPr>
      </w:pPr>
      <w:r w:rsidRPr="007C69EB">
        <w:rPr>
          <w:sz w:val="22"/>
          <w:szCs w:val="22"/>
          <w:lang w:val="en-CA"/>
        </w:rPr>
        <w:t xml:space="preserve">Protein content in Galega, both in the first and the second cut, was up to 2.4-3.3 % point higher than that in alfalfa. </w:t>
      </w:r>
    </w:p>
    <w:p w:rsidR="00E40FD9" w:rsidRPr="005A2E19" w:rsidRDefault="005A2E19" w:rsidP="00BC6D3B">
      <w:pPr>
        <w:pStyle w:val="BodyText"/>
        <w:numPr>
          <w:ilvl w:val="0"/>
          <w:numId w:val="27"/>
        </w:numPr>
        <w:rPr>
          <w:i/>
          <w:sz w:val="22"/>
          <w:szCs w:val="22"/>
        </w:rPr>
      </w:pPr>
      <w:r w:rsidRPr="005A2E19">
        <w:rPr>
          <w:sz w:val="22"/>
          <w:szCs w:val="22"/>
          <w:lang w:val="en-CA"/>
        </w:rPr>
        <w:t>Calcium, sodium and boron seemed to be lower</w:t>
      </w:r>
      <w:r w:rsidR="00E97421">
        <w:rPr>
          <w:sz w:val="22"/>
          <w:szCs w:val="22"/>
          <w:lang w:val="en-CA"/>
        </w:rPr>
        <w:t>,</w:t>
      </w:r>
      <w:r w:rsidRPr="005A2E19">
        <w:rPr>
          <w:sz w:val="22"/>
          <w:szCs w:val="22"/>
          <w:lang w:val="en-CA"/>
        </w:rPr>
        <w:t xml:space="preserve"> but copper, zinc, iron and manganese were higher in Galega than that in alfalfa.</w:t>
      </w:r>
    </w:p>
    <w:p w:rsidR="00590BB3" w:rsidRPr="002D15DA" w:rsidRDefault="00590BB3" w:rsidP="00590BB3">
      <w:pPr>
        <w:pStyle w:val="BodyText"/>
        <w:rPr>
          <w:sz w:val="22"/>
          <w:szCs w:val="22"/>
        </w:rPr>
      </w:pPr>
      <w:r w:rsidRPr="002D15DA">
        <w:rPr>
          <w:i/>
          <w:sz w:val="22"/>
          <w:szCs w:val="22"/>
        </w:rPr>
        <w:t>Tall Fescue Varieties OFCC 2014:</w:t>
      </w:r>
    </w:p>
    <w:p w:rsidR="00590BB3" w:rsidRPr="004A33D3" w:rsidRDefault="004A33D3" w:rsidP="00BC6D3B">
      <w:pPr>
        <w:pStyle w:val="BodyText"/>
        <w:numPr>
          <w:ilvl w:val="0"/>
          <w:numId w:val="1"/>
        </w:numPr>
        <w:rPr>
          <w:i/>
          <w:sz w:val="22"/>
          <w:szCs w:val="22"/>
          <w:lang w:val="en-CA"/>
        </w:rPr>
      </w:pPr>
      <w:r w:rsidRPr="004A33D3">
        <w:rPr>
          <w:sz w:val="22"/>
          <w:szCs w:val="22"/>
          <w:lang w:val="en-CA"/>
        </w:rPr>
        <w:t xml:space="preserve">In the two years total dry matter yields, 3 (out of 7) top yielding varieties were </w:t>
      </w:r>
      <w:r w:rsidR="00590BB3" w:rsidRPr="004A33D3">
        <w:rPr>
          <w:i/>
          <w:sz w:val="22"/>
          <w:szCs w:val="22"/>
        </w:rPr>
        <w:t xml:space="preserve">Courtenay </w:t>
      </w:r>
      <w:r w:rsidR="00590BB3" w:rsidRPr="004A33D3">
        <w:rPr>
          <w:sz w:val="22"/>
          <w:szCs w:val="22"/>
        </w:rPr>
        <w:t>(</w:t>
      </w:r>
      <w:r w:rsidRPr="004A33D3">
        <w:rPr>
          <w:sz w:val="22"/>
          <w:szCs w:val="22"/>
          <w:lang w:val="en-CA"/>
        </w:rPr>
        <w:t>14</w:t>
      </w:r>
      <w:r w:rsidR="00590BB3" w:rsidRPr="004A33D3">
        <w:rPr>
          <w:sz w:val="22"/>
          <w:szCs w:val="22"/>
        </w:rPr>
        <w:t>,</w:t>
      </w:r>
      <w:r w:rsidRPr="004A33D3">
        <w:rPr>
          <w:sz w:val="22"/>
          <w:szCs w:val="22"/>
          <w:lang w:val="en-CA"/>
        </w:rPr>
        <w:t>631</w:t>
      </w:r>
      <w:r w:rsidR="00590BB3" w:rsidRPr="004A33D3">
        <w:rPr>
          <w:sz w:val="22"/>
          <w:szCs w:val="22"/>
        </w:rPr>
        <w:t xml:space="preserve"> kg/ha), </w:t>
      </w:r>
      <w:r w:rsidR="00590BB3" w:rsidRPr="004A33D3">
        <w:rPr>
          <w:i/>
          <w:sz w:val="22"/>
          <w:szCs w:val="22"/>
        </w:rPr>
        <w:t>Yukon</w:t>
      </w:r>
      <w:r w:rsidR="00590BB3" w:rsidRPr="004A33D3">
        <w:rPr>
          <w:sz w:val="22"/>
          <w:szCs w:val="22"/>
        </w:rPr>
        <w:t xml:space="preserve"> (</w:t>
      </w:r>
      <w:r w:rsidRPr="004A33D3">
        <w:rPr>
          <w:sz w:val="22"/>
          <w:szCs w:val="22"/>
          <w:lang w:val="en-CA"/>
        </w:rPr>
        <w:t>14</w:t>
      </w:r>
      <w:r w:rsidR="00590BB3" w:rsidRPr="004A33D3">
        <w:rPr>
          <w:sz w:val="22"/>
          <w:szCs w:val="22"/>
        </w:rPr>
        <w:t>,</w:t>
      </w:r>
      <w:r w:rsidRPr="004A33D3">
        <w:rPr>
          <w:sz w:val="22"/>
          <w:szCs w:val="22"/>
          <w:lang w:val="en-CA"/>
        </w:rPr>
        <w:t>484</w:t>
      </w:r>
      <w:r w:rsidR="00590BB3" w:rsidRPr="004A33D3">
        <w:rPr>
          <w:sz w:val="22"/>
          <w:szCs w:val="22"/>
        </w:rPr>
        <w:t xml:space="preserve"> kg/ha)</w:t>
      </w:r>
      <w:r w:rsidRPr="004A33D3">
        <w:rPr>
          <w:sz w:val="22"/>
          <w:szCs w:val="22"/>
          <w:lang w:val="en-CA"/>
        </w:rPr>
        <w:t xml:space="preserve"> </w:t>
      </w:r>
      <w:r w:rsidRPr="004A33D3">
        <w:rPr>
          <w:sz w:val="22"/>
          <w:szCs w:val="22"/>
        </w:rPr>
        <w:t>and</w:t>
      </w:r>
      <w:r w:rsidRPr="004A33D3">
        <w:rPr>
          <w:sz w:val="22"/>
          <w:szCs w:val="22"/>
          <w:lang w:val="en-CA"/>
        </w:rPr>
        <w:t xml:space="preserve"> </w:t>
      </w:r>
      <w:r w:rsidRPr="004A33D3">
        <w:rPr>
          <w:i/>
          <w:sz w:val="22"/>
          <w:szCs w:val="22"/>
          <w:lang w:val="en-CA"/>
        </w:rPr>
        <w:t>Kora</w:t>
      </w:r>
      <w:r w:rsidRPr="004A33D3">
        <w:rPr>
          <w:sz w:val="22"/>
          <w:szCs w:val="22"/>
          <w:lang w:val="en-CA"/>
        </w:rPr>
        <w:t xml:space="preserve"> (14,407 kg/ha)</w:t>
      </w:r>
      <w:r w:rsidR="00590BB3" w:rsidRPr="004A33D3">
        <w:rPr>
          <w:sz w:val="22"/>
          <w:szCs w:val="22"/>
        </w:rPr>
        <w:t xml:space="preserve">. </w:t>
      </w:r>
    </w:p>
    <w:p w:rsidR="00590BB3" w:rsidRPr="002D15DA" w:rsidRDefault="00590BB3" w:rsidP="00590BB3">
      <w:pPr>
        <w:pStyle w:val="BodyText"/>
        <w:rPr>
          <w:i/>
          <w:sz w:val="22"/>
          <w:szCs w:val="22"/>
        </w:rPr>
      </w:pPr>
      <w:proofErr w:type="spellStart"/>
      <w:r w:rsidRPr="002D15DA">
        <w:rPr>
          <w:i/>
          <w:sz w:val="22"/>
          <w:szCs w:val="22"/>
        </w:rPr>
        <w:t>Orchardgrass</w:t>
      </w:r>
      <w:proofErr w:type="spellEnd"/>
      <w:r w:rsidRPr="002D15DA">
        <w:rPr>
          <w:i/>
          <w:sz w:val="22"/>
          <w:szCs w:val="22"/>
        </w:rPr>
        <w:t xml:space="preserve"> Varieties OFCC 2014:</w:t>
      </w:r>
    </w:p>
    <w:p w:rsidR="006D2F5F" w:rsidRDefault="00590BB3" w:rsidP="00590BB3">
      <w:pPr>
        <w:pStyle w:val="BodyText"/>
        <w:numPr>
          <w:ilvl w:val="0"/>
          <w:numId w:val="1"/>
        </w:numPr>
        <w:rPr>
          <w:sz w:val="22"/>
          <w:szCs w:val="22"/>
        </w:rPr>
      </w:pPr>
      <w:r w:rsidRPr="002D15DA">
        <w:rPr>
          <w:i/>
          <w:sz w:val="22"/>
          <w:szCs w:val="22"/>
        </w:rPr>
        <w:t>Dividend VL</w:t>
      </w:r>
      <w:r w:rsidRPr="002D15DA">
        <w:rPr>
          <w:sz w:val="22"/>
          <w:szCs w:val="22"/>
        </w:rPr>
        <w:t>, which has done well in the previous years</w:t>
      </w:r>
      <w:r w:rsidR="006D2F5F">
        <w:rPr>
          <w:sz w:val="22"/>
          <w:szCs w:val="22"/>
          <w:lang w:val="en-CA"/>
        </w:rPr>
        <w:t xml:space="preserve"> too</w:t>
      </w:r>
      <w:r w:rsidRPr="002D15DA">
        <w:rPr>
          <w:sz w:val="22"/>
          <w:szCs w:val="22"/>
        </w:rPr>
        <w:t>, produced the highest dry matter yield (</w:t>
      </w:r>
      <w:r w:rsidR="006D2F5F">
        <w:rPr>
          <w:sz w:val="22"/>
          <w:szCs w:val="22"/>
          <w:lang w:val="en-CA"/>
        </w:rPr>
        <w:t>12</w:t>
      </w:r>
      <w:r w:rsidRPr="002D15DA">
        <w:rPr>
          <w:sz w:val="22"/>
          <w:szCs w:val="22"/>
        </w:rPr>
        <w:t>,</w:t>
      </w:r>
      <w:r w:rsidR="006D2F5F">
        <w:rPr>
          <w:sz w:val="22"/>
          <w:szCs w:val="22"/>
          <w:lang w:val="en-CA"/>
        </w:rPr>
        <w:t>070</w:t>
      </w:r>
      <w:r w:rsidRPr="002D15DA">
        <w:rPr>
          <w:sz w:val="22"/>
          <w:szCs w:val="22"/>
        </w:rPr>
        <w:t xml:space="preserve"> kg/ha) </w:t>
      </w:r>
      <w:r w:rsidR="006D2F5F">
        <w:rPr>
          <w:sz w:val="22"/>
          <w:szCs w:val="22"/>
          <w:lang w:val="en-CA"/>
        </w:rPr>
        <w:t xml:space="preserve">over </w:t>
      </w:r>
      <w:r w:rsidR="006D2F5F" w:rsidRPr="004A33D3">
        <w:rPr>
          <w:sz w:val="22"/>
          <w:szCs w:val="22"/>
          <w:lang w:val="en-CA"/>
        </w:rPr>
        <w:t>two years</w:t>
      </w:r>
      <w:r w:rsidRPr="002D15DA">
        <w:rPr>
          <w:sz w:val="22"/>
          <w:szCs w:val="22"/>
        </w:rPr>
        <w:t xml:space="preserve">. </w:t>
      </w:r>
    </w:p>
    <w:p w:rsidR="00524D55" w:rsidRDefault="00590BB3" w:rsidP="00590BB3">
      <w:pPr>
        <w:pStyle w:val="BodyText"/>
        <w:numPr>
          <w:ilvl w:val="0"/>
          <w:numId w:val="1"/>
        </w:numPr>
        <w:rPr>
          <w:sz w:val="22"/>
          <w:szCs w:val="22"/>
        </w:rPr>
      </w:pPr>
      <w:r w:rsidRPr="002D15DA">
        <w:rPr>
          <w:i/>
          <w:sz w:val="22"/>
          <w:szCs w:val="22"/>
        </w:rPr>
        <w:t xml:space="preserve">Okay </w:t>
      </w:r>
      <w:r w:rsidRPr="002D15DA">
        <w:rPr>
          <w:sz w:val="22"/>
          <w:szCs w:val="22"/>
        </w:rPr>
        <w:t>was the next best variety for hay production (</w:t>
      </w:r>
      <w:r w:rsidR="006D2F5F">
        <w:rPr>
          <w:sz w:val="22"/>
          <w:szCs w:val="22"/>
          <w:lang w:val="en-CA"/>
        </w:rPr>
        <w:t>10,792</w:t>
      </w:r>
      <w:r w:rsidRPr="002D15DA">
        <w:rPr>
          <w:sz w:val="22"/>
          <w:szCs w:val="22"/>
        </w:rPr>
        <w:t xml:space="preserve"> kg/ha). </w:t>
      </w:r>
    </w:p>
    <w:p w:rsidR="00590BB3" w:rsidRPr="002D15DA" w:rsidRDefault="00590BB3" w:rsidP="00590BB3">
      <w:pPr>
        <w:pStyle w:val="BodyText"/>
        <w:rPr>
          <w:i/>
          <w:sz w:val="8"/>
          <w:szCs w:val="8"/>
        </w:rPr>
      </w:pPr>
    </w:p>
    <w:bookmarkEnd w:id="0"/>
    <w:p w:rsidR="00590BB3" w:rsidRDefault="00590BB3" w:rsidP="00590BB3">
      <w:pPr>
        <w:pStyle w:val="BodyText"/>
        <w:rPr>
          <w:b/>
          <w:sz w:val="22"/>
          <w:szCs w:val="22"/>
        </w:rPr>
      </w:pPr>
      <w:r w:rsidRPr="002D15DA">
        <w:rPr>
          <w:b/>
          <w:sz w:val="22"/>
          <w:szCs w:val="22"/>
        </w:rPr>
        <w:t>2.</w:t>
      </w:r>
      <w:r w:rsidR="00F31812">
        <w:rPr>
          <w:b/>
          <w:sz w:val="22"/>
          <w:szCs w:val="22"/>
          <w:lang w:val="en-CA"/>
        </w:rPr>
        <w:t>2</w:t>
      </w:r>
      <w:r w:rsidRPr="002D15DA">
        <w:rPr>
          <w:b/>
          <w:sz w:val="22"/>
          <w:szCs w:val="22"/>
        </w:rPr>
        <w:t xml:space="preserve"> Fertilizer Management Practices</w:t>
      </w:r>
      <w:r>
        <w:rPr>
          <w:b/>
          <w:sz w:val="22"/>
          <w:szCs w:val="22"/>
          <w:lang w:val="en-CA"/>
        </w:rPr>
        <w:t xml:space="preserve"> (Grain/seed crops)</w:t>
      </w:r>
      <w:r w:rsidRPr="002D15DA">
        <w:rPr>
          <w:b/>
          <w:sz w:val="22"/>
          <w:szCs w:val="22"/>
        </w:rPr>
        <w:t>:</w:t>
      </w:r>
    </w:p>
    <w:p w:rsidR="00867DEA" w:rsidRPr="00867DEA" w:rsidRDefault="00867DEA" w:rsidP="00590BB3">
      <w:pPr>
        <w:pStyle w:val="BodyText"/>
        <w:rPr>
          <w:b/>
          <w:sz w:val="8"/>
          <w:szCs w:val="8"/>
        </w:rPr>
      </w:pPr>
    </w:p>
    <w:p w:rsidR="00590BB3" w:rsidRPr="002D15DA" w:rsidRDefault="00590BB3" w:rsidP="00590BB3">
      <w:pPr>
        <w:pStyle w:val="BodyText"/>
        <w:rPr>
          <w:b/>
          <w:i/>
          <w:sz w:val="22"/>
          <w:szCs w:val="22"/>
        </w:rPr>
      </w:pPr>
      <w:r w:rsidRPr="002D15DA">
        <w:rPr>
          <w:b/>
          <w:i/>
          <w:sz w:val="22"/>
          <w:szCs w:val="22"/>
        </w:rPr>
        <w:t>2.</w:t>
      </w:r>
      <w:r w:rsidR="00F31812">
        <w:rPr>
          <w:b/>
          <w:i/>
          <w:sz w:val="22"/>
          <w:szCs w:val="22"/>
          <w:lang w:val="en-CA"/>
        </w:rPr>
        <w:t>2</w:t>
      </w:r>
      <w:r w:rsidRPr="002D15DA">
        <w:rPr>
          <w:b/>
          <w:i/>
          <w:sz w:val="22"/>
          <w:szCs w:val="22"/>
        </w:rPr>
        <w:t>.1 Spring Cereals:</w:t>
      </w:r>
    </w:p>
    <w:p w:rsidR="00590BB3" w:rsidRPr="002D15DA" w:rsidRDefault="00590BB3" w:rsidP="00590BB3">
      <w:pPr>
        <w:pStyle w:val="BodyText"/>
        <w:rPr>
          <w:b/>
          <w:sz w:val="12"/>
          <w:szCs w:val="12"/>
        </w:rPr>
      </w:pPr>
    </w:p>
    <w:p w:rsidR="00590BB3" w:rsidRPr="002D15DA" w:rsidRDefault="00590BB3" w:rsidP="00590BB3">
      <w:pPr>
        <w:shd w:val="clear" w:color="auto" w:fill="FFFFFF"/>
        <w:textAlignment w:val="center"/>
        <w:rPr>
          <w:i/>
          <w:sz w:val="22"/>
          <w:szCs w:val="22"/>
        </w:rPr>
      </w:pPr>
      <w:r w:rsidRPr="002D15DA">
        <w:rPr>
          <w:i/>
          <w:sz w:val="22"/>
          <w:szCs w:val="22"/>
        </w:rPr>
        <w:t>Fall vs. spring application of N fertilizers (urea and ESN) for spring wheat production:</w:t>
      </w:r>
    </w:p>
    <w:p w:rsidR="00590BB3" w:rsidRPr="002D15DA" w:rsidRDefault="00590BB3" w:rsidP="00590BB3">
      <w:pPr>
        <w:numPr>
          <w:ilvl w:val="0"/>
          <w:numId w:val="15"/>
        </w:numPr>
        <w:shd w:val="clear" w:color="auto" w:fill="FFFFFF"/>
        <w:textAlignment w:val="center"/>
        <w:rPr>
          <w:sz w:val="22"/>
          <w:szCs w:val="22"/>
        </w:rPr>
      </w:pPr>
      <w:r>
        <w:rPr>
          <w:sz w:val="22"/>
          <w:szCs w:val="22"/>
        </w:rPr>
        <w:t>F</w:t>
      </w:r>
      <w:r w:rsidRPr="002D15DA">
        <w:rPr>
          <w:sz w:val="22"/>
          <w:szCs w:val="22"/>
        </w:rPr>
        <w:t>all application of N</w:t>
      </w:r>
      <w:r w:rsidR="00F6603C">
        <w:rPr>
          <w:sz w:val="22"/>
          <w:szCs w:val="22"/>
        </w:rPr>
        <w:t xml:space="preserve"> </w:t>
      </w:r>
      <w:r w:rsidRPr="002D15DA">
        <w:rPr>
          <w:sz w:val="22"/>
          <w:szCs w:val="22"/>
        </w:rPr>
        <w:t>was</w:t>
      </w:r>
      <w:r>
        <w:rPr>
          <w:sz w:val="22"/>
          <w:szCs w:val="22"/>
        </w:rPr>
        <w:t xml:space="preserve"> made</w:t>
      </w:r>
      <w:r w:rsidRPr="002D15DA">
        <w:rPr>
          <w:sz w:val="22"/>
          <w:szCs w:val="22"/>
        </w:rPr>
        <w:t xml:space="preserve"> </w:t>
      </w:r>
      <w:r>
        <w:rPr>
          <w:sz w:val="22"/>
          <w:szCs w:val="22"/>
        </w:rPr>
        <w:t xml:space="preserve">on October </w:t>
      </w:r>
      <w:r w:rsidR="00F6603C">
        <w:rPr>
          <w:sz w:val="22"/>
          <w:szCs w:val="22"/>
        </w:rPr>
        <w:t>6</w:t>
      </w:r>
      <w:r>
        <w:rPr>
          <w:sz w:val="22"/>
          <w:szCs w:val="22"/>
        </w:rPr>
        <w:t>, 201</w:t>
      </w:r>
      <w:r w:rsidR="00F6603C">
        <w:rPr>
          <w:sz w:val="22"/>
          <w:szCs w:val="22"/>
        </w:rPr>
        <w:t>5 and the spring application at seeding on May 6, 2016, as per treatments</w:t>
      </w:r>
      <w:r w:rsidRPr="002D15DA">
        <w:rPr>
          <w:sz w:val="22"/>
          <w:szCs w:val="22"/>
        </w:rPr>
        <w:t xml:space="preserve">. </w:t>
      </w:r>
      <w:r w:rsidR="003E6593">
        <w:rPr>
          <w:sz w:val="22"/>
          <w:szCs w:val="22"/>
        </w:rPr>
        <w:t xml:space="preserve">N was applied @ 80 kg/ha in all treatments, except the check </w:t>
      </w:r>
      <w:r w:rsidR="001E6DBC">
        <w:rPr>
          <w:sz w:val="22"/>
          <w:szCs w:val="22"/>
        </w:rPr>
        <w:t>(No N)</w:t>
      </w:r>
      <w:r w:rsidR="003E6593">
        <w:rPr>
          <w:sz w:val="22"/>
          <w:szCs w:val="22"/>
        </w:rPr>
        <w:t xml:space="preserve">. </w:t>
      </w:r>
    </w:p>
    <w:p w:rsidR="00F6603C" w:rsidRDefault="00590BB3" w:rsidP="00590BB3">
      <w:pPr>
        <w:numPr>
          <w:ilvl w:val="0"/>
          <w:numId w:val="15"/>
        </w:numPr>
        <w:shd w:val="clear" w:color="auto" w:fill="FFFFFF"/>
        <w:jc w:val="both"/>
        <w:textAlignment w:val="center"/>
        <w:rPr>
          <w:sz w:val="22"/>
          <w:szCs w:val="22"/>
        </w:rPr>
      </w:pPr>
      <w:r>
        <w:rPr>
          <w:sz w:val="22"/>
          <w:szCs w:val="22"/>
        </w:rPr>
        <w:t>Application of N (@ 80 kg N/ha as urea or ESN or their blends applied in fall/or spring) significantly improved the grain yield</w:t>
      </w:r>
      <w:r w:rsidR="00F6603C">
        <w:rPr>
          <w:sz w:val="22"/>
          <w:szCs w:val="22"/>
        </w:rPr>
        <w:t xml:space="preserve"> by 1,170 kg/ha to 2,483 kg/ha as compare</w:t>
      </w:r>
      <w:r w:rsidR="00893AA0">
        <w:rPr>
          <w:sz w:val="22"/>
          <w:szCs w:val="22"/>
        </w:rPr>
        <w:t>d</w:t>
      </w:r>
      <w:r w:rsidR="00F6603C">
        <w:rPr>
          <w:sz w:val="22"/>
          <w:szCs w:val="22"/>
        </w:rPr>
        <w:t xml:space="preserve"> to the check</w:t>
      </w:r>
      <w:r>
        <w:rPr>
          <w:sz w:val="22"/>
          <w:szCs w:val="22"/>
        </w:rPr>
        <w:t xml:space="preserve">. </w:t>
      </w:r>
    </w:p>
    <w:p w:rsidR="0031516B" w:rsidRDefault="00F6603C" w:rsidP="00590BB3">
      <w:pPr>
        <w:numPr>
          <w:ilvl w:val="0"/>
          <w:numId w:val="15"/>
        </w:numPr>
        <w:shd w:val="clear" w:color="auto" w:fill="FFFFFF"/>
        <w:jc w:val="both"/>
        <w:textAlignment w:val="center"/>
        <w:rPr>
          <w:sz w:val="22"/>
          <w:szCs w:val="22"/>
        </w:rPr>
      </w:pPr>
      <w:r>
        <w:rPr>
          <w:sz w:val="22"/>
          <w:szCs w:val="22"/>
        </w:rPr>
        <w:t>ESN @ 80 kg N/ha</w:t>
      </w:r>
      <w:r w:rsidR="0031516B">
        <w:rPr>
          <w:sz w:val="22"/>
          <w:szCs w:val="22"/>
        </w:rPr>
        <w:t xml:space="preserve"> applied in spring</w:t>
      </w:r>
      <w:r>
        <w:rPr>
          <w:sz w:val="22"/>
          <w:szCs w:val="22"/>
        </w:rPr>
        <w:t xml:space="preserve"> recorded the highest grain (~4,800 kg/ha)</w:t>
      </w:r>
      <w:r w:rsidR="00590BB3">
        <w:rPr>
          <w:sz w:val="22"/>
          <w:szCs w:val="22"/>
        </w:rPr>
        <w:t xml:space="preserve"> </w:t>
      </w:r>
      <w:r>
        <w:rPr>
          <w:sz w:val="22"/>
          <w:szCs w:val="22"/>
        </w:rPr>
        <w:t>and biomass (10,773 kg/ha)</w:t>
      </w:r>
      <w:r w:rsidR="00590BB3" w:rsidRPr="002D15DA">
        <w:rPr>
          <w:sz w:val="22"/>
          <w:szCs w:val="22"/>
        </w:rPr>
        <w:t xml:space="preserve"> yield</w:t>
      </w:r>
      <w:r w:rsidR="00590BB3">
        <w:rPr>
          <w:sz w:val="22"/>
          <w:szCs w:val="22"/>
        </w:rPr>
        <w:t>s</w:t>
      </w:r>
      <w:r>
        <w:rPr>
          <w:sz w:val="22"/>
          <w:szCs w:val="22"/>
        </w:rPr>
        <w:t xml:space="preserve">. </w:t>
      </w:r>
    </w:p>
    <w:p w:rsidR="0031516B" w:rsidRDefault="00F6603C" w:rsidP="00590BB3">
      <w:pPr>
        <w:numPr>
          <w:ilvl w:val="0"/>
          <w:numId w:val="15"/>
        </w:numPr>
        <w:shd w:val="clear" w:color="auto" w:fill="FFFFFF"/>
        <w:jc w:val="both"/>
        <w:textAlignment w:val="center"/>
        <w:rPr>
          <w:sz w:val="22"/>
          <w:szCs w:val="22"/>
        </w:rPr>
      </w:pPr>
      <w:r w:rsidRPr="0031516B">
        <w:rPr>
          <w:i/>
          <w:sz w:val="22"/>
          <w:szCs w:val="22"/>
        </w:rPr>
        <w:t>Spring applied ESN gave 1,244 kg/ha extra grains and 920 kg/ha higher straw yield than urea at the same rate of N (80 kg/ha)</w:t>
      </w:r>
      <w:r>
        <w:rPr>
          <w:sz w:val="22"/>
          <w:szCs w:val="22"/>
        </w:rPr>
        <w:t xml:space="preserve">; due probably to excessive rains this year, especially in June. </w:t>
      </w:r>
      <w:r w:rsidR="0031516B">
        <w:rPr>
          <w:sz w:val="22"/>
          <w:szCs w:val="22"/>
        </w:rPr>
        <w:t xml:space="preserve">Blends of urea and ESN (3:1 or 1:1 </w:t>
      </w:r>
      <w:bookmarkStart w:id="1" w:name="_GoBack"/>
      <w:bookmarkEnd w:id="1"/>
      <w:r w:rsidR="0031516B">
        <w:rPr>
          <w:sz w:val="22"/>
          <w:szCs w:val="22"/>
        </w:rPr>
        <w:t xml:space="preserve">on N basis) equaled ESN alone in grain, straw and biomass yields. </w:t>
      </w:r>
    </w:p>
    <w:p w:rsidR="0031516B" w:rsidRDefault="0031516B" w:rsidP="00590BB3">
      <w:pPr>
        <w:numPr>
          <w:ilvl w:val="0"/>
          <w:numId w:val="15"/>
        </w:numPr>
        <w:shd w:val="clear" w:color="auto" w:fill="FFFFFF"/>
        <w:jc w:val="both"/>
        <w:textAlignment w:val="center"/>
        <w:rPr>
          <w:sz w:val="22"/>
          <w:szCs w:val="22"/>
        </w:rPr>
      </w:pPr>
      <w:r>
        <w:rPr>
          <w:sz w:val="22"/>
          <w:szCs w:val="22"/>
        </w:rPr>
        <w:t>When the two fertilizers were applied in the fall, i</w:t>
      </w:r>
      <w:r w:rsidR="00F6603C">
        <w:rPr>
          <w:sz w:val="22"/>
          <w:szCs w:val="22"/>
        </w:rPr>
        <w:t xml:space="preserve">ncrease in grain yield </w:t>
      </w:r>
      <w:r>
        <w:rPr>
          <w:sz w:val="22"/>
          <w:szCs w:val="22"/>
        </w:rPr>
        <w:t>by</w:t>
      </w:r>
      <w:r w:rsidR="00F6603C">
        <w:rPr>
          <w:sz w:val="22"/>
          <w:szCs w:val="22"/>
        </w:rPr>
        <w:t xml:space="preserve"> ESN </w:t>
      </w:r>
      <w:r>
        <w:rPr>
          <w:sz w:val="22"/>
          <w:szCs w:val="22"/>
        </w:rPr>
        <w:t>over urea was relatively small (225 kg/ha)</w:t>
      </w:r>
      <w:r w:rsidR="00601753">
        <w:rPr>
          <w:sz w:val="22"/>
          <w:szCs w:val="22"/>
        </w:rPr>
        <w:t>, though more than enough to cover the extra cost of N from ESN as compared to urea</w:t>
      </w:r>
      <w:r>
        <w:rPr>
          <w:sz w:val="22"/>
          <w:szCs w:val="22"/>
        </w:rPr>
        <w:t>.</w:t>
      </w:r>
      <w:r w:rsidR="00F6603C">
        <w:rPr>
          <w:sz w:val="22"/>
          <w:szCs w:val="22"/>
        </w:rPr>
        <w:t xml:space="preserve"> </w:t>
      </w:r>
    </w:p>
    <w:p w:rsidR="00F6603C" w:rsidRDefault="0031516B" w:rsidP="00590BB3">
      <w:pPr>
        <w:numPr>
          <w:ilvl w:val="0"/>
          <w:numId w:val="15"/>
        </w:numPr>
        <w:shd w:val="clear" w:color="auto" w:fill="FFFFFF"/>
        <w:jc w:val="both"/>
        <w:textAlignment w:val="center"/>
        <w:rPr>
          <w:sz w:val="22"/>
          <w:szCs w:val="22"/>
        </w:rPr>
      </w:pPr>
      <w:r>
        <w:rPr>
          <w:sz w:val="22"/>
          <w:szCs w:val="22"/>
        </w:rPr>
        <w:t>Grain yields from the fall or spring applied urea were the same.</w:t>
      </w:r>
      <w:r w:rsidR="00F6603C">
        <w:rPr>
          <w:sz w:val="22"/>
          <w:szCs w:val="22"/>
        </w:rPr>
        <w:t xml:space="preserve"> </w:t>
      </w:r>
    </w:p>
    <w:p w:rsidR="00590BB3" w:rsidRDefault="00590BB3" w:rsidP="00590BB3">
      <w:pPr>
        <w:numPr>
          <w:ilvl w:val="0"/>
          <w:numId w:val="15"/>
        </w:numPr>
        <w:shd w:val="clear" w:color="auto" w:fill="FFFFFF"/>
        <w:jc w:val="both"/>
        <w:textAlignment w:val="center"/>
        <w:rPr>
          <w:sz w:val="22"/>
          <w:szCs w:val="22"/>
        </w:rPr>
      </w:pPr>
      <w:r>
        <w:rPr>
          <w:sz w:val="22"/>
          <w:szCs w:val="22"/>
        </w:rPr>
        <w:t>Grain protein varied from 1</w:t>
      </w:r>
      <w:r w:rsidR="0081343F">
        <w:rPr>
          <w:sz w:val="22"/>
          <w:szCs w:val="22"/>
        </w:rPr>
        <w:t>2</w:t>
      </w:r>
      <w:r>
        <w:rPr>
          <w:sz w:val="22"/>
          <w:szCs w:val="22"/>
        </w:rPr>
        <w:t xml:space="preserve">.6 % </w:t>
      </w:r>
      <w:r w:rsidR="008E2D64">
        <w:rPr>
          <w:sz w:val="22"/>
          <w:szCs w:val="22"/>
        </w:rPr>
        <w:t>with no N</w:t>
      </w:r>
      <w:r>
        <w:rPr>
          <w:sz w:val="22"/>
          <w:szCs w:val="22"/>
        </w:rPr>
        <w:t xml:space="preserve"> to 1</w:t>
      </w:r>
      <w:r w:rsidR="008E2D64">
        <w:rPr>
          <w:sz w:val="22"/>
          <w:szCs w:val="22"/>
        </w:rPr>
        <w:t>4</w:t>
      </w:r>
      <w:r>
        <w:rPr>
          <w:sz w:val="22"/>
          <w:szCs w:val="22"/>
        </w:rPr>
        <w:t>.</w:t>
      </w:r>
      <w:r w:rsidR="008E2D64">
        <w:rPr>
          <w:sz w:val="22"/>
          <w:szCs w:val="22"/>
        </w:rPr>
        <w:t>3</w:t>
      </w:r>
      <w:r>
        <w:rPr>
          <w:sz w:val="22"/>
          <w:szCs w:val="22"/>
        </w:rPr>
        <w:t xml:space="preserve"> % </w:t>
      </w:r>
      <w:r w:rsidR="008E2D64">
        <w:rPr>
          <w:sz w:val="22"/>
          <w:szCs w:val="22"/>
        </w:rPr>
        <w:t>with</w:t>
      </w:r>
      <w:r>
        <w:rPr>
          <w:sz w:val="22"/>
          <w:szCs w:val="22"/>
        </w:rPr>
        <w:t xml:space="preserve"> </w:t>
      </w:r>
      <w:r w:rsidR="008E2D64">
        <w:rPr>
          <w:sz w:val="22"/>
          <w:szCs w:val="22"/>
        </w:rPr>
        <w:t xml:space="preserve">ESN </w:t>
      </w:r>
      <w:r>
        <w:rPr>
          <w:sz w:val="22"/>
          <w:szCs w:val="22"/>
        </w:rPr>
        <w:t>applied in spring.</w:t>
      </w:r>
      <w:r w:rsidR="00B84D47">
        <w:rPr>
          <w:sz w:val="22"/>
          <w:szCs w:val="22"/>
        </w:rPr>
        <w:t xml:space="preserve"> It was little bit higher with ESN than with urea and wasn’t affected by the time of N application.  </w:t>
      </w:r>
    </w:p>
    <w:p w:rsidR="008E2D64" w:rsidRDefault="005B4C20" w:rsidP="00590BB3">
      <w:pPr>
        <w:numPr>
          <w:ilvl w:val="0"/>
          <w:numId w:val="15"/>
        </w:numPr>
        <w:shd w:val="clear" w:color="auto" w:fill="FFFFFF"/>
        <w:jc w:val="both"/>
        <w:textAlignment w:val="center"/>
        <w:rPr>
          <w:sz w:val="22"/>
          <w:szCs w:val="22"/>
        </w:rPr>
      </w:pPr>
      <w:r>
        <w:rPr>
          <w:sz w:val="22"/>
          <w:szCs w:val="22"/>
        </w:rPr>
        <w:t xml:space="preserve">Averaged over three years (2014-‘16), highest grain </w:t>
      </w:r>
      <w:r w:rsidR="00FC4064">
        <w:rPr>
          <w:sz w:val="22"/>
          <w:szCs w:val="22"/>
        </w:rPr>
        <w:t xml:space="preserve">yield </w:t>
      </w:r>
      <w:r>
        <w:rPr>
          <w:sz w:val="22"/>
          <w:szCs w:val="22"/>
        </w:rPr>
        <w:t>(</w:t>
      </w:r>
      <w:r w:rsidR="0017368E">
        <w:rPr>
          <w:sz w:val="22"/>
          <w:szCs w:val="22"/>
        </w:rPr>
        <w:t>4,456 kg/ha</w:t>
      </w:r>
      <w:r>
        <w:rPr>
          <w:sz w:val="22"/>
          <w:szCs w:val="22"/>
        </w:rPr>
        <w:t>)</w:t>
      </w:r>
      <w:r w:rsidR="0017368E">
        <w:rPr>
          <w:sz w:val="22"/>
          <w:szCs w:val="22"/>
        </w:rPr>
        <w:t xml:space="preserve"> was obtained with spring application of a blend of urea @ 60 kg N/ha + ESN @ 20 kg N/ha. </w:t>
      </w:r>
      <w:r w:rsidR="00FC4064">
        <w:rPr>
          <w:sz w:val="22"/>
          <w:szCs w:val="22"/>
        </w:rPr>
        <w:t xml:space="preserve">Spring applied urea was only </w:t>
      </w:r>
      <w:r w:rsidR="00FC4064">
        <w:rPr>
          <w:sz w:val="22"/>
          <w:szCs w:val="22"/>
        </w:rPr>
        <w:lastRenderedPageBreak/>
        <w:t xml:space="preserve">marginally better in grain yield (129 kg grains/ha) than its fall application. Grain protein content was highest (15.3 %) with spring applied ESN. </w:t>
      </w:r>
    </w:p>
    <w:p w:rsidR="00590BB3" w:rsidRPr="002D15DA" w:rsidRDefault="00590BB3" w:rsidP="00590BB3">
      <w:pPr>
        <w:pStyle w:val="BodyText"/>
        <w:rPr>
          <w:sz w:val="8"/>
          <w:szCs w:val="8"/>
        </w:rPr>
      </w:pPr>
    </w:p>
    <w:p w:rsidR="00590BB3" w:rsidRPr="002D15DA" w:rsidRDefault="00590BB3" w:rsidP="00590BB3">
      <w:pPr>
        <w:pStyle w:val="BodyText"/>
        <w:rPr>
          <w:b/>
          <w:i/>
          <w:sz w:val="22"/>
          <w:szCs w:val="22"/>
        </w:rPr>
      </w:pPr>
      <w:r>
        <w:rPr>
          <w:b/>
          <w:i/>
          <w:sz w:val="22"/>
          <w:szCs w:val="22"/>
        </w:rPr>
        <w:t>2.</w:t>
      </w:r>
      <w:r w:rsidR="00F31812">
        <w:rPr>
          <w:b/>
          <w:i/>
          <w:sz w:val="22"/>
          <w:szCs w:val="22"/>
          <w:lang w:val="en-CA"/>
        </w:rPr>
        <w:t>2</w:t>
      </w:r>
      <w:r w:rsidRPr="002D15DA">
        <w:rPr>
          <w:b/>
          <w:i/>
          <w:sz w:val="22"/>
          <w:szCs w:val="22"/>
        </w:rPr>
        <w:t>.</w:t>
      </w:r>
      <w:r>
        <w:rPr>
          <w:b/>
          <w:i/>
          <w:sz w:val="22"/>
          <w:szCs w:val="22"/>
          <w:lang w:val="en-CA"/>
        </w:rPr>
        <w:t>2</w:t>
      </w:r>
      <w:r w:rsidRPr="002D15DA">
        <w:rPr>
          <w:b/>
          <w:i/>
          <w:sz w:val="22"/>
          <w:szCs w:val="22"/>
        </w:rPr>
        <w:t xml:space="preserve"> Grain Legumes and Oil Seeds:</w:t>
      </w:r>
    </w:p>
    <w:p w:rsidR="00590BB3" w:rsidRPr="002D15DA" w:rsidRDefault="00590BB3" w:rsidP="00590BB3">
      <w:pPr>
        <w:pStyle w:val="BodyText"/>
        <w:rPr>
          <w:b/>
          <w:sz w:val="8"/>
          <w:szCs w:val="8"/>
        </w:rPr>
      </w:pPr>
    </w:p>
    <w:p w:rsidR="00B55D4D" w:rsidRPr="009E38AA" w:rsidRDefault="00B55D4D" w:rsidP="00B55D4D">
      <w:pPr>
        <w:pStyle w:val="BodyText"/>
        <w:rPr>
          <w:i/>
          <w:sz w:val="22"/>
          <w:szCs w:val="22"/>
          <w:lang w:val="en-CA"/>
        </w:rPr>
      </w:pPr>
      <w:r w:rsidRPr="009E38AA">
        <w:rPr>
          <w:i/>
          <w:sz w:val="22"/>
          <w:szCs w:val="22"/>
          <w:lang w:val="en-CA"/>
        </w:rPr>
        <w:t xml:space="preserve">Effect of </w:t>
      </w:r>
      <w:r>
        <w:rPr>
          <w:i/>
          <w:sz w:val="22"/>
          <w:szCs w:val="22"/>
          <w:lang w:val="en-CA"/>
        </w:rPr>
        <w:t xml:space="preserve">P and bio-ag products </w:t>
      </w:r>
      <w:r w:rsidRPr="009E38AA">
        <w:rPr>
          <w:i/>
          <w:sz w:val="22"/>
          <w:szCs w:val="22"/>
          <w:lang w:val="en-CA"/>
        </w:rPr>
        <w:t>on soybean grain yield:</w:t>
      </w:r>
    </w:p>
    <w:p w:rsidR="00B55D4D" w:rsidRPr="00CC3653" w:rsidRDefault="002D449D" w:rsidP="00B55D4D">
      <w:pPr>
        <w:pStyle w:val="BodyText"/>
        <w:numPr>
          <w:ilvl w:val="0"/>
          <w:numId w:val="22"/>
        </w:numPr>
        <w:rPr>
          <w:i/>
          <w:sz w:val="22"/>
          <w:szCs w:val="22"/>
        </w:rPr>
      </w:pPr>
      <w:r>
        <w:rPr>
          <w:sz w:val="22"/>
          <w:szCs w:val="22"/>
          <w:lang w:val="en-CA"/>
        </w:rPr>
        <w:t>Neither application of 20 kg P</w:t>
      </w:r>
      <w:r w:rsidRPr="00CB7F19">
        <w:rPr>
          <w:sz w:val="22"/>
          <w:szCs w:val="22"/>
          <w:vertAlign w:val="subscript"/>
          <w:lang w:val="en-CA"/>
        </w:rPr>
        <w:t>2</w:t>
      </w:r>
      <w:r>
        <w:rPr>
          <w:sz w:val="22"/>
          <w:szCs w:val="22"/>
          <w:lang w:val="en-CA"/>
        </w:rPr>
        <w:t>O</w:t>
      </w:r>
      <w:r w:rsidRPr="00CB7F19">
        <w:rPr>
          <w:sz w:val="22"/>
          <w:szCs w:val="22"/>
          <w:vertAlign w:val="subscript"/>
          <w:lang w:val="en-CA"/>
        </w:rPr>
        <w:t>5</w:t>
      </w:r>
      <w:r>
        <w:rPr>
          <w:sz w:val="22"/>
          <w:szCs w:val="22"/>
          <w:lang w:val="en-CA"/>
        </w:rPr>
        <w:t xml:space="preserve">/ha nor seed treatment with </w:t>
      </w:r>
      <w:r w:rsidRPr="00CB7F19">
        <w:rPr>
          <w:i/>
          <w:sz w:val="22"/>
          <w:szCs w:val="22"/>
          <w:lang w:val="en-CA"/>
        </w:rPr>
        <w:t>Jumpstart</w:t>
      </w:r>
      <w:r>
        <w:rPr>
          <w:sz w:val="22"/>
          <w:szCs w:val="22"/>
          <w:lang w:val="en-CA"/>
        </w:rPr>
        <w:t xml:space="preserve"> </w:t>
      </w:r>
      <w:r w:rsidR="00CC3653" w:rsidRPr="00CC3653">
        <w:rPr>
          <w:sz w:val="22"/>
          <w:szCs w:val="22"/>
          <w:lang w:val="en-CA"/>
        </w:rPr>
        <w:t>(</w:t>
      </w:r>
      <w:r w:rsidR="00CC3653" w:rsidRPr="00CC3653">
        <w:rPr>
          <w:rFonts w:eastAsiaTheme="minorHAnsi"/>
          <w:i/>
          <w:iCs/>
          <w:sz w:val="22"/>
          <w:szCs w:val="22"/>
          <w:lang w:val="en-CA"/>
        </w:rPr>
        <w:t>Penicillium bilaii</w:t>
      </w:r>
      <w:r w:rsidR="00C76D2A">
        <w:rPr>
          <w:rFonts w:eastAsiaTheme="minorHAnsi"/>
          <w:i/>
          <w:iCs/>
          <w:sz w:val="22"/>
          <w:szCs w:val="22"/>
          <w:lang w:val="en-CA"/>
        </w:rPr>
        <w:t>;</w:t>
      </w:r>
      <w:r w:rsidR="00CC3653" w:rsidRPr="00CC3653">
        <w:rPr>
          <w:rFonts w:eastAsiaTheme="minorHAnsi"/>
          <w:sz w:val="22"/>
          <w:szCs w:val="22"/>
          <w:lang w:val="en-CA"/>
        </w:rPr>
        <w:t xml:space="preserve"> </w:t>
      </w:r>
      <w:r w:rsidR="00C76D2A">
        <w:rPr>
          <w:rFonts w:eastAsiaTheme="minorHAnsi"/>
          <w:sz w:val="22"/>
          <w:szCs w:val="22"/>
          <w:lang w:val="en-CA"/>
        </w:rPr>
        <w:t xml:space="preserve">a </w:t>
      </w:r>
      <w:r w:rsidR="00C76D2A" w:rsidRPr="00CC3653">
        <w:rPr>
          <w:rFonts w:eastAsiaTheme="minorHAnsi"/>
          <w:sz w:val="22"/>
          <w:szCs w:val="22"/>
          <w:lang w:val="en-CA"/>
        </w:rPr>
        <w:t xml:space="preserve">fungus </w:t>
      </w:r>
      <w:r w:rsidR="005F0048">
        <w:rPr>
          <w:rFonts w:eastAsiaTheme="minorHAnsi"/>
          <w:sz w:val="22"/>
          <w:szCs w:val="22"/>
          <w:lang w:val="en-CA"/>
        </w:rPr>
        <w:t>providing</w:t>
      </w:r>
      <w:r w:rsidR="00CC3653" w:rsidRPr="00CC3653">
        <w:rPr>
          <w:rFonts w:eastAsiaTheme="minorHAnsi"/>
          <w:sz w:val="22"/>
          <w:szCs w:val="22"/>
          <w:lang w:val="en-CA"/>
        </w:rPr>
        <w:t xml:space="preserve"> </w:t>
      </w:r>
      <w:r w:rsidR="00CC3653" w:rsidRPr="00CC3653">
        <w:rPr>
          <w:sz w:val="22"/>
          <w:szCs w:val="22"/>
          <w:lang w:val="en-CA"/>
        </w:rPr>
        <w:t xml:space="preserve">better access to soil and applied P) </w:t>
      </w:r>
      <w:r w:rsidRPr="00CC3653">
        <w:rPr>
          <w:sz w:val="22"/>
          <w:szCs w:val="22"/>
          <w:lang w:val="en-CA"/>
        </w:rPr>
        <w:t>improved the soybean yield</w:t>
      </w:r>
      <w:r w:rsidR="00B55D4D" w:rsidRPr="00CC3653">
        <w:rPr>
          <w:sz w:val="22"/>
          <w:szCs w:val="22"/>
          <w:lang w:val="en-CA"/>
        </w:rPr>
        <w:t>.</w:t>
      </w:r>
    </w:p>
    <w:p w:rsidR="002D449D" w:rsidRPr="00275D49" w:rsidRDefault="002D449D" w:rsidP="00B55D4D">
      <w:pPr>
        <w:pStyle w:val="BodyText"/>
        <w:numPr>
          <w:ilvl w:val="0"/>
          <w:numId w:val="22"/>
        </w:numPr>
        <w:rPr>
          <w:i/>
          <w:sz w:val="22"/>
          <w:szCs w:val="22"/>
        </w:rPr>
      </w:pPr>
      <w:r>
        <w:rPr>
          <w:sz w:val="22"/>
          <w:szCs w:val="22"/>
          <w:lang w:val="en-CA"/>
        </w:rPr>
        <w:t xml:space="preserve">Seed treatment with </w:t>
      </w:r>
      <w:r w:rsidRPr="00CB7F19">
        <w:rPr>
          <w:i/>
          <w:sz w:val="22"/>
          <w:szCs w:val="22"/>
          <w:lang w:val="en-CA"/>
        </w:rPr>
        <w:t>Quickroots</w:t>
      </w:r>
      <w:r>
        <w:rPr>
          <w:sz w:val="22"/>
          <w:szCs w:val="22"/>
          <w:lang w:val="en-CA"/>
        </w:rPr>
        <w:t xml:space="preserve"> increased the soybean grain yield significantly by ~900 kg/ha as compared to the check. </w:t>
      </w:r>
      <w:r w:rsidR="00275D49" w:rsidRPr="00275D49">
        <w:rPr>
          <w:i/>
          <w:sz w:val="22"/>
          <w:szCs w:val="22"/>
          <w:lang w:val="en-CA"/>
        </w:rPr>
        <w:t>Quickroots</w:t>
      </w:r>
      <w:r w:rsidR="00275D49" w:rsidRPr="00275D49">
        <w:rPr>
          <w:sz w:val="22"/>
          <w:szCs w:val="22"/>
          <w:lang w:val="en-CA"/>
        </w:rPr>
        <w:t xml:space="preserve"> is </w:t>
      </w:r>
      <w:r w:rsidR="00275D49" w:rsidRPr="00275D49">
        <w:rPr>
          <w:sz w:val="22"/>
          <w:szCs w:val="22"/>
          <w:shd w:val="clear" w:color="auto" w:fill="FFFFFF"/>
        </w:rPr>
        <w:t xml:space="preserve">a microbial </w:t>
      </w:r>
      <w:r w:rsidR="00275D49" w:rsidRPr="00275D49">
        <w:rPr>
          <w:sz w:val="22"/>
          <w:szCs w:val="22"/>
          <w:shd w:val="clear" w:color="auto" w:fill="FFFFFF"/>
          <w:lang w:val="en-CA"/>
        </w:rPr>
        <w:t>(</w:t>
      </w:r>
      <w:r w:rsidR="00275D49" w:rsidRPr="00275D49">
        <w:rPr>
          <w:i/>
          <w:iCs/>
          <w:sz w:val="22"/>
          <w:szCs w:val="22"/>
          <w:shd w:val="clear" w:color="auto" w:fill="FFFFFF"/>
        </w:rPr>
        <w:t>Bacillus amyloliquefaciens</w:t>
      </w:r>
      <w:r w:rsidR="00275D49" w:rsidRPr="00275D49">
        <w:rPr>
          <w:rStyle w:val="apple-converted-space"/>
          <w:sz w:val="22"/>
          <w:szCs w:val="22"/>
          <w:shd w:val="clear" w:color="auto" w:fill="FFFFFF"/>
        </w:rPr>
        <w:t> </w:t>
      </w:r>
      <w:r w:rsidR="00275D49" w:rsidRPr="00275D49">
        <w:rPr>
          <w:sz w:val="22"/>
          <w:szCs w:val="22"/>
          <w:shd w:val="clear" w:color="auto" w:fill="FFFFFF"/>
        </w:rPr>
        <w:t>and</w:t>
      </w:r>
      <w:r w:rsidR="00275D49" w:rsidRPr="00275D49">
        <w:rPr>
          <w:rStyle w:val="apple-converted-space"/>
          <w:sz w:val="22"/>
          <w:szCs w:val="22"/>
          <w:shd w:val="clear" w:color="auto" w:fill="FFFFFF"/>
        </w:rPr>
        <w:t> </w:t>
      </w:r>
      <w:r w:rsidR="00275D49" w:rsidRPr="00275D49">
        <w:rPr>
          <w:i/>
          <w:iCs/>
          <w:sz w:val="22"/>
          <w:szCs w:val="22"/>
          <w:shd w:val="clear" w:color="auto" w:fill="FFFFFF"/>
        </w:rPr>
        <w:t>Trichoderma virens</w:t>
      </w:r>
      <w:r w:rsidR="00275D49" w:rsidRPr="00275D49">
        <w:rPr>
          <w:i/>
          <w:iCs/>
          <w:sz w:val="22"/>
          <w:szCs w:val="22"/>
          <w:shd w:val="clear" w:color="auto" w:fill="FFFFFF"/>
          <w:lang w:val="en-CA"/>
        </w:rPr>
        <w:t xml:space="preserve"> based)</w:t>
      </w:r>
      <w:r w:rsidR="00275D49" w:rsidRPr="00275D49">
        <w:rPr>
          <w:rStyle w:val="apple-converted-space"/>
          <w:sz w:val="22"/>
          <w:szCs w:val="22"/>
          <w:shd w:val="clear" w:color="auto" w:fill="FFFFFF"/>
        </w:rPr>
        <w:t> </w:t>
      </w:r>
      <w:r w:rsidR="00275D49" w:rsidRPr="00275D49">
        <w:rPr>
          <w:sz w:val="22"/>
          <w:szCs w:val="22"/>
          <w:shd w:val="clear" w:color="auto" w:fill="FFFFFF"/>
          <w:lang w:val="en-CA"/>
        </w:rPr>
        <w:t>seed</w:t>
      </w:r>
      <w:r w:rsidR="00275D49" w:rsidRPr="00275D49">
        <w:rPr>
          <w:sz w:val="22"/>
          <w:szCs w:val="22"/>
          <w:shd w:val="clear" w:color="auto" w:fill="FFFFFF"/>
        </w:rPr>
        <w:t xml:space="preserve"> treatment </w:t>
      </w:r>
      <w:r w:rsidR="00275D49">
        <w:rPr>
          <w:sz w:val="22"/>
          <w:szCs w:val="22"/>
          <w:shd w:val="clear" w:color="auto" w:fill="FFFFFF"/>
          <w:lang w:val="en-CA"/>
        </w:rPr>
        <w:t>to</w:t>
      </w:r>
      <w:r w:rsidR="00275D49" w:rsidRPr="00275D49">
        <w:rPr>
          <w:sz w:val="22"/>
          <w:szCs w:val="22"/>
          <w:shd w:val="clear" w:color="auto" w:fill="FFFFFF"/>
        </w:rPr>
        <w:t xml:space="preserve"> improve </w:t>
      </w:r>
      <w:r w:rsidR="00275D49" w:rsidRPr="00275D49">
        <w:rPr>
          <w:sz w:val="22"/>
          <w:szCs w:val="22"/>
          <w:shd w:val="clear" w:color="auto" w:fill="FFFFFF"/>
          <w:lang w:val="en-CA"/>
        </w:rPr>
        <w:t xml:space="preserve">NPK </w:t>
      </w:r>
      <w:r w:rsidR="00275D49" w:rsidRPr="00275D49">
        <w:rPr>
          <w:sz w:val="22"/>
          <w:szCs w:val="22"/>
          <w:shd w:val="clear" w:color="auto" w:fill="FFFFFF"/>
        </w:rPr>
        <w:t>availability</w:t>
      </w:r>
      <w:r w:rsidR="00275D49" w:rsidRPr="00275D49">
        <w:rPr>
          <w:sz w:val="22"/>
          <w:szCs w:val="22"/>
          <w:shd w:val="clear" w:color="auto" w:fill="FFFFFF"/>
          <w:lang w:val="en-CA"/>
        </w:rPr>
        <w:t>.</w:t>
      </w:r>
    </w:p>
    <w:p w:rsidR="00590BB3" w:rsidRPr="002D15DA" w:rsidRDefault="00245F3A" w:rsidP="00590BB3">
      <w:pPr>
        <w:pStyle w:val="BodyText"/>
        <w:rPr>
          <w:i/>
          <w:sz w:val="22"/>
          <w:szCs w:val="22"/>
        </w:rPr>
      </w:pPr>
      <w:r>
        <w:rPr>
          <w:i/>
          <w:sz w:val="22"/>
          <w:szCs w:val="22"/>
          <w:lang w:val="en-CA"/>
        </w:rPr>
        <w:t>Maximizing canola yield with nitrogen and other nutrients and fungicides/growth retardant</w:t>
      </w:r>
      <w:r w:rsidR="00590BB3" w:rsidRPr="002D15DA">
        <w:rPr>
          <w:i/>
          <w:sz w:val="22"/>
          <w:szCs w:val="22"/>
        </w:rPr>
        <w:t>:</w:t>
      </w:r>
    </w:p>
    <w:p w:rsidR="00245F3A" w:rsidRPr="00245F3A" w:rsidRDefault="00245F3A" w:rsidP="00590BB3">
      <w:pPr>
        <w:pStyle w:val="BodyText"/>
        <w:numPr>
          <w:ilvl w:val="0"/>
          <w:numId w:val="10"/>
        </w:numPr>
        <w:rPr>
          <w:sz w:val="22"/>
          <w:szCs w:val="22"/>
        </w:rPr>
      </w:pPr>
      <w:r>
        <w:rPr>
          <w:sz w:val="22"/>
          <w:szCs w:val="22"/>
          <w:lang w:val="en-CA"/>
        </w:rPr>
        <w:t xml:space="preserve">Nutrients (N, S, B, Zn and Mn) effect on canola yield was assessed over uniform recommended rates of P and K. </w:t>
      </w:r>
    </w:p>
    <w:p w:rsidR="00245F3A" w:rsidRPr="00245F3A" w:rsidRDefault="00245F3A" w:rsidP="00590BB3">
      <w:pPr>
        <w:pStyle w:val="BodyText"/>
        <w:numPr>
          <w:ilvl w:val="0"/>
          <w:numId w:val="10"/>
        </w:numPr>
        <w:rPr>
          <w:sz w:val="22"/>
          <w:szCs w:val="22"/>
        </w:rPr>
      </w:pPr>
      <w:r>
        <w:rPr>
          <w:sz w:val="22"/>
          <w:szCs w:val="22"/>
          <w:lang w:val="en-CA"/>
        </w:rPr>
        <w:t>Application of N @ 150 kg/ha raised the canola seed yield from 1,414 kg/ha in the check to 2,687 kg/ha. Addition of S, B, Zn and Mn one by one improved the yield further</w:t>
      </w:r>
      <w:r w:rsidR="00693A5D">
        <w:rPr>
          <w:sz w:val="22"/>
          <w:szCs w:val="22"/>
          <w:lang w:val="en-CA"/>
        </w:rPr>
        <w:t>;</w:t>
      </w:r>
      <w:r>
        <w:rPr>
          <w:sz w:val="22"/>
          <w:szCs w:val="22"/>
          <w:lang w:val="en-CA"/>
        </w:rPr>
        <w:t xml:space="preserve"> except the Zn. The seed yield went up to 3,869 kg/ha with NSBZnMn (</w:t>
      </w:r>
      <w:r w:rsidR="00516276">
        <w:rPr>
          <w:sz w:val="22"/>
          <w:szCs w:val="22"/>
          <w:lang w:val="en-CA"/>
        </w:rPr>
        <w:t>1,1</w:t>
      </w:r>
      <w:r>
        <w:rPr>
          <w:sz w:val="22"/>
          <w:szCs w:val="22"/>
          <w:lang w:val="en-CA"/>
        </w:rPr>
        <w:t>82 kg/ha more than N alone).</w:t>
      </w:r>
    </w:p>
    <w:p w:rsidR="00245F3A" w:rsidRPr="00B40B53" w:rsidRDefault="00B40B53" w:rsidP="00590BB3">
      <w:pPr>
        <w:pStyle w:val="BodyText"/>
        <w:numPr>
          <w:ilvl w:val="0"/>
          <w:numId w:val="10"/>
        </w:numPr>
        <w:rPr>
          <w:sz w:val="22"/>
          <w:szCs w:val="22"/>
        </w:rPr>
      </w:pPr>
      <w:r>
        <w:rPr>
          <w:sz w:val="22"/>
          <w:szCs w:val="22"/>
          <w:lang w:val="en-CA"/>
        </w:rPr>
        <w:t>Spraying fungicide or growth retardant (Manipulator</w:t>
      </w:r>
      <w:r w:rsidR="007C33FE">
        <w:rPr>
          <w:sz w:val="22"/>
          <w:szCs w:val="22"/>
          <w:lang w:val="en-CA"/>
        </w:rPr>
        <w:t xml:space="preserve"> 620</w:t>
      </w:r>
      <w:r w:rsidR="00B23F42">
        <w:rPr>
          <w:sz w:val="22"/>
          <w:szCs w:val="22"/>
          <w:lang w:val="en-CA"/>
        </w:rPr>
        <w:t xml:space="preserve"> @ 1.8 l/ha</w:t>
      </w:r>
      <w:r>
        <w:rPr>
          <w:sz w:val="22"/>
          <w:szCs w:val="22"/>
          <w:lang w:val="en-CA"/>
        </w:rPr>
        <w:t xml:space="preserve">) didn’t help in improving the seed yield. </w:t>
      </w:r>
    </w:p>
    <w:p w:rsidR="00B40B53" w:rsidRDefault="005C15F3" w:rsidP="00590BB3">
      <w:pPr>
        <w:pStyle w:val="BodyText"/>
        <w:numPr>
          <w:ilvl w:val="0"/>
          <w:numId w:val="10"/>
        </w:numPr>
        <w:rPr>
          <w:sz w:val="22"/>
          <w:szCs w:val="22"/>
        </w:rPr>
      </w:pPr>
      <w:r>
        <w:rPr>
          <w:sz w:val="22"/>
          <w:szCs w:val="22"/>
          <w:lang w:val="en-CA"/>
        </w:rPr>
        <w:t xml:space="preserve">Nutrient use efficiency expressed as kg yield/kg </w:t>
      </w:r>
      <w:r w:rsidR="00693A5D">
        <w:rPr>
          <w:sz w:val="22"/>
          <w:szCs w:val="22"/>
          <w:lang w:val="en-CA"/>
        </w:rPr>
        <w:t xml:space="preserve">applied </w:t>
      </w:r>
      <w:r>
        <w:rPr>
          <w:sz w:val="22"/>
          <w:szCs w:val="22"/>
          <w:lang w:val="en-CA"/>
        </w:rPr>
        <w:t>nutrients was highest (18.5) with NSBZnMn.</w:t>
      </w:r>
    </w:p>
    <w:p w:rsidR="00BD3008" w:rsidRDefault="00BD3008" w:rsidP="00E2528C">
      <w:pPr>
        <w:pStyle w:val="BodyText"/>
        <w:rPr>
          <w:i/>
          <w:sz w:val="22"/>
          <w:szCs w:val="22"/>
          <w:lang w:val="en-CA"/>
        </w:rPr>
      </w:pPr>
      <w:r w:rsidRPr="00BD3008">
        <w:rPr>
          <w:i/>
          <w:sz w:val="22"/>
          <w:szCs w:val="22"/>
          <w:lang w:val="en-CA"/>
        </w:rPr>
        <w:t xml:space="preserve">Maximizing </w:t>
      </w:r>
      <w:r w:rsidR="00555B93">
        <w:rPr>
          <w:i/>
          <w:sz w:val="22"/>
          <w:szCs w:val="22"/>
          <w:lang w:val="en-CA"/>
        </w:rPr>
        <w:t>c</w:t>
      </w:r>
      <w:r w:rsidRPr="00BD3008">
        <w:rPr>
          <w:i/>
          <w:sz w:val="22"/>
          <w:szCs w:val="22"/>
          <w:lang w:val="en-CA"/>
        </w:rPr>
        <w:t xml:space="preserve">anola </w:t>
      </w:r>
      <w:r w:rsidR="00555B93">
        <w:rPr>
          <w:i/>
          <w:sz w:val="22"/>
          <w:szCs w:val="22"/>
          <w:lang w:val="en-CA"/>
        </w:rPr>
        <w:t>y</w:t>
      </w:r>
      <w:r w:rsidRPr="00BD3008">
        <w:rPr>
          <w:i/>
          <w:sz w:val="22"/>
          <w:szCs w:val="22"/>
          <w:lang w:val="en-CA"/>
        </w:rPr>
        <w:t xml:space="preserve">ield with </w:t>
      </w:r>
      <w:r w:rsidR="00555B93">
        <w:rPr>
          <w:i/>
          <w:sz w:val="22"/>
          <w:szCs w:val="22"/>
          <w:lang w:val="en-CA"/>
        </w:rPr>
        <w:t>n</w:t>
      </w:r>
      <w:r w:rsidRPr="00BD3008">
        <w:rPr>
          <w:i/>
          <w:sz w:val="22"/>
          <w:szCs w:val="22"/>
          <w:lang w:val="en-CA"/>
        </w:rPr>
        <w:t xml:space="preserve">itrogen and </w:t>
      </w:r>
      <w:r w:rsidR="00555B93">
        <w:rPr>
          <w:i/>
          <w:sz w:val="22"/>
          <w:szCs w:val="22"/>
          <w:lang w:val="en-CA"/>
        </w:rPr>
        <w:t>g</w:t>
      </w:r>
      <w:r w:rsidRPr="00BD3008">
        <w:rPr>
          <w:i/>
          <w:sz w:val="22"/>
          <w:szCs w:val="22"/>
          <w:lang w:val="en-CA"/>
        </w:rPr>
        <w:t xml:space="preserve">rowth </w:t>
      </w:r>
      <w:r w:rsidR="00555B93">
        <w:rPr>
          <w:i/>
          <w:sz w:val="22"/>
          <w:szCs w:val="22"/>
          <w:lang w:val="en-CA"/>
        </w:rPr>
        <w:t>r</w:t>
      </w:r>
      <w:r w:rsidRPr="00BD3008">
        <w:rPr>
          <w:i/>
          <w:sz w:val="22"/>
          <w:szCs w:val="22"/>
          <w:lang w:val="en-CA"/>
        </w:rPr>
        <w:t>etardant</w:t>
      </w:r>
      <w:r>
        <w:rPr>
          <w:i/>
          <w:sz w:val="22"/>
          <w:szCs w:val="22"/>
          <w:lang w:val="en-CA"/>
        </w:rPr>
        <w:t>:</w:t>
      </w:r>
    </w:p>
    <w:p w:rsidR="00BD3008" w:rsidRDefault="00BD3008" w:rsidP="00BD3008">
      <w:pPr>
        <w:pStyle w:val="BodyText"/>
        <w:numPr>
          <w:ilvl w:val="0"/>
          <w:numId w:val="40"/>
        </w:numPr>
        <w:rPr>
          <w:sz w:val="22"/>
          <w:szCs w:val="22"/>
          <w:lang w:val="en-CA"/>
        </w:rPr>
      </w:pPr>
      <w:r>
        <w:rPr>
          <w:sz w:val="22"/>
          <w:szCs w:val="22"/>
          <w:lang w:val="en-CA"/>
        </w:rPr>
        <w:t>Application of N @ 60,120 and 180 kg/ha from urea/or urea + ESN (3:1 ratio on N basis) significantly improved the canola seed yield.</w:t>
      </w:r>
    </w:p>
    <w:p w:rsidR="00BD3008" w:rsidRDefault="00BD3008" w:rsidP="00BD3008">
      <w:pPr>
        <w:pStyle w:val="BodyText"/>
        <w:numPr>
          <w:ilvl w:val="0"/>
          <w:numId w:val="40"/>
        </w:numPr>
        <w:rPr>
          <w:sz w:val="22"/>
          <w:szCs w:val="22"/>
          <w:lang w:val="en-CA"/>
        </w:rPr>
      </w:pPr>
      <w:r>
        <w:rPr>
          <w:sz w:val="22"/>
          <w:szCs w:val="22"/>
          <w:lang w:val="en-CA"/>
        </w:rPr>
        <w:t>Response to N @ 60,120 and 180 kg/ha from urea, as compared to check was 517, 1,337 and 2,237 kg/ha, respectively. Corresponding responses from urea + ESN were 768, 2,032 and 3,119 kg/ha, respectively.</w:t>
      </w:r>
      <w:r w:rsidR="0009141E">
        <w:rPr>
          <w:sz w:val="22"/>
          <w:szCs w:val="22"/>
          <w:lang w:val="en-CA"/>
        </w:rPr>
        <w:t xml:space="preserve"> This is a huge response to application</w:t>
      </w:r>
      <w:r w:rsidR="0068277C">
        <w:rPr>
          <w:sz w:val="22"/>
          <w:szCs w:val="22"/>
          <w:lang w:val="en-CA"/>
        </w:rPr>
        <w:t xml:space="preserve"> of N</w:t>
      </w:r>
      <w:r w:rsidR="0009141E">
        <w:rPr>
          <w:sz w:val="22"/>
          <w:szCs w:val="22"/>
          <w:lang w:val="en-CA"/>
        </w:rPr>
        <w:t>!</w:t>
      </w:r>
      <w:r w:rsidR="0068277C">
        <w:rPr>
          <w:sz w:val="22"/>
          <w:szCs w:val="22"/>
          <w:lang w:val="en-CA"/>
        </w:rPr>
        <w:t xml:space="preserve"> </w:t>
      </w:r>
    </w:p>
    <w:p w:rsidR="00BD3008" w:rsidRDefault="00BD3008" w:rsidP="00BD3008">
      <w:pPr>
        <w:pStyle w:val="BodyText"/>
        <w:numPr>
          <w:ilvl w:val="0"/>
          <w:numId w:val="40"/>
        </w:numPr>
        <w:rPr>
          <w:sz w:val="22"/>
          <w:szCs w:val="22"/>
          <w:lang w:val="en-CA"/>
        </w:rPr>
      </w:pPr>
      <w:r>
        <w:rPr>
          <w:sz w:val="22"/>
          <w:szCs w:val="22"/>
          <w:lang w:val="en-CA"/>
        </w:rPr>
        <w:t xml:space="preserve">Averaged over N rates, urea + ESN gave ~550 kg/ha more </w:t>
      </w:r>
      <w:r w:rsidR="00C8130B">
        <w:rPr>
          <w:sz w:val="22"/>
          <w:szCs w:val="22"/>
          <w:lang w:val="en-CA"/>
        </w:rPr>
        <w:t xml:space="preserve">seed </w:t>
      </w:r>
      <w:r>
        <w:rPr>
          <w:sz w:val="22"/>
          <w:szCs w:val="22"/>
          <w:lang w:val="en-CA"/>
        </w:rPr>
        <w:t xml:space="preserve">yield than urea alone; only at an extra cost of ~$12/ha. </w:t>
      </w:r>
    </w:p>
    <w:p w:rsidR="00C8130B" w:rsidRDefault="00543CD4" w:rsidP="00BD3008">
      <w:pPr>
        <w:pStyle w:val="BodyText"/>
        <w:numPr>
          <w:ilvl w:val="0"/>
          <w:numId w:val="40"/>
        </w:numPr>
        <w:rPr>
          <w:sz w:val="22"/>
          <w:szCs w:val="22"/>
          <w:lang w:val="en-CA"/>
        </w:rPr>
      </w:pPr>
      <w:r>
        <w:rPr>
          <w:sz w:val="22"/>
          <w:szCs w:val="22"/>
          <w:lang w:val="en-CA"/>
        </w:rPr>
        <w:t>Manipulator</w:t>
      </w:r>
      <w:r w:rsidR="007C33FE">
        <w:rPr>
          <w:sz w:val="22"/>
          <w:szCs w:val="22"/>
          <w:lang w:val="en-CA"/>
        </w:rPr>
        <w:t xml:space="preserve"> 620</w:t>
      </w:r>
      <w:r>
        <w:rPr>
          <w:sz w:val="22"/>
          <w:szCs w:val="22"/>
          <w:lang w:val="en-CA"/>
        </w:rPr>
        <w:t xml:space="preserve"> (growth retardant) spray @ 1.8 l/ha </w:t>
      </w:r>
      <w:r w:rsidR="003B1CC5">
        <w:rPr>
          <w:sz w:val="22"/>
          <w:szCs w:val="22"/>
          <w:lang w:val="en-CA"/>
        </w:rPr>
        <w:t xml:space="preserve">didn’t affect the plant height, but </w:t>
      </w:r>
      <w:r>
        <w:rPr>
          <w:sz w:val="22"/>
          <w:szCs w:val="22"/>
          <w:lang w:val="en-CA"/>
        </w:rPr>
        <w:t>increased the seed yield by ~230 kg/ha (averaged over sources and rates of N).</w:t>
      </w:r>
      <w:r w:rsidR="003B1CC5">
        <w:rPr>
          <w:sz w:val="22"/>
          <w:szCs w:val="22"/>
          <w:lang w:val="en-CA"/>
        </w:rPr>
        <w:t xml:space="preserve"> </w:t>
      </w:r>
    </w:p>
    <w:p w:rsidR="00A94C7C" w:rsidRPr="00BD3008" w:rsidRDefault="009258A4" w:rsidP="00BD3008">
      <w:pPr>
        <w:pStyle w:val="BodyText"/>
        <w:numPr>
          <w:ilvl w:val="0"/>
          <w:numId w:val="40"/>
        </w:numPr>
        <w:rPr>
          <w:sz w:val="22"/>
          <w:szCs w:val="22"/>
          <w:lang w:val="en-CA"/>
        </w:rPr>
      </w:pPr>
      <w:r>
        <w:rPr>
          <w:sz w:val="22"/>
          <w:szCs w:val="22"/>
          <w:lang w:val="en-CA"/>
        </w:rPr>
        <w:t>Highest straw yield (6,559 kg/ha) was recorded when canola was supplied with 180 kg N/ha (120 kg from urea and 60 kg from ESN) and sprayed with Manipulator @ 1.8 l/ha. This treatment also produced the highest seed (5,349 kg/ha) and biomass (11,908 kg/ha) yields!</w:t>
      </w:r>
    </w:p>
    <w:p w:rsidR="00E2528C" w:rsidRDefault="00E2528C" w:rsidP="00E2528C">
      <w:pPr>
        <w:pStyle w:val="BodyText"/>
        <w:rPr>
          <w:i/>
          <w:sz w:val="22"/>
          <w:szCs w:val="22"/>
          <w:lang w:val="en-CA"/>
        </w:rPr>
      </w:pPr>
      <w:r w:rsidRPr="009E38AA">
        <w:rPr>
          <w:i/>
          <w:sz w:val="22"/>
          <w:szCs w:val="22"/>
          <w:lang w:val="en-CA"/>
        </w:rPr>
        <w:t xml:space="preserve">Effect of </w:t>
      </w:r>
      <w:r w:rsidR="004051B2">
        <w:rPr>
          <w:i/>
          <w:sz w:val="22"/>
          <w:szCs w:val="22"/>
          <w:lang w:val="en-CA"/>
        </w:rPr>
        <w:t>nitrogen and growth regulator</w:t>
      </w:r>
      <w:r>
        <w:rPr>
          <w:i/>
          <w:sz w:val="22"/>
          <w:szCs w:val="22"/>
          <w:lang w:val="en-CA"/>
        </w:rPr>
        <w:t xml:space="preserve"> on flax seed yield:</w:t>
      </w:r>
    </w:p>
    <w:p w:rsidR="00E2528C" w:rsidRDefault="00E2528C" w:rsidP="00E2528C">
      <w:pPr>
        <w:pStyle w:val="BodyText"/>
        <w:numPr>
          <w:ilvl w:val="0"/>
          <w:numId w:val="38"/>
        </w:numPr>
        <w:rPr>
          <w:sz w:val="22"/>
          <w:szCs w:val="22"/>
          <w:lang w:val="en-CA"/>
        </w:rPr>
      </w:pPr>
      <w:r>
        <w:rPr>
          <w:sz w:val="22"/>
          <w:szCs w:val="22"/>
          <w:lang w:val="en-CA"/>
        </w:rPr>
        <w:t>Application of N</w:t>
      </w:r>
      <w:r w:rsidR="00C90DD3">
        <w:rPr>
          <w:sz w:val="22"/>
          <w:szCs w:val="22"/>
          <w:lang w:val="en-CA"/>
        </w:rPr>
        <w:t xml:space="preserve"> (@ 35, 70 and 105 kg/ha)</w:t>
      </w:r>
      <w:r>
        <w:rPr>
          <w:sz w:val="22"/>
          <w:szCs w:val="22"/>
          <w:lang w:val="en-CA"/>
        </w:rPr>
        <w:t xml:space="preserve"> increased the flax seed yield significantly and the response to N exhibited a </w:t>
      </w:r>
      <w:r w:rsidR="00405EFE">
        <w:rPr>
          <w:sz w:val="22"/>
          <w:szCs w:val="22"/>
          <w:lang w:val="en-CA"/>
        </w:rPr>
        <w:t>L</w:t>
      </w:r>
      <w:r>
        <w:rPr>
          <w:sz w:val="22"/>
          <w:szCs w:val="22"/>
          <w:lang w:val="en-CA"/>
        </w:rPr>
        <w:t xml:space="preserve">aw of </w:t>
      </w:r>
      <w:r w:rsidR="00711940">
        <w:rPr>
          <w:sz w:val="22"/>
          <w:szCs w:val="22"/>
          <w:lang w:val="en-CA"/>
        </w:rPr>
        <w:t>D</w:t>
      </w:r>
      <w:r w:rsidR="00C90DD3">
        <w:rPr>
          <w:sz w:val="22"/>
          <w:szCs w:val="22"/>
          <w:lang w:val="en-CA"/>
        </w:rPr>
        <w:t xml:space="preserve">iminishing </w:t>
      </w:r>
      <w:r w:rsidR="00711940">
        <w:rPr>
          <w:sz w:val="22"/>
          <w:szCs w:val="22"/>
          <w:lang w:val="en-CA"/>
        </w:rPr>
        <w:t>R</w:t>
      </w:r>
      <w:r>
        <w:rPr>
          <w:sz w:val="22"/>
          <w:szCs w:val="22"/>
          <w:lang w:val="en-CA"/>
        </w:rPr>
        <w:t>eturn</w:t>
      </w:r>
      <w:r w:rsidR="00867DEA">
        <w:rPr>
          <w:sz w:val="22"/>
          <w:szCs w:val="22"/>
          <w:lang w:val="en-CA"/>
        </w:rPr>
        <w:t>s</w:t>
      </w:r>
      <w:r>
        <w:rPr>
          <w:sz w:val="22"/>
          <w:szCs w:val="22"/>
          <w:lang w:val="en-CA"/>
        </w:rPr>
        <w:t>.</w:t>
      </w:r>
    </w:p>
    <w:p w:rsidR="00E2528C" w:rsidRDefault="00E2528C" w:rsidP="00E2528C">
      <w:pPr>
        <w:pStyle w:val="BodyText"/>
        <w:numPr>
          <w:ilvl w:val="0"/>
          <w:numId w:val="38"/>
        </w:numPr>
        <w:rPr>
          <w:sz w:val="22"/>
          <w:szCs w:val="22"/>
          <w:lang w:val="en-CA"/>
        </w:rPr>
      </w:pPr>
      <w:r>
        <w:rPr>
          <w:sz w:val="22"/>
          <w:szCs w:val="22"/>
          <w:lang w:val="en-CA"/>
        </w:rPr>
        <w:t>Seed yields at 70 and 105 kg N/ha from urea were 3,070 and 3,236 kg/ha. Corresponding straw yields from these two treatments were 4,778 and 4,833 kg/ha, respectively.</w:t>
      </w:r>
    </w:p>
    <w:p w:rsidR="00E2528C" w:rsidRDefault="00E2528C" w:rsidP="00E2528C">
      <w:pPr>
        <w:pStyle w:val="BodyText"/>
        <w:numPr>
          <w:ilvl w:val="0"/>
          <w:numId w:val="38"/>
        </w:numPr>
        <w:rPr>
          <w:sz w:val="22"/>
          <w:szCs w:val="22"/>
          <w:lang w:val="en-CA"/>
        </w:rPr>
      </w:pPr>
      <w:r>
        <w:rPr>
          <w:sz w:val="22"/>
          <w:szCs w:val="22"/>
          <w:lang w:val="en-CA"/>
        </w:rPr>
        <w:t>Substitution of 1/3</w:t>
      </w:r>
      <w:r w:rsidRPr="00E2528C">
        <w:rPr>
          <w:sz w:val="22"/>
          <w:szCs w:val="22"/>
          <w:vertAlign w:val="superscript"/>
          <w:lang w:val="en-CA"/>
        </w:rPr>
        <w:t>rd</w:t>
      </w:r>
      <w:r>
        <w:rPr>
          <w:sz w:val="22"/>
          <w:szCs w:val="22"/>
          <w:lang w:val="en-CA"/>
        </w:rPr>
        <w:t xml:space="preserve"> N from ESN in the 105 kg/ha N treatment increased the seed yield only marginally (104 kg/ha) as compared to N from urea alone</w:t>
      </w:r>
      <w:r w:rsidR="00521342">
        <w:rPr>
          <w:sz w:val="22"/>
          <w:szCs w:val="22"/>
          <w:lang w:val="en-CA"/>
        </w:rPr>
        <w:t xml:space="preserve"> at equivalent rate</w:t>
      </w:r>
      <w:r>
        <w:rPr>
          <w:sz w:val="22"/>
          <w:szCs w:val="22"/>
          <w:lang w:val="en-CA"/>
        </w:rPr>
        <w:t>.</w:t>
      </w:r>
      <w:r w:rsidR="00B07CFE">
        <w:rPr>
          <w:sz w:val="22"/>
          <w:szCs w:val="22"/>
          <w:lang w:val="en-CA"/>
        </w:rPr>
        <w:t xml:space="preserve"> </w:t>
      </w:r>
      <w:r w:rsidR="000507E9">
        <w:rPr>
          <w:sz w:val="22"/>
          <w:szCs w:val="22"/>
          <w:lang w:val="en-CA"/>
        </w:rPr>
        <w:t>However, u</w:t>
      </w:r>
      <w:r w:rsidR="00B07CFE">
        <w:rPr>
          <w:sz w:val="22"/>
          <w:szCs w:val="22"/>
          <w:lang w:val="en-CA"/>
        </w:rPr>
        <w:t xml:space="preserve">rea + ESN produced the highest </w:t>
      </w:r>
      <w:r w:rsidR="00F81AA5">
        <w:rPr>
          <w:sz w:val="22"/>
          <w:szCs w:val="22"/>
          <w:lang w:val="en-CA"/>
        </w:rPr>
        <w:t>biomass</w:t>
      </w:r>
      <w:r w:rsidR="00B07CFE">
        <w:rPr>
          <w:sz w:val="22"/>
          <w:szCs w:val="22"/>
          <w:lang w:val="en-CA"/>
        </w:rPr>
        <w:t xml:space="preserve"> yield</w:t>
      </w:r>
      <w:r w:rsidR="000507E9">
        <w:rPr>
          <w:sz w:val="22"/>
          <w:szCs w:val="22"/>
          <w:lang w:val="en-CA"/>
        </w:rPr>
        <w:t xml:space="preserve"> (8,209 kg/ha)</w:t>
      </w:r>
      <w:r w:rsidR="00B07CFE">
        <w:rPr>
          <w:sz w:val="22"/>
          <w:szCs w:val="22"/>
          <w:lang w:val="en-CA"/>
        </w:rPr>
        <w:t xml:space="preserve">! </w:t>
      </w:r>
    </w:p>
    <w:p w:rsidR="00E2528C" w:rsidRPr="00E2528C" w:rsidRDefault="004051B2" w:rsidP="00E2528C">
      <w:pPr>
        <w:pStyle w:val="BodyText"/>
        <w:numPr>
          <w:ilvl w:val="0"/>
          <w:numId w:val="38"/>
        </w:numPr>
        <w:rPr>
          <w:sz w:val="22"/>
          <w:szCs w:val="22"/>
          <w:lang w:val="en-CA"/>
        </w:rPr>
      </w:pPr>
      <w:r>
        <w:rPr>
          <w:sz w:val="22"/>
          <w:szCs w:val="22"/>
          <w:lang w:val="en-CA"/>
        </w:rPr>
        <w:t xml:space="preserve">Growth regulator (Manipulator 620) spray improved the seed yield by ~200 kg/ha. </w:t>
      </w:r>
    </w:p>
    <w:p w:rsidR="004E2704" w:rsidRDefault="004E2704" w:rsidP="004E2704">
      <w:pPr>
        <w:pStyle w:val="BodyText"/>
        <w:rPr>
          <w:i/>
          <w:sz w:val="22"/>
          <w:szCs w:val="22"/>
          <w:lang w:val="en-CA"/>
        </w:rPr>
      </w:pPr>
      <w:r w:rsidRPr="009E38AA">
        <w:rPr>
          <w:i/>
          <w:sz w:val="22"/>
          <w:szCs w:val="22"/>
          <w:lang w:val="en-CA"/>
        </w:rPr>
        <w:t xml:space="preserve">Effect of </w:t>
      </w:r>
      <w:r>
        <w:rPr>
          <w:i/>
          <w:sz w:val="22"/>
          <w:szCs w:val="22"/>
          <w:lang w:val="en-CA"/>
        </w:rPr>
        <w:t>P and K on flax seed yield:</w:t>
      </w:r>
    </w:p>
    <w:p w:rsidR="004E2704" w:rsidRPr="004E2704" w:rsidRDefault="004E2704" w:rsidP="00674E69">
      <w:pPr>
        <w:pStyle w:val="BodyText"/>
        <w:numPr>
          <w:ilvl w:val="0"/>
          <w:numId w:val="34"/>
        </w:numPr>
        <w:rPr>
          <w:i/>
          <w:sz w:val="22"/>
          <w:szCs w:val="22"/>
          <w:lang w:val="en-CA"/>
        </w:rPr>
      </w:pPr>
      <w:r w:rsidRPr="004E2704">
        <w:rPr>
          <w:sz w:val="22"/>
          <w:szCs w:val="22"/>
          <w:lang w:val="en-CA"/>
        </w:rPr>
        <w:t>Application of P</w:t>
      </w:r>
      <w:r w:rsidRPr="004E2704">
        <w:rPr>
          <w:sz w:val="22"/>
          <w:szCs w:val="22"/>
          <w:vertAlign w:val="subscript"/>
          <w:lang w:val="en-CA"/>
        </w:rPr>
        <w:t>2</w:t>
      </w:r>
      <w:r w:rsidRPr="004E2704">
        <w:rPr>
          <w:sz w:val="22"/>
          <w:szCs w:val="22"/>
          <w:lang w:val="en-CA"/>
        </w:rPr>
        <w:t>O</w:t>
      </w:r>
      <w:r w:rsidRPr="004E2704">
        <w:rPr>
          <w:sz w:val="22"/>
          <w:szCs w:val="22"/>
          <w:vertAlign w:val="subscript"/>
          <w:lang w:val="en-CA"/>
        </w:rPr>
        <w:t>5</w:t>
      </w:r>
      <w:r w:rsidRPr="004E2704">
        <w:rPr>
          <w:sz w:val="22"/>
          <w:szCs w:val="22"/>
          <w:lang w:val="en-CA"/>
        </w:rPr>
        <w:t xml:space="preserve"> or K</w:t>
      </w:r>
      <w:r w:rsidRPr="004E2704">
        <w:rPr>
          <w:sz w:val="22"/>
          <w:szCs w:val="22"/>
          <w:vertAlign w:val="subscript"/>
          <w:lang w:val="en-CA"/>
        </w:rPr>
        <w:t>2</w:t>
      </w:r>
      <w:r w:rsidRPr="004E2704">
        <w:rPr>
          <w:sz w:val="22"/>
          <w:szCs w:val="22"/>
          <w:lang w:val="en-CA"/>
        </w:rPr>
        <w:t>O (both @ 20 or 40 kg/ha) didn’t exert any significantly influence on flax seed</w:t>
      </w:r>
      <w:r w:rsidR="00D65A00">
        <w:rPr>
          <w:sz w:val="22"/>
          <w:szCs w:val="22"/>
          <w:lang w:val="en-CA"/>
        </w:rPr>
        <w:t xml:space="preserve"> (3,146-3,603 kg/ha)</w:t>
      </w:r>
      <w:r w:rsidRPr="004E2704">
        <w:rPr>
          <w:sz w:val="22"/>
          <w:szCs w:val="22"/>
          <w:lang w:val="en-CA"/>
        </w:rPr>
        <w:t xml:space="preserve"> </w:t>
      </w:r>
      <w:r w:rsidR="00D65A00">
        <w:rPr>
          <w:sz w:val="22"/>
          <w:szCs w:val="22"/>
          <w:lang w:val="en-CA"/>
        </w:rPr>
        <w:t xml:space="preserve">or straw (5,047-5,591 kg/ha) </w:t>
      </w:r>
      <w:r w:rsidRPr="004E2704">
        <w:rPr>
          <w:sz w:val="22"/>
          <w:szCs w:val="22"/>
          <w:lang w:val="en-CA"/>
        </w:rPr>
        <w:t>yield.</w:t>
      </w:r>
      <w:r w:rsidR="00D65A00">
        <w:rPr>
          <w:sz w:val="22"/>
          <w:szCs w:val="22"/>
          <w:lang w:val="en-CA"/>
        </w:rPr>
        <w:t xml:space="preserve"> It seems that abundant soil moisture throughout the growing season enhanced the P and K availability from the native soil sources. </w:t>
      </w:r>
    </w:p>
    <w:p w:rsidR="006D7026" w:rsidRDefault="006D7026" w:rsidP="006D7026">
      <w:pPr>
        <w:pStyle w:val="BodyText"/>
        <w:rPr>
          <w:i/>
          <w:sz w:val="22"/>
          <w:szCs w:val="22"/>
          <w:lang w:val="en-CA"/>
        </w:rPr>
      </w:pPr>
      <w:r w:rsidRPr="009E38AA">
        <w:rPr>
          <w:i/>
          <w:sz w:val="22"/>
          <w:szCs w:val="22"/>
          <w:lang w:val="en-CA"/>
        </w:rPr>
        <w:t>Effect of s</w:t>
      </w:r>
      <w:r>
        <w:rPr>
          <w:i/>
          <w:sz w:val="22"/>
          <w:szCs w:val="22"/>
          <w:lang w:val="en-CA"/>
        </w:rPr>
        <w:t>ulphur on flax seed yield:</w:t>
      </w:r>
    </w:p>
    <w:p w:rsidR="006D7026" w:rsidRPr="006D7026" w:rsidRDefault="000B42AD" w:rsidP="006D7026">
      <w:pPr>
        <w:pStyle w:val="BodyText"/>
        <w:numPr>
          <w:ilvl w:val="0"/>
          <w:numId w:val="22"/>
        </w:numPr>
        <w:rPr>
          <w:sz w:val="22"/>
          <w:szCs w:val="22"/>
        </w:rPr>
      </w:pPr>
      <w:r>
        <w:rPr>
          <w:sz w:val="22"/>
          <w:szCs w:val="22"/>
          <w:lang w:val="en-CA"/>
        </w:rPr>
        <w:t xml:space="preserve">Application of S @ 10, 20 or 30 kg/ha had no impact on seed yield of flax. It seems that sulphur availability from the soil source wasn’t limiting due to more than enough rainfall during the growing season.  </w:t>
      </w:r>
    </w:p>
    <w:p w:rsidR="00590BB3" w:rsidRPr="002D15DA" w:rsidRDefault="00590BB3" w:rsidP="00590BB3">
      <w:pPr>
        <w:pStyle w:val="BodyText"/>
        <w:ind w:left="60"/>
        <w:rPr>
          <w:i/>
          <w:sz w:val="8"/>
          <w:szCs w:val="8"/>
        </w:rPr>
      </w:pPr>
    </w:p>
    <w:p w:rsidR="00590BB3" w:rsidRPr="002D15DA" w:rsidRDefault="00590BB3" w:rsidP="00590BB3">
      <w:pPr>
        <w:pStyle w:val="BodyText"/>
        <w:rPr>
          <w:b/>
          <w:i/>
          <w:sz w:val="22"/>
          <w:szCs w:val="22"/>
        </w:rPr>
      </w:pPr>
      <w:r w:rsidRPr="002D15DA">
        <w:rPr>
          <w:b/>
          <w:i/>
          <w:sz w:val="22"/>
          <w:szCs w:val="22"/>
        </w:rPr>
        <w:lastRenderedPageBreak/>
        <w:t>2.</w:t>
      </w:r>
      <w:r w:rsidR="00F31812">
        <w:rPr>
          <w:b/>
          <w:i/>
          <w:sz w:val="22"/>
          <w:szCs w:val="22"/>
          <w:lang w:val="en-CA"/>
        </w:rPr>
        <w:t>2</w:t>
      </w:r>
      <w:r w:rsidRPr="002D15DA">
        <w:rPr>
          <w:b/>
          <w:i/>
          <w:sz w:val="22"/>
          <w:szCs w:val="22"/>
        </w:rPr>
        <w:t>.</w:t>
      </w:r>
      <w:r>
        <w:rPr>
          <w:b/>
          <w:i/>
          <w:sz w:val="22"/>
          <w:szCs w:val="22"/>
          <w:lang w:val="en-CA"/>
        </w:rPr>
        <w:t>3</w:t>
      </w:r>
      <w:r w:rsidRPr="002D15DA">
        <w:rPr>
          <w:b/>
          <w:i/>
          <w:sz w:val="22"/>
          <w:szCs w:val="22"/>
        </w:rPr>
        <w:t xml:space="preserve"> Forages:</w:t>
      </w:r>
    </w:p>
    <w:p w:rsidR="00590BB3" w:rsidRPr="002D15DA" w:rsidRDefault="00590BB3" w:rsidP="00590BB3">
      <w:pPr>
        <w:pStyle w:val="BodyText"/>
        <w:rPr>
          <w:sz w:val="8"/>
          <w:szCs w:val="8"/>
        </w:rPr>
      </w:pPr>
    </w:p>
    <w:p w:rsidR="00590BB3" w:rsidRPr="002D15DA" w:rsidRDefault="00590BB3" w:rsidP="00590BB3">
      <w:pPr>
        <w:pStyle w:val="BodyText"/>
        <w:rPr>
          <w:sz w:val="22"/>
          <w:szCs w:val="22"/>
        </w:rPr>
      </w:pPr>
      <w:r w:rsidRPr="002D15DA">
        <w:rPr>
          <w:b/>
          <w:i/>
          <w:sz w:val="22"/>
          <w:szCs w:val="22"/>
        </w:rPr>
        <w:t>Grasses:</w:t>
      </w:r>
    </w:p>
    <w:p w:rsidR="00590BB3" w:rsidRPr="002D15DA" w:rsidRDefault="00590BB3" w:rsidP="00590BB3">
      <w:pPr>
        <w:pStyle w:val="BodyText"/>
        <w:rPr>
          <w:i/>
          <w:sz w:val="8"/>
          <w:szCs w:val="8"/>
        </w:rPr>
      </w:pPr>
    </w:p>
    <w:p w:rsidR="00590BB3" w:rsidRPr="002D15DA" w:rsidRDefault="009901C3" w:rsidP="00590BB3">
      <w:pPr>
        <w:pStyle w:val="BodyText"/>
        <w:rPr>
          <w:i/>
          <w:sz w:val="22"/>
          <w:szCs w:val="22"/>
        </w:rPr>
      </w:pPr>
      <w:r>
        <w:rPr>
          <w:i/>
          <w:sz w:val="22"/>
          <w:szCs w:val="22"/>
        </w:rPr>
        <w:t xml:space="preserve">Residual </w:t>
      </w:r>
      <w:r w:rsidRPr="002D15DA">
        <w:rPr>
          <w:i/>
          <w:sz w:val="22"/>
          <w:szCs w:val="22"/>
        </w:rPr>
        <w:t>effect</w:t>
      </w:r>
      <w:r w:rsidR="00590BB3" w:rsidRPr="002D15DA">
        <w:rPr>
          <w:i/>
          <w:sz w:val="22"/>
          <w:szCs w:val="22"/>
        </w:rPr>
        <w:t xml:space="preserve"> of urea and its blends with ESN and ammonium sulphate on forage grasses mixture - Timothy (Itasca) 50 %, Bromegrass (Peak) 42.5 %, and Orchard grass (Dividend</w:t>
      </w:r>
      <w:r w:rsidR="00590BB3">
        <w:rPr>
          <w:i/>
          <w:sz w:val="22"/>
          <w:szCs w:val="22"/>
          <w:lang w:val="en-CA"/>
        </w:rPr>
        <w:t xml:space="preserve"> VL</w:t>
      </w:r>
      <w:r w:rsidR="00590BB3" w:rsidRPr="002D15DA">
        <w:rPr>
          <w:i/>
          <w:sz w:val="22"/>
          <w:szCs w:val="22"/>
        </w:rPr>
        <w:t>) 7.5 %:</w:t>
      </w:r>
    </w:p>
    <w:p w:rsidR="009901C3" w:rsidRPr="009901C3" w:rsidRDefault="009901C3" w:rsidP="00590BB3">
      <w:pPr>
        <w:pStyle w:val="BodyText"/>
        <w:numPr>
          <w:ilvl w:val="0"/>
          <w:numId w:val="7"/>
        </w:numPr>
        <w:rPr>
          <w:sz w:val="22"/>
          <w:szCs w:val="22"/>
        </w:rPr>
      </w:pPr>
      <w:r>
        <w:rPr>
          <w:sz w:val="22"/>
          <w:szCs w:val="22"/>
          <w:lang w:val="en-CA"/>
        </w:rPr>
        <w:t>No fertilizers were applied this year and only one cut was taken.</w:t>
      </w:r>
    </w:p>
    <w:p w:rsidR="009901C3" w:rsidRPr="006E5A6D" w:rsidRDefault="009901C3" w:rsidP="00590BB3">
      <w:pPr>
        <w:pStyle w:val="BodyText"/>
        <w:numPr>
          <w:ilvl w:val="0"/>
          <w:numId w:val="7"/>
        </w:numPr>
        <w:rPr>
          <w:sz w:val="22"/>
          <w:szCs w:val="22"/>
        </w:rPr>
      </w:pPr>
      <w:r>
        <w:rPr>
          <w:sz w:val="22"/>
          <w:szCs w:val="22"/>
          <w:lang w:val="en-CA"/>
        </w:rPr>
        <w:t xml:space="preserve">None of the fertilizer treatments had significantly higher yield than the check (no fertilizer treatment); though the best yielding (4,572 kg/ha) fertilizer treatment was urea @ 58.25 kg/ha + ESN @ 26.25 kg/ha + ammonium sulphate @ 20.5 kg/ha.  </w:t>
      </w:r>
    </w:p>
    <w:p w:rsidR="006E5A6D" w:rsidRPr="00920A3B" w:rsidRDefault="006E5A6D" w:rsidP="00590BB3">
      <w:pPr>
        <w:pStyle w:val="BodyText"/>
        <w:numPr>
          <w:ilvl w:val="0"/>
          <w:numId w:val="7"/>
        </w:numPr>
        <w:rPr>
          <w:sz w:val="22"/>
          <w:szCs w:val="22"/>
        </w:rPr>
      </w:pPr>
      <w:r>
        <w:rPr>
          <w:sz w:val="22"/>
          <w:szCs w:val="22"/>
          <w:lang w:val="en-CA"/>
        </w:rPr>
        <w:t xml:space="preserve">Protein content varied from 6.4 % in the check </w:t>
      </w:r>
      <w:r w:rsidR="00920A3B">
        <w:rPr>
          <w:sz w:val="22"/>
          <w:szCs w:val="22"/>
          <w:lang w:val="en-CA"/>
        </w:rPr>
        <w:t xml:space="preserve">(No N) </w:t>
      </w:r>
      <w:r>
        <w:rPr>
          <w:sz w:val="22"/>
          <w:szCs w:val="22"/>
          <w:lang w:val="en-CA"/>
        </w:rPr>
        <w:t>to 8.0 % with urea @ 58.25 kg/ha + ESN @ 26.25 kg/ha + ammonium sulphate @ 20.5 kg/ha</w:t>
      </w:r>
      <w:r w:rsidR="00920A3B">
        <w:rPr>
          <w:sz w:val="22"/>
          <w:szCs w:val="22"/>
          <w:lang w:val="en-CA"/>
        </w:rPr>
        <w:t xml:space="preserve"> (Total 105 kg N/ha)</w:t>
      </w:r>
      <w:r>
        <w:rPr>
          <w:sz w:val="22"/>
          <w:szCs w:val="22"/>
          <w:lang w:val="en-CA"/>
        </w:rPr>
        <w:t xml:space="preserve"> and 8.6 % with urea @ 84.5 kg/ha + ESN @ 35 kg/ha + ammonium sulphate @ 20.5 kg/ha</w:t>
      </w:r>
      <w:r w:rsidR="00920A3B">
        <w:rPr>
          <w:sz w:val="22"/>
          <w:szCs w:val="22"/>
          <w:lang w:val="en-CA"/>
        </w:rPr>
        <w:t xml:space="preserve"> (Total 140 kg N/ha)</w:t>
      </w:r>
      <w:r>
        <w:rPr>
          <w:sz w:val="22"/>
          <w:szCs w:val="22"/>
          <w:lang w:val="en-CA"/>
        </w:rPr>
        <w:t xml:space="preserve">. </w:t>
      </w:r>
      <w:r w:rsidR="00DB3B95">
        <w:rPr>
          <w:sz w:val="22"/>
          <w:szCs w:val="22"/>
          <w:lang w:val="en-CA"/>
        </w:rPr>
        <w:t xml:space="preserve">The latter </w:t>
      </w:r>
      <w:r w:rsidR="00920A3B">
        <w:rPr>
          <w:sz w:val="22"/>
          <w:szCs w:val="22"/>
          <w:lang w:val="en-CA"/>
        </w:rPr>
        <w:t xml:space="preserve">treatment </w:t>
      </w:r>
      <w:r w:rsidR="00DB3B95">
        <w:rPr>
          <w:sz w:val="22"/>
          <w:szCs w:val="22"/>
          <w:lang w:val="en-CA"/>
        </w:rPr>
        <w:t>recorded the highest RFV.</w:t>
      </w:r>
      <w:r w:rsidR="00C722D8">
        <w:rPr>
          <w:sz w:val="22"/>
          <w:szCs w:val="22"/>
          <w:lang w:val="en-CA"/>
        </w:rPr>
        <w:t xml:space="preserve"> </w:t>
      </w:r>
    </w:p>
    <w:p w:rsidR="00920A3B" w:rsidRDefault="00920A3B" w:rsidP="00590BB3">
      <w:pPr>
        <w:pStyle w:val="BodyText"/>
        <w:numPr>
          <w:ilvl w:val="0"/>
          <w:numId w:val="7"/>
        </w:numPr>
        <w:rPr>
          <w:sz w:val="22"/>
          <w:szCs w:val="22"/>
        </w:rPr>
      </w:pPr>
      <w:r>
        <w:rPr>
          <w:sz w:val="22"/>
          <w:szCs w:val="22"/>
          <w:lang w:val="en-CA"/>
        </w:rPr>
        <w:t>Thus the residual effect of the fertilizers applied in the previous years was exhibited in the protein content only.</w:t>
      </w:r>
    </w:p>
    <w:p w:rsidR="00590BB3" w:rsidRPr="002D15DA" w:rsidRDefault="00590BB3" w:rsidP="00590BB3">
      <w:pPr>
        <w:pStyle w:val="BodyText"/>
        <w:rPr>
          <w:i/>
          <w:sz w:val="22"/>
          <w:szCs w:val="22"/>
        </w:rPr>
      </w:pPr>
      <w:r w:rsidRPr="002D15DA">
        <w:rPr>
          <w:i/>
          <w:sz w:val="22"/>
          <w:szCs w:val="22"/>
        </w:rPr>
        <w:t>Effect of potassium (K) and sulphur (S) on forage grasses mixture - Timothy (Itasca) 50 %, Bromegrass (Peak) 42.5 %, and Orchard grass (Dividend</w:t>
      </w:r>
      <w:r>
        <w:rPr>
          <w:i/>
          <w:sz w:val="22"/>
          <w:szCs w:val="22"/>
          <w:lang w:val="en-CA"/>
        </w:rPr>
        <w:t xml:space="preserve"> VL</w:t>
      </w:r>
      <w:r w:rsidRPr="002D15DA">
        <w:rPr>
          <w:i/>
          <w:sz w:val="22"/>
          <w:szCs w:val="22"/>
        </w:rPr>
        <w:t>) 7.5 %:</w:t>
      </w:r>
    </w:p>
    <w:p w:rsidR="009A1D89" w:rsidRPr="009A1D89" w:rsidRDefault="009A1D89" w:rsidP="00590BB3">
      <w:pPr>
        <w:pStyle w:val="BodyText"/>
        <w:numPr>
          <w:ilvl w:val="0"/>
          <w:numId w:val="13"/>
        </w:numPr>
        <w:rPr>
          <w:sz w:val="22"/>
          <w:szCs w:val="22"/>
        </w:rPr>
      </w:pPr>
      <w:r>
        <w:rPr>
          <w:sz w:val="22"/>
          <w:szCs w:val="22"/>
          <w:lang w:val="en-CA"/>
        </w:rPr>
        <w:t xml:space="preserve">Treatments included </w:t>
      </w:r>
      <w:r w:rsidR="001E38CB">
        <w:rPr>
          <w:sz w:val="22"/>
          <w:szCs w:val="22"/>
          <w:lang w:val="en-CA"/>
        </w:rPr>
        <w:t xml:space="preserve">all </w:t>
      </w:r>
      <w:r>
        <w:rPr>
          <w:sz w:val="22"/>
          <w:szCs w:val="22"/>
          <w:lang w:val="en-CA"/>
        </w:rPr>
        <w:t>combinations of K (70, 140 and 210 kg K</w:t>
      </w:r>
      <w:r w:rsidRPr="009A1D89">
        <w:rPr>
          <w:sz w:val="22"/>
          <w:szCs w:val="22"/>
          <w:vertAlign w:val="subscript"/>
          <w:lang w:val="en-CA"/>
        </w:rPr>
        <w:t>2</w:t>
      </w:r>
      <w:r>
        <w:rPr>
          <w:sz w:val="22"/>
          <w:szCs w:val="22"/>
          <w:lang w:val="en-CA"/>
        </w:rPr>
        <w:t>O) and S (0 and 24 kg S/ha) and a check with no K or S.</w:t>
      </w:r>
    </w:p>
    <w:p w:rsidR="009A1D89" w:rsidRPr="009A1D89" w:rsidRDefault="00FC0535" w:rsidP="00590BB3">
      <w:pPr>
        <w:pStyle w:val="BodyText"/>
        <w:numPr>
          <w:ilvl w:val="0"/>
          <w:numId w:val="13"/>
        </w:numPr>
        <w:rPr>
          <w:sz w:val="22"/>
          <w:szCs w:val="22"/>
        </w:rPr>
      </w:pPr>
      <w:r>
        <w:rPr>
          <w:sz w:val="22"/>
          <w:szCs w:val="22"/>
          <w:lang w:val="en-CA"/>
        </w:rPr>
        <w:t>There was no significant effect of the treatments on the average dry matter yield for 3 years (2014-‘16), which varied from 6,600 kg/ha in the check to 7,216 kg/ha with 140 kg K</w:t>
      </w:r>
      <w:r w:rsidRPr="009A1D89">
        <w:rPr>
          <w:sz w:val="22"/>
          <w:szCs w:val="22"/>
          <w:vertAlign w:val="subscript"/>
          <w:lang w:val="en-CA"/>
        </w:rPr>
        <w:t>2</w:t>
      </w:r>
      <w:r>
        <w:rPr>
          <w:sz w:val="22"/>
          <w:szCs w:val="22"/>
          <w:lang w:val="en-CA"/>
        </w:rPr>
        <w:t>O/ha (recommended rate as per the soil test). It appears that due to adequate rainfall during the period of this experiment</w:t>
      </w:r>
      <w:r w:rsidR="00F100EC">
        <w:rPr>
          <w:sz w:val="22"/>
          <w:szCs w:val="22"/>
          <w:lang w:val="en-CA"/>
        </w:rPr>
        <w:t>,</w:t>
      </w:r>
      <w:r>
        <w:rPr>
          <w:sz w:val="22"/>
          <w:szCs w:val="22"/>
          <w:lang w:val="en-CA"/>
        </w:rPr>
        <w:t xml:space="preserve"> nutrient availability and supply from the soil wasn’t limiting. </w:t>
      </w:r>
    </w:p>
    <w:p w:rsidR="009A1D89" w:rsidRPr="00F31812" w:rsidRDefault="0013680A" w:rsidP="00590BB3">
      <w:pPr>
        <w:pStyle w:val="BodyText"/>
        <w:numPr>
          <w:ilvl w:val="0"/>
          <w:numId w:val="13"/>
        </w:numPr>
        <w:rPr>
          <w:sz w:val="22"/>
          <w:szCs w:val="22"/>
        </w:rPr>
      </w:pPr>
      <w:r>
        <w:rPr>
          <w:sz w:val="22"/>
          <w:szCs w:val="22"/>
          <w:lang w:val="en-CA"/>
        </w:rPr>
        <w:t xml:space="preserve">S, but not K, improved the protein content. Neither of the two nutrients increased the RFV. </w:t>
      </w:r>
    </w:p>
    <w:p w:rsidR="00F31812" w:rsidRPr="00F31812" w:rsidRDefault="00F31812" w:rsidP="00F31812">
      <w:pPr>
        <w:pStyle w:val="BodyText"/>
        <w:ind w:left="420"/>
        <w:rPr>
          <w:sz w:val="8"/>
          <w:szCs w:val="8"/>
        </w:rPr>
      </w:pPr>
    </w:p>
    <w:p w:rsidR="00590BB3" w:rsidRDefault="00590BB3" w:rsidP="00590BB3">
      <w:pPr>
        <w:pStyle w:val="BodyText"/>
        <w:rPr>
          <w:b/>
          <w:sz w:val="22"/>
          <w:szCs w:val="22"/>
          <w:lang w:val="en-CA"/>
        </w:rPr>
      </w:pPr>
      <w:r w:rsidRPr="00794D05">
        <w:rPr>
          <w:b/>
          <w:sz w:val="22"/>
          <w:szCs w:val="22"/>
          <w:lang w:val="en-CA"/>
        </w:rPr>
        <w:t>Alfalfa:</w:t>
      </w:r>
    </w:p>
    <w:p w:rsidR="00F31812" w:rsidRPr="00F31812" w:rsidRDefault="00F31812" w:rsidP="00590BB3">
      <w:pPr>
        <w:pStyle w:val="BodyText"/>
        <w:rPr>
          <w:sz w:val="8"/>
          <w:szCs w:val="8"/>
          <w:lang w:val="en-CA"/>
        </w:rPr>
      </w:pPr>
    </w:p>
    <w:p w:rsidR="00590BB3" w:rsidRPr="00794D05" w:rsidRDefault="00590BB3" w:rsidP="00590BB3">
      <w:pPr>
        <w:pStyle w:val="BodyText"/>
        <w:rPr>
          <w:i/>
          <w:sz w:val="22"/>
          <w:szCs w:val="22"/>
          <w:lang w:val="en-CA"/>
        </w:rPr>
      </w:pPr>
      <w:r w:rsidRPr="00794D05">
        <w:rPr>
          <w:i/>
          <w:sz w:val="22"/>
          <w:szCs w:val="22"/>
          <w:lang w:val="en-CA"/>
        </w:rPr>
        <w:t>Evaluation of NK21 as a source of N and K for alfalfa</w:t>
      </w:r>
      <w:r w:rsidR="008078D4">
        <w:rPr>
          <w:i/>
          <w:sz w:val="22"/>
          <w:szCs w:val="22"/>
          <w:lang w:val="en-CA"/>
        </w:rPr>
        <w:t xml:space="preserve"> (one cut in 2015 and two in 2016)</w:t>
      </w:r>
      <w:r w:rsidRPr="00794D05">
        <w:rPr>
          <w:i/>
          <w:sz w:val="22"/>
          <w:szCs w:val="22"/>
          <w:lang w:val="en-CA"/>
        </w:rPr>
        <w:t>:</w:t>
      </w:r>
    </w:p>
    <w:p w:rsidR="00590BB3" w:rsidRPr="00794D05" w:rsidRDefault="00590BB3" w:rsidP="00590BB3">
      <w:pPr>
        <w:pStyle w:val="BodyText"/>
        <w:numPr>
          <w:ilvl w:val="0"/>
          <w:numId w:val="23"/>
        </w:numPr>
        <w:rPr>
          <w:sz w:val="22"/>
          <w:szCs w:val="22"/>
        </w:rPr>
      </w:pPr>
      <w:r>
        <w:rPr>
          <w:sz w:val="22"/>
          <w:szCs w:val="22"/>
          <w:lang w:val="en-CA"/>
        </w:rPr>
        <w:t>NK21 was compared at two rates of N (21 and 31.5 kg/ha) and K</w:t>
      </w:r>
      <w:r w:rsidRPr="002D15DA">
        <w:rPr>
          <w:sz w:val="22"/>
          <w:szCs w:val="22"/>
          <w:vertAlign w:val="subscript"/>
        </w:rPr>
        <w:t>2</w:t>
      </w:r>
      <w:r w:rsidRPr="002D15DA">
        <w:rPr>
          <w:sz w:val="22"/>
          <w:szCs w:val="22"/>
        </w:rPr>
        <w:t>O</w:t>
      </w:r>
      <w:r>
        <w:rPr>
          <w:sz w:val="22"/>
          <w:szCs w:val="22"/>
          <w:lang w:val="en-CA"/>
        </w:rPr>
        <w:t xml:space="preserve"> (87.7 and 98.2 kg/ha) with equal amounts of N and K from ammonium sulphate supplemented with muriate of potash. In NK21 treatments, S to equal amounts of ammonium sulphate in the other treatments was applied as potassium sulphate. K levels were adjusted to equal in both the fertilizers (ammonium sulphate and NK21).</w:t>
      </w:r>
    </w:p>
    <w:p w:rsidR="008078D4" w:rsidRPr="008078D4" w:rsidRDefault="008078D4" w:rsidP="00590BB3">
      <w:pPr>
        <w:pStyle w:val="BodyText"/>
        <w:numPr>
          <w:ilvl w:val="0"/>
          <w:numId w:val="23"/>
        </w:numPr>
        <w:rPr>
          <w:sz w:val="22"/>
          <w:szCs w:val="22"/>
        </w:rPr>
      </w:pPr>
      <w:r>
        <w:rPr>
          <w:sz w:val="22"/>
          <w:szCs w:val="22"/>
          <w:lang w:val="en-CA"/>
        </w:rPr>
        <w:t>NK21 and ammonium sulphate significantly improved the dry matter yield as compared to the no N, K or S check (7,218 kg/ha over 2 years).</w:t>
      </w:r>
    </w:p>
    <w:p w:rsidR="008078D4" w:rsidRPr="008078D4" w:rsidRDefault="008078D4" w:rsidP="00590BB3">
      <w:pPr>
        <w:pStyle w:val="BodyText"/>
        <w:numPr>
          <w:ilvl w:val="0"/>
          <w:numId w:val="23"/>
        </w:numPr>
        <w:rPr>
          <w:sz w:val="22"/>
          <w:szCs w:val="22"/>
        </w:rPr>
      </w:pPr>
      <w:r>
        <w:rPr>
          <w:sz w:val="22"/>
          <w:szCs w:val="22"/>
          <w:lang w:val="en-CA"/>
        </w:rPr>
        <w:t xml:space="preserve">Highest yield obtained with NK21 @ 31.5 kg N/ha (9,244 kg/ha) wasn’t significantly better than </w:t>
      </w:r>
      <w:r w:rsidR="00482D63">
        <w:rPr>
          <w:sz w:val="22"/>
          <w:szCs w:val="22"/>
          <w:lang w:val="en-CA"/>
        </w:rPr>
        <w:t xml:space="preserve">that with </w:t>
      </w:r>
      <w:r>
        <w:rPr>
          <w:sz w:val="22"/>
          <w:szCs w:val="22"/>
          <w:lang w:val="en-CA"/>
        </w:rPr>
        <w:t>ammonium sulphate (8,954 kg/ha) at the same rate of N. A reverse trend in yield with the two fertilizers was noticed at the lower rate of N (21 kg N/ha).</w:t>
      </w:r>
    </w:p>
    <w:p w:rsidR="008078D4" w:rsidRPr="008078D4" w:rsidRDefault="008078D4" w:rsidP="00590BB3">
      <w:pPr>
        <w:pStyle w:val="BodyText"/>
        <w:numPr>
          <w:ilvl w:val="0"/>
          <w:numId w:val="23"/>
        </w:numPr>
        <w:rPr>
          <w:sz w:val="22"/>
          <w:szCs w:val="22"/>
        </w:rPr>
      </w:pPr>
      <w:r>
        <w:rPr>
          <w:sz w:val="22"/>
          <w:szCs w:val="22"/>
          <w:lang w:val="en-CA"/>
        </w:rPr>
        <w:t>Averaged over the two N rates (21 and 31.5 kg/ha) dry matter yields with the two fertilizers were about the same</w:t>
      </w:r>
      <w:r w:rsidR="00365231">
        <w:rPr>
          <w:sz w:val="22"/>
          <w:szCs w:val="22"/>
          <w:lang w:val="en-CA"/>
        </w:rPr>
        <w:t xml:space="preserve"> (~8,800 kg/ha)</w:t>
      </w:r>
      <w:r>
        <w:rPr>
          <w:sz w:val="22"/>
          <w:szCs w:val="22"/>
          <w:lang w:val="en-CA"/>
        </w:rPr>
        <w:t xml:space="preserve">. </w:t>
      </w:r>
    </w:p>
    <w:p w:rsidR="008078D4" w:rsidRPr="002A4A7A" w:rsidRDefault="002A4A7A" w:rsidP="00590BB3">
      <w:pPr>
        <w:pStyle w:val="BodyText"/>
        <w:numPr>
          <w:ilvl w:val="0"/>
          <w:numId w:val="23"/>
        </w:numPr>
        <w:rPr>
          <w:sz w:val="22"/>
          <w:szCs w:val="22"/>
        </w:rPr>
      </w:pPr>
      <w:r>
        <w:rPr>
          <w:sz w:val="22"/>
          <w:szCs w:val="22"/>
          <w:lang w:val="en-CA"/>
        </w:rPr>
        <w:t xml:space="preserve">N application improved the protein content by maximum up to 1.7 % points in the first cut and up to 3.7 % points in the second cut. Protein content with NK21 and ammonium sulphate was similar both in the first and the second cut. </w:t>
      </w:r>
    </w:p>
    <w:p w:rsidR="002A4A7A" w:rsidRPr="008078D4" w:rsidRDefault="002A4A7A" w:rsidP="00590BB3">
      <w:pPr>
        <w:pStyle w:val="BodyText"/>
        <w:numPr>
          <w:ilvl w:val="0"/>
          <w:numId w:val="23"/>
        </w:numPr>
        <w:rPr>
          <w:sz w:val="22"/>
          <w:szCs w:val="22"/>
        </w:rPr>
      </w:pPr>
      <w:r>
        <w:rPr>
          <w:sz w:val="22"/>
          <w:szCs w:val="22"/>
          <w:lang w:val="en-CA"/>
        </w:rPr>
        <w:t xml:space="preserve">ADF and NDF appeared to be higher and TDN and RFV lower with NK21 than that with ammonium sulphate in the first cut. In the second cut, these values didn’t differ much.  </w:t>
      </w:r>
    </w:p>
    <w:p w:rsidR="00590BB3" w:rsidRPr="00537910" w:rsidRDefault="00590BB3" w:rsidP="00537910">
      <w:pPr>
        <w:pStyle w:val="BodyText"/>
        <w:numPr>
          <w:ilvl w:val="0"/>
          <w:numId w:val="23"/>
        </w:numPr>
        <w:rPr>
          <w:sz w:val="22"/>
          <w:szCs w:val="22"/>
        </w:rPr>
      </w:pPr>
      <w:r w:rsidRPr="00537910">
        <w:rPr>
          <w:sz w:val="22"/>
          <w:szCs w:val="22"/>
          <w:lang w:val="en-CA"/>
        </w:rPr>
        <w:t xml:space="preserve">The experiment </w:t>
      </w:r>
      <w:r w:rsidR="00537910">
        <w:rPr>
          <w:sz w:val="22"/>
          <w:szCs w:val="22"/>
          <w:lang w:val="en-CA"/>
        </w:rPr>
        <w:t>will</w:t>
      </w:r>
      <w:r w:rsidRPr="00537910">
        <w:rPr>
          <w:sz w:val="22"/>
          <w:szCs w:val="22"/>
          <w:lang w:val="en-CA"/>
        </w:rPr>
        <w:t xml:space="preserve"> be repeated </w:t>
      </w:r>
      <w:r w:rsidR="00537910">
        <w:rPr>
          <w:sz w:val="22"/>
          <w:szCs w:val="22"/>
          <w:lang w:val="en-CA"/>
        </w:rPr>
        <w:t xml:space="preserve">next year </w:t>
      </w:r>
      <w:r w:rsidRPr="00537910">
        <w:rPr>
          <w:sz w:val="22"/>
          <w:szCs w:val="22"/>
          <w:lang w:val="en-CA"/>
        </w:rPr>
        <w:t>for proper evaluation of NK21.</w:t>
      </w:r>
    </w:p>
    <w:p w:rsidR="00590BB3" w:rsidRPr="002D15DA" w:rsidRDefault="00590BB3" w:rsidP="00590BB3">
      <w:pPr>
        <w:pStyle w:val="BodyText"/>
        <w:rPr>
          <w:b/>
          <w:sz w:val="8"/>
          <w:szCs w:val="8"/>
        </w:rPr>
      </w:pPr>
    </w:p>
    <w:p w:rsidR="00590BB3" w:rsidRPr="002D15DA" w:rsidRDefault="00590BB3" w:rsidP="00590BB3">
      <w:pPr>
        <w:pStyle w:val="BodyText"/>
        <w:rPr>
          <w:b/>
          <w:sz w:val="8"/>
          <w:szCs w:val="8"/>
        </w:rPr>
      </w:pPr>
    </w:p>
    <w:p w:rsidR="006A6DCF" w:rsidRDefault="006A6DCF" w:rsidP="00590BB3">
      <w:pPr>
        <w:pStyle w:val="BodyText"/>
        <w:rPr>
          <w:b/>
          <w:sz w:val="22"/>
          <w:szCs w:val="22"/>
          <w:lang w:val="en-CA"/>
        </w:rPr>
      </w:pPr>
      <w:r>
        <w:rPr>
          <w:b/>
          <w:sz w:val="22"/>
          <w:szCs w:val="22"/>
          <w:lang w:val="en-CA"/>
        </w:rPr>
        <w:t>2.</w:t>
      </w:r>
      <w:r w:rsidR="007C1BB1">
        <w:rPr>
          <w:b/>
          <w:sz w:val="22"/>
          <w:szCs w:val="22"/>
          <w:lang w:val="en-CA"/>
        </w:rPr>
        <w:t>3</w:t>
      </w:r>
      <w:r>
        <w:rPr>
          <w:b/>
          <w:sz w:val="22"/>
          <w:szCs w:val="22"/>
          <w:lang w:val="en-CA"/>
        </w:rPr>
        <w:t xml:space="preserve"> Other </w:t>
      </w:r>
      <w:r w:rsidR="007A3185">
        <w:rPr>
          <w:b/>
          <w:sz w:val="22"/>
          <w:szCs w:val="22"/>
          <w:lang w:val="en-CA"/>
        </w:rPr>
        <w:t>Agronomic Practices</w:t>
      </w:r>
      <w:r>
        <w:rPr>
          <w:b/>
          <w:sz w:val="22"/>
          <w:szCs w:val="22"/>
          <w:lang w:val="en-CA"/>
        </w:rPr>
        <w:t>:</w:t>
      </w:r>
    </w:p>
    <w:p w:rsidR="007C1BB1" w:rsidRPr="007C1BB1" w:rsidRDefault="007C1BB1" w:rsidP="00590BB3">
      <w:pPr>
        <w:pStyle w:val="BodyText"/>
        <w:rPr>
          <w:i/>
          <w:sz w:val="8"/>
          <w:szCs w:val="8"/>
          <w:lang w:val="en-CA"/>
        </w:rPr>
      </w:pPr>
    </w:p>
    <w:p w:rsidR="006A6DCF" w:rsidRDefault="006A6DCF" w:rsidP="00590BB3">
      <w:pPr>
        <w:pStyle w:val="BodyText"/>
        <w:rPr>
          <w:i/>
          <w:sz w:val="22"/>
          <w:szCs w:val="22"/>
          <w:lang w:val="en-CA"/>
        </w:rPr>
      </w:pPr>
      <w:r>
        <w:rPr>
          <w:i/>
          <w:sz w:val="22"/>
          <w:szCs w:val="22"/>
          <w:lang w:val="en-CA"/>
        </w:rPr>
        <w:t>Mid June Seeding Options:</w:t>
      </w:r>
    </w:p>
    <w:p w:rsidR="006A6DCF" w:rsidRDefault="006A6DCF" w:rsidP="006A6DCF">
      <w:pPr>
        <w:pStyle w:val="BodyText"/>
        <w:numPr>
          <w:ilvl w:val="0"/>
          <w:numId w:val="35"/>
        </w:numPr>
        <w:rPr>
          <w:sz w:val="22"/>
          <w:szCs w:val="22"/>
          <w:lang w:val="en-CA"/>
        </w:rPr>
      </w:pPr>
      <w:r>
        <w:rPr>
          <w:sz w:val="22"/>
          <w:szCs w:val="22"/>
          <w:lang w:val="en-CA"/>
        </w:rPr>
        <w:t>Six spring crops (wheat, barley, oat, canola, pea and flax) were evaluated for their success of cultivation and production potential when seeded during mid June.</w:t>
      </w:r>
    </w:p>
    <w:p w:rsidR="006A6DCF" w:rsidRDefault="006A6DCF" w:rsidP="006A6DCF">
      <w:pPr>
        <w:pStyle w:val="BodyText"/>
        <w:numPr>
          <w:ilvl w:val="0"/>
          <w:numId w:val="35"/>
        </w:numPr>
        <w:rPr>
          <w:sz w:val="22"/>
          <w:szCs w:val="22"/>
          <w:lang w:val="en-CA"/>
        </w:rPr>
      </w:pPr>
      <w:r>
        <w:rPr>
          <w:sz w:val="22"/>
          <w:szCs w:val="22"/>
          <w:lang w:val="en-CA"/>
        </w:rPr>
        <w:lastRenderedPageBreak/>
        <w:t>Mid June seeding didn’t work in canola, flax and peas/and resulted in crop failure.</w:t>
      </w:r>
    </w:p>
    <w:p w:rsidR="00A711D6" w:rsidRDefault="006A6DCF" w:rsidP="006A6DCF">
      <w:pPr>
        <w:pStyle w:val="BodyText"/>
        <w:numPr>
          <w:ilvl w:val="0"/>
          <w:numId w:val="35"/>
        </w:numPr>
        <w:rPr>
          <w:sz w:val="22"/>
          <w:szCs w:val="22"/>
          <w:lang w:val="en-CA"/>
        </w:rPr>
      </w:pPr>
      <w:r>
        <w:rPr>
          <w:sz w:val="22"/>
          <w:szCs w:val="22"/>
          <w:lang w:val="en-CA"/>
        </w:rPr>
        <w:t>Grain yields from mid June seeded wheat (</w:t>
      </w:r>
      <w:r w:rsidRPr="006A6DCF">
        <w:rPr>
          <w:i/>
          <w:sz w:val="22"/>
          <w:szCs w:val="22"/>
          <w:lang w:val="en-CA"/>
        </w:rPr>
        <w:t>Sable</w:t>
      </w:r>
      <w:r>
        <w:rPr>
          <w:sz w:val="22"/>
          <w:szCs w:val="22"/>
          <w:lang w:val="en-CA"/>
        </w:rPr>
        <w:t>), barley (</w:t>
      </w:r>
      <w:r w:rsidRPr="006A6DCF">
        <w:rPr>
          <w:i/>
          <w:sz w:val="22"/>
          <w:szCs w:val="22"/>
          <w:lang w:val="en-CA"/>
        </w:rPr>
        <w:t>Encore</w:t>
      </w:r>
      <w:r>
        <w:rPr>
          <w:sz w:val="22"/>
          <w:szCs w:val="22"/>
          <w:lang w:val="en-CA"/>
        </w:rPr>
        <w:t>) and oat (</w:t>
      </w:r>
      <w:r w:rsidRPr="006A6DCF">
        <w:rPr>
          <w:i/>
          <w:sz w:val="22"/>
          <w:szCs w:val="22"/>
          <w:lang w:val="en-CA"/>
        </w:rPr>
        <w:t xml:space="preserve">AC </w:t>
      </w:r>
      <w:proofErr w:type="spellStart"/>
      <w:r w:rsidRPr="006A6DCF">
        <w:rPr>
          <w:i/>
          <w:sz w:val="22"/>
          <w:szCs w:val="22"/>
          <w:lang w:val="en-CA"/>
        </w:rPr>
        <w:t>Rigodon</w:t>
      </w:r>
      <w:proofErr w:type="spellEnd"/>
      <w:r>
        <w:rPr>
          <w:sz w:val="22"/>
          <w:szCs w:val="22"/>
          <w:lang w:val="en-CA"/>
        </w:rPr>
        <w:t>) were 4,367, 6,018 and 4,349 kg/ha; which were reasonably good for late seeding.</w:t>
      </w:r>
    </w:p>
    <w:p w:rsidR="00A711D6" w:rsidRPr="00524D55" w:rsidRDefault="00A711D6" w:rsidP="00A711D6">
      <w:pPr>
        <w:pStyle w:val="BodyText"/>
        <w:rPr>
          <w:i/>
          <w:sz w:val="22"/>
          <w:szCs w:val="22"/>
          <w:lang w:val="en-CA"/>
        </w:rPr>
      </w:pPr>
      <w:proofErr w:type="spellStart"/>
      <w:r w:rsidRPr="00524D55">
        <w:rPr>
          <w:i/>
          <w:sz w:val="22"/>
          <w:szCs w:val="22"/>
          <w:lang w:val="en-CA"/>
        </w:rPr>
        <w:t>MasterGraze</w:t>
      </w:r>
      <w:proofErr w:type="spellEnd"/>
      <w:r w:rsidRPr="00524D55">
        <w:rPr>
          <w:i/>
          <w:sz w:val="22"/>
          <w:szCs w:val="22"/>
          <w:lang w:val="en-CA"/>
        </w:rPr>
        <w:t xml:space="preserve"> corn seeding and harvest management:</w:t>
      </w:r>
    </w:p>
    <w:p w:rsidR="00A711D6" w:rsidRPr="00524D55" w:rsidRDefault="00A711D6" w:rsidP="00A711D6">
      <w:pPr>
        <w:pStyle w:val="BodyText"/>
        <w:numPr>
          <w:ilvl w:val="0"/>
          <w:numId w:val="28"/>
        </w:numPr>
        <w:rPr>
          <w:sz w:val="22"/>
          <w:szCs w:val="22"/>
        </w:rPr>
      </w:pPr>
      <w:r>
        <w:rPr>
          <w:sz w:val="22"/>
          <w:szCs w:val="22"/>
          <w:lang w:val="en-CA"/>
        </w:rPr>
        <w:t>Among the 4 seeding dates (May 15 to June 15), June 5 seeding had tallest plants (166 cm), produced the highest dry matter yield (9,185 kg/ha) and had a RFV of 113.</w:t>
      </w:r>
    </w:p>
    <w:p w:rsidR="00A711D6" w:rsidRPr="00D95582" w:rsidRDefault="00A711D6" w:rsidP="00A711D6">
      <w:pPr>
        <w:pStyle w:val="BodyText"/>
        <w:numPr>
          <w:ilvl w:val="0"/>
          <w:numId w:val="28"/>
        </w:numPr>
        <w:rPr>
          <w:sz w:val="22"/>
          <w:szCs w:val="22"/>
        </w:rPr>
      </w:pPr>
      <w:r>
        <w:rPr>
          <w:sz w:val="22"/>
          <w:szCs w:val="22"/>
          <w:lang w:val="en-CA"/>
        </w:rPr>
        <w:t>Dry matter yield improved with delay in harvesting from initiation of tasseling (5,804 kg/ha) to 50 % tasseling (7,540 kg/ha) to 100 % tasseling (9,903 kg/ha).</w:t>
      </w:r>
    </w:p>
    <w:p w:rsidR="00A711D6" w:rsidRPr="00A636BC" w:rsidRDefault="00A711D6" w:rsidP="00A711D6">
      <w:pPr>
        <w:pStyle w:val="BodyText"/>
        <w:numPr>
          <w:ilvl w:val="0"/>
          <w:numId w:val="28"/>
        </w:numPr>
        <w:rPr>
          <w:sz w:val="22"/>
          <w:szCs w:val="22"/>
        </w:rPr>
      </w:pPr>
      <w:r>
        <w:rPr>
          <w:sz w:val="22"/>
          <w:szCs w:val="22"/>
          <w:lang w:val="en-CA"/>
        </w:rPr>
        <w:t>Protein content was highest (14.7 %) with May 25 seeding and ranged narrowly from 13.1-13.4 % with other seeding dates.</w:t>
      </w:r>
    </w:p>
    <w:p w:rsidR="00A636BC" w:rsidRPr="00A636BC" w:rsidRDefault="00A636BC" w:rsidP="00A636BC">
      <w:pPr>
        <w:pStyle w:val="BodyText"/>
        <w:ind w:left="420"/>
        <w:rPr>
          <w:sz w:val="8"/>
          <w:szCs w:val="8"/>
        </w:rPr>
      </w:pPr>
    </w:p>
    <w:p w:rsidR="00A636BC" w:rsidRDefault="00A711D6" w:rsidP="00A636BC">
      <w:pPr>
        <w:pStyle w:val="BodyText"/>
        <w:jc w:val="center"/>
        <w:rPr>
          <w:i/>
          <w:sz w:val="22"/>
          <w:szCs w:val="22"/>
          <w:lang w:val="en-CA"/>
        </w:rPr>
      </w:pPr>
      <w:proofErr w:type="spellStart"/>
      <w:r w:rsidRPr="00A636BC">
        <w:rPr>
          <w:i/>
          <w:sz w:val="22"/>
          <w:szCs w:val="22"/>
          <w:lang w:val="en-CA"/>
        </w:rPr>
        <w:t>MasterGraze</w:t>
      </w:r>
      <w:proofErr w:type="spellEnd"/>
      <w:r w:rsidRPr="00A636BC">
        <w:rPr>
          <w:i/>
          <w:sz w:val="22"/>
          <w:szCs w:val="22"/>
          <w:lang w:val="en-CA"/>
        </w:rPr>
        <w:t xml:space="preserve"> could be added to the cropping systems, especially by the dairy farmers.</w:t>
      </w:r>
    </w:p>
    <w:p w:rsidR="00A636BC" w:rsidRPr="00A636BC" w:rsidRDefault="00A636BC" w:rsidP="00A636BC">
      <w:pPr>
        <w:pStyle w:val="BodyText"/>
        <w:rPr>
          <w:i/>
          <w:sz w:val="8"/>
          <w:szCs w:val="8"/>
          <w:lang w:val="en-CA"/>
        </w:rPr>
      </w:pPr>
    </w:p>
    <w:p w:rsidR="00A711D6" w:rsidRDefault="00125326" w:rsidP="00A636BC">
      <w:pPr>
        <w:pStyle w:val="BodyText"/>
        <w:rPr>
          <w:sz w:val="22"/>
          <w:szCs w:val="22"/>
          <w:lang w:val="en-CA"/>
        </w:rPr>
      </w:pPr>
      <w:r w:rsidRPr="00BC6D3B">
        <w:rPr>
          <w:i/>
          <w:sz w:val="22"/>
          <w:szCs w:val="22"/>
          <w:lang w:val="en-CA"/>
        </w:rPr>
        <w:t>Comparative</w:t>
      </w:r>
      <w:r w:rsidR="00A711D6" w:rsidRPr="00BC6D3B">
        <w:rPr>
          <w:i/>
          <w:sz w:val="22"/>
          <w:szCs w:val="22"/>
          <w:lang w:val="en-CA"/>
        </w:rPr>
        <w:t xml:space="preserve"> forage production potential of different forage crops</w:t>
      </w:r>
      <w:r w:rsidR="00A711D6">
        <w:rPr>
          <w:sz w:val="22"/>
          <w:szCs w:val="22"/>
          <w:lang w:val="en-CA"/>
        </w:rPr>
        <w:t>:</w:t>
      </w:r>
    </w:p>
    <w:p w:rsidR="00A711D6" w:rsidRPr="00BC6D3B" w:rsidRDefault="00A711D6" w:rsidP="00A711D6">
      <w:pPr>
        <w:pStyle w:val="BodyText"/>
        <w:numPr>
          <w:ilvl w:val="0"/>
          <w:numId w:val="31"/>
        </w:numPr>
        <w:rPr>
          <w:sz w:val="22"/>
          <w:szCs w:val="22"/>
        </w:rPr>
      </w:pPr>
      <w:r>
        <w:rPr>
          <w:sz w:val="22"/>
          <w:szCs w:val="22"/>
          <w:lang w:val="en-CA"/>
        </w:rPr>
        <w:t>Nine forage crops (legumes and non legumes) were evaluated for forage production potential and feed quality on the same site!</w:t>
      </w:r>
    </w:p>
    <w:p w:rsidR="00A711D6" w:rsidRPr="00270199" w:rsidRDefault="00A711D6" w:rsidP="00A711D6">
      <w:pPr>
        <w:pStyle w:val="BodyText"/>
        <w:numPr>
          <w:ilvl w:val="0"/>
          <w:numId w:val="31"/>
        </w:numPr>
        <w:rPr>
          <w:sz w:val="22"/>
          <w:szCs w:val="22"/>
        </w:rPr>
      </w:pPr>
      <w:r>
        <w:rPr>
          <w:sz w:val="22"/>
          <w:szCs w:val="22"/>
          <w:lang w:val="en-CA"/>
        </w:rPr>
        <w:t>Silage corn produced unbelievably high yield (39.3 MT dry matter; 8.3 % protein), which was the highest among all crops.</w:t>
      </w:r>
    </w:p>
    <w:p w:rsidR="00A711D6" w:rsidRPr="00BC6D3B" w:rsidRDefault="00A711D6" w:rsidP="00A711D6">
      <w:pPr>
        <w:pStyle w:val="BodyText"/>
        <w:numPr>
          <w:ilvl w:val="0"/>
          <w:numId w:val="31"/>
        </w:numPr>
        <w:rPr>
          <w:sz w:val="22"/>
          <w:szCs w:val="22"/>
        </w:rPr>
      </w:pPr>
      <w:r>
        <w:rPr>
          <w:sz w:val="22"/>
          <w:szCs w:val="22"/>
          <w:lang w:val="en-CA"/>
        </w:rPr>
        <w:t xml:space="preserve">Dry matter yield from </w:t>
      </w:r>
      <w:proofErr w:type="spellStart"/>
      <w:r>
        <w:rPr>
          <w:sz w:val="22"/>
          <w:szCs w:val="22"/>
          <w:lang w:val="en-CA"/>
        </w:rPr>
        <w:t>MasterGraze</w:t>
      </w:r>
      <w:proofErr w:type="spellEnd"/>
      <w:r>
        <w:rPr>
          <w:sz w:val="22"/>
          <w:szCs w:val="22"/>
          <w:lang w:val="en-CA"/>
        </w:rPr>
        <w:t xml:space="preserve"> corn (6,789 kg/ha; 10.2 % protein) was much lower than that with sorghum </w:t>
      </w:r>
      <w:proofErr w:type="spellStart"/>
      <w:r>
        <w:rPr>
          <w:sz w:val="22"/>
          <w:szCs w:val="22"/>
          <w:lang w:val="en-CA"/>
        </w:rPr>
        <w:t>Sudangrass</w:t>
      </w:r>
      <w:proofErr w:type="spellEnd"/>
      <w:r>
        <w:rPr>
          <w:sz w:val="22"/>
          <w:szCs w:val="22"/>
          <w:lang w:val="en-CA"/>
        </w:rPr>
        <w:t xml:space="preserve"> (12,083 kg/ha; 19.0 % protein).</w:t>
      </w:r>
    </w:p>
    <w:p w:rsidR="00A711D6" w:rsidRPr="00BC6D3B" w:rsidRDefault="00A711D6" w:rsidP="00A711D6">
      <w:pPr>
        <w:pStyle w:val="BodyText"/>
        <w:numPr>
          <w:ilvl w:val="0"/>
          <w:numId w:val="31"/>
        </w:numPr>
        <w:rPr>
          <w:sz w:val="22"/>
          <w:szCs w:val="22"/>
        </w:rPr>
      </w:pPr>
      <w:r>
        <w:rPr>
          <w:sz w:val="22"/>
          <w:szCs w:val="22"/>
          <w:lang w:val="en-CA"/>
        </w:rPr>
        <w:t>Oats (8,034 kg/ha; 6.7 % protein) gave higher dry matter yield than barley (5,658 kg/ha; 8.9 % protein).</w:t>
      </w:r>
    </w:p>
    <w:p w:rsidR="00A711D6" w:rsidRPr="00E100AD" w:rsidRDefault="00A711D6" w:rsidP="00A711D6">
      <w:pPr>
        <w:pStyle w:val="BodyText"/>
        <w:numPr>
          <w:ilvl w:val="0"/>
          <w:numId w:val="31"/>
        </w:numPr>
        <w:rPr>
          <w:sz w:val="22"/>
          <w:szCs w:val="22"/>
        </w:rPr>
      </w:pPr>
      <w:r>
        <w:rPr>
          <w:sz w:val="22"/>
          <w:szCs w:val="22"/>
          <w:lang w:val="en-CA"/>
        </w:rPr>
        <w:t xml:space="preserve">Intercropping barley and oats with peas lowered the forage dry matter yield by ~800 kg/ha in barley and by ~1,570 kg/ha in oats, but raised the protein content from 8.9 % to 13.7 % in barley and from 6.7 % to 9.0 % in oats. </w:t>
      </w:r>
    </w:p>
    <w:p w:rsidR="00A711D6" w:rsidRPr="00270199" w:rsidRDefault="00A711D6" w:rsidP="00A711D6">
      <w:pPr>
        <w:pStyle w:val="BodyText"/>
        <w:numPr>
          <w:ilvl w:val="0"/>
          <w:numId w:val="31"/>
        </w:numPr>
        <w:rPr>
          <w:sz w:val="22"/>
          <w:szCs w:val="22"/>
        </w:rPr>
      </w:pPr>
      <w:r>
        <w:rPr>
          <w:sz w:val="22"/>
          <w:szCs w:val="22"/>
          <w:lang w:val="en-CA"/>
        </w:rPr>
        <w:t>On the contrary, intercropping barley and oats with berseem clover improved the forage dry matter yield by ~1,500 kg/ha in barley and 1,100 kg/ha in oats. Increase in protein content by intercropping barley and oats with berseem was from 8.9 % to 16.6 % and from 6.7 % to 8.7 %, respectively.</w:t>
      </w:r>
    </w:p>
    <w:p w:rsidR="00A711D6" w:rsidRPr="00270199" w:rsidRDefault="00A711D6" w:rsidP="00A711D6">
      <w:pPr>
        <w:pStyle w:val="BodyText"/>
        <w:numPr>
          <w:ilvl w:val="0"/>
          <w:numId w:val="31"/>
        </w:numPr>
        <w:rPr>
          <w:sz w:val="22"/>
          <w:szCs w:val="22"/>
        </w:rPr>
      </w:pPr>
      <w:r>
        <w:rPr>
          <w:sz w:val="22"/>
          <w:szCs w:val="22"/>
          <w:lang w:val="en-CA"/>
        </w:rPr>
        <w:t>Forage dry matter yields from berseem clover, fababeans, soybean and peas were 6,151 kg/ha (19.2 % protein), 4,781 kg/ha (23.2 % protein), 4,151 kg/ha (17.3 % protein) and 2,215 kg/ha (23.1 % protein), respectively.</w:t>
      </w:r>
    </w:p>
    <w:p w:rsidR="00A711D6" w:rsidRPr="007E4015" w:rsidRDefault="00A711D6" w:rsidP="00A711D6">
      <w:pPr>
        <w:pStyle w:val="BodyText"/>
        <w:numPr>
          <w:ilvl w:val="0"/>
          <w:numId w:val="31"/>
        </w:numPr>
        <w:rPr>
          <w:sz w:val="22"/>
          <w:szCs w:val="22"/>
        </w:rPr>
      </w:pPr>
      <w:r>
        <w:rPr>
          <w:sz w:val="22"/>
          <w:szCs w:val="22"/>
          <w:lang w:val="en-CA"/>
        </w:rPr>
        <w:t>RFV was highest (284) in fababeans as compared to 119 in barley and 90 in silage corn. Berseem clover registered the 2</w:t>
      </w:r>
      <w:r w:rsidRPr="00F642EF">
        <w:rPr>
          <w:sz w:val="22"/>
          <w:szCs w:val="22"/>
          <w:vertAlign w:val="superscript"/>
          <w:lang w:val="en-CA"/>
        </w:rPr>
        <w:t>nd</w:t>
      </w:r>
      <w:r>
        <w:rPr>
          <w:sz w:val="22"/>
          <w:szCs w:val="22"/>
          <w:lang w:val="en-CA"/>
        </w:rPr>
        <w:t xml:space="preserve"> highest RFV (180).</w:t>
      </w:r>
    </w:p>
    <w:p w:rsidR="007E4015" w:rsidRPr="00F047B3" w:rsidRDefault="007E4015" w:rsidP="007E4015">
      <w:pPr>
        <w:pStyle w:val="BodyText"/>
        <w:ind w:left="360"/>
        <w:rPr>
          <w:sz w:val="8"/>
          <w:szCs w:val="8"/>
        </w:rPr>
      </w:pPr>
    </w:p>
    <w:p w:rsidR="00A711D6" w:rsidRPr="007E4015" w:rsidRDefault="00A711D6" w:rsidP="00FD3FB9">
      <w:pPr>
        <w:pStyle w:val="BodyText"/>
        <w:rPr>
          <w:i/>
          <w:sz w:val="22"/>
          <w:szCs w:val="22"/>
        </w:rPr>
      </w:pPr>
      <w:r w:rsidRPr="007E4015">
        <w:rPr>
          <w:i/>
          <w:sz w:val="22"/>
          <w:szCs w:val="22"/>
          <w:lang w:val="en-CA"/>
        </w:rPr>
        <w:t xml:space="preserve">Dairy producers could add berseem crop to their cropping systems either as a pure crop or as an intercrop with barley/or oats.   </w:t>
      </w:r>
    </w:p>
    <w:p w:rsidR="007C1BB1" w:rsidRPr="007C1BB1" w:rsidRDefault="007C1BB1" w:rsidP="007C1BB1">
      <w:pPr>
        <w:pStyle w:val="BodyText"/>
        <w:ind w:left="360"/>
        <w:rPr>
          <w:sz w:val="8"/>
          <w:szCs w:val="8"/>
          <w:lang w:val="en-CA"/>
        </w:rPr>
      </w:pPr>
    </w:p>
    <w:p w:rsidR="00590BB3" w:rsidRPr="002D15DA" w:rsidRDefault="00590BB3" w:rsidP="00590BB3">
      <w:pPr>
        <w:pStyle w:val="BodyText"/>
        <w:rPr>
          <w:b/>
          <w:sz w:val="22"/>
          <w:szCs w:val="22"/>
        </w:rPr>
      </w:pPr>
      <w:r w:rsidRPr="002D15DA">
        <w:rPr>
          <w:b/>
          <w:sz w:val="22"/>
          <w:szCs w:val="22"/>
        </w:rPr>
        <w:t>2.</w:t>
      </w:r>
      <w:r w:rsidR="00155CFE">
        <w:rPr>
          <w:b/>
          <w:sz w:val="22"/>
          <w:szCs w:val="22"/>
          <w:lang w:val="en-CA"/>
        </w:rPr>
        <w:t>4</w:t>
      </w:r>
      <w:r w:rsidRPr="002D15DA">
        <w:rPr>
          <w:b/>
          <w:sz w:val="22"/>
          <w:szCs w:val="22"/>
        </w:rPr>
        <w:t xml:space="preserve"> Extension and Outreach:</w:t>
      </w:r>
    </w:p>
    <w:p w:rsidR="00590BB3" w:rsidRPr="002D15DA" w:rsidRDefault="00590BB3" w:rsidP="00590BB3">
      <w:pPr>
        <w:pStyle w:val="BodyText"/>
        <w:rPr>
          <w:sz w:val="8"/>
          <w:szCs w:val="8"/>
        </w:rPr>
      </w:pPr>
    </w:p>
    <w:p w:rsidR="003575EE" w:rsidRDefault="00590BB3" w:rsidP="00590BB3">
      <w:pPr>
        <w:pStyle w:val="BodyText"/>
        <w:rPr>
          <w:sz w:val="22"/>
          <w:szCs w:val="22"/>
          <w:lang w:val="en-CA"/>
        </w:rPr>
      </w:pPr>
      <w:r w:rsidRPr="002D15DA">
        <w:rPr>
          <w:sz w:val="22"/>
          <w:szCs w:val="22"/>
        </w:rPr>
        <w:t xml:space="preserve">A proactive approach to extension and outreach activities was adopted by TBARS for dissemination of Technology to the end users (farmers, extension scientists and researchers not only in northwestern Ontario, but also in the other parts of the province, and the country/other countries). There is hardly any farm magazine/journal in Ontario in which TBARS wasn’t mentioned at least once. Impact of our Extension and Outreach activities could be seen in the form of favourable changes on farms. High </w:t>
      </w:r>
      <w:r w:rsidR="00D938F6">
        <w:rPr>
          <w:sz w:val="22"/>
          <w:szCs w:val="22"/>
          <w:lang w:val="en-CA"/>
        </w:rPr>
        <w:t xml:space="preserve">grain </w:t>
      </w:r>
      <w:r w:rsidRPr="002D15DA">
        <w:rPr>
          <w:sz w:val="22"/>
          <w:szCs w:val="22"/>
        </w:rPr>
        <w:t>yields in wheat</w:t>
      </w:r>
      <w:r w:rsidR="00D938F6">
        <w:rPr>
          <w:sz w:val="22"/>
          <w:szCs w:val="22"/>
          <w:lang w:val="en-CA"/>
        </w:rPr>
        <w:t xml:space="preserve"> (up to ~2 MT/acre)</w:t>
      </w:r>
      <w:r>
        <w:rPr>
          <w:sz w:val="22"/>
          <w:szCs w:val="22"/>
          <w:lang w:val="en-CA"/>
        </w:rPr>
        <w:t>, barley</w:t>
      </w:r>
      <w:r w:rsidR="00D938F6">
        <w:rPr>
          <w:sz w:val="22"/>
          <w:szCs w:val="22"/>
          <w:lang w:val="en-CA"/>
        </w:rPr>
        <w:t xml:space="preserve"> (up to 2.5 MT/acre),</w:t>
      </w:r>
      <w:r w:rsidRPr="002D15DA">
        <w:rPr>
          <w:sz w:val="22"/>
          <w:szCs w:val="22"/>
        </w:rPr>
        <w:t xml:space="preserve"> canola </w:t>
      </w:r>
      <w:r w:rsidR="00D938F6">
        <w:rPr>
          <w:sz w:val="22"/>
          <w:szCs w:val="22"/>
          <w:lang w:val="en-CA"/>
        </w:rPr>
        <w:t>(up to ~2 MT/acre)</w:t>
      </w:r>
      <w:r w:rsidR="008D69AF">
        <w:rPr>
          <w:sz w:val="22"/>
          <w:szCs w:val="22"/>
          <w:lang w:val="en-CA"/>
        </w:rPr>
        <w:t>, soybean (up to 1.3 MT/acre)</w:t>
      </w:r>
      <w:r w:rsidR="00D938F6">
        <w:rPr>
          <w:sz w:val="22"/>
          <w:szCs w:val="22"/>
          <w:lang w:val="en-CA"/>
        </w:rPr>
        <w:t xml:space="preserve"> and winter rye (2 MT/acre), </w:t>
      </w:r>
      <w:r w:rsidRPr="002D15DA">
        <w:rPr>
          <w:sz w:val="22"/>
          <w:szCs w:val="22"/>
        </w:rPr>
        <w:t xml:space="preserve">were especially noteworthy. Increasing number of </w:t>
      </w:r>
      <w:r w:rsidR="000D1CE1">
        <w:rPr>
          <w:sz w:val="22"/>
          <w:szCs w:val="22"/>
          <w:lang w:val="en-CA"/>
        </w:rPr>
        <w:t>winter rye</w:t>
      </w:r>
      <w:r w:rsidRPr="002D15DA">
        <w:rPr>
          <w:sz w:val="22"/>
          <w:szCs w:val="22"/>
        </w:rPr>
        <w:t xml:space="preserve"> growers</w:t>
      </w:r>
      <w:r>
        <w:rPr>
          <w:sz w:val="22"/>
          <w:szCs w:val="22"/>
          <w:lang w:val="en-CA"/>
        </w:rPr>
        <w:t xml:space="preserve">/and acreage under </w:t>
      </w:r>
      <w:r w:rsidR="000D1CE1">
        <w:rPr>
          <w:sz w:val="22"/>
          <w:szCs w:val="22"/>
          <w:lang w:val="en-CA"/>
        </w:rPr>
        <w:t>winter rye</w:t>
      </w:r>
      <w:r w:rsidRPr="002D15DA">
        <w:rPr>
          <w:sz w:val="22"/>
          <w:szCs w:val="22"/>
        </w:rPr>
        <w:t xml:space="preserve"> in Thunder Bay attracted </w:t>
      </w:r>
      <w:r>
        <w:rPr>
          <w:sz w:val="22"/>
          <w:szCs w:val="22"/>
          <w:lang w:val="en-CA"/>
        </w:rPr>
        <w:t xml:space="preserve">media </w:t>
      </w:r>
      <w:r w:rsidRPr="002D15DA">
        <w:rPr>
          <w:sz w:val="22"/>
          <w:szCs w:val="22"/>
        </w:rPr>
        <w:t>attention.</w:t>
      </w:r>
      <w:r>
        <w:rPr>
          <w:sz w:val="22"/>
          <w:szCs w:val="22"/>
          <w:lang w:val="en-CA"/>
        </w:rPr>
        <w:t xml:space="preserve"> </w:t>
      </w:r>
      <w:r w:rsidRPr="002D15DA">
        <w:rPr>
          <w:sz w:val="22"/>
          <w:szCs w:val="22"/>
        </w:rPr>
        <w:t xml:space="preserve">Demonstration </w:t>
      </w:r>
      <w:r>
        <w:rPr>
          <w:sz w:val="22"/>
          <w:szCs w:val="22"/>
          <w:lang w:val="en-CA"/>
        </w:rPr>
        <w:t>plots were maintained</w:t>
      </w:r>
      <w:r w:rsidRPr="002D15DA">
        <w:rPr>
          <w:sz w:val="22"/>
          <w:szCs w:val="22"/>
        </w:rPr>
        <w:t xml:space="preserve"> to demonstrate high yielding varieties of different crops. </w:t>
      </w:r>
      <w:r w:rsidR="003575EE">
        <w:rPr>
          <w:sz w:val="22"/>
          <w:szCs w:val="22"/>
          <w:lang w:val="en-CA"/>
        </w:rPr>
        <w:t>Main changes that took place on our member farmers’ fields</w:t>
      </w:r>
      <w:r w:rsidR="00F17032">
        <w:rPr>
          <w:sz w:val="22"/>
          <w:szCs w:val="22"/>
          <w:lang w:val="en-CA"/>
        </w:rPr>
        <w:t>/or elsewhere</w:t>
      </w:r>
      <w:r w:rsidR="003575EE">
        <w:rPr>
          <w:sz w:val="22"/>
          <w:szCs w:val="22"/>
          <w:lang w:val="en-CA"/>
        </w:rPr>
        <w:t xml:space="preserve"> are as follows:</w:t>
      </w:r>
    </w:p>
    <w:p w:rsidR="00A84F4C" w:rsidRPr="007C1BB1" w:rsidRDefault="00A84F4C" w:rsidP="00590BB3">
      <w:pPr>
        <w:pStyle w:val="BodyText"/>
        <w:rPr>
          <w:sz w:val="8"/>
          <w:szCs w:val="8"/>
          <w:lang w:val="en-CA"/>
        </w:rPr>
      </w:pPr>
    </w:p>
    <w:p w:rsidR="008D69AF" w:rsidRDefault="008D69AF" w:rsidP="00551787">
      <w:pPr>
        <w:pStyle w:val="BodyText"/>
        <w:numPr>
          <w:ilvl w:val="0"/>
          <w:numId w:val="41"/>
        </w:numPr>
        <w:rPr>
          <w:sz w:val="22"/>
          <w:szCs w:val="22"/>
          <w:lang w:val="en-CA"/>
        </w:rPr>
      </w:pPr>
      <w:r>
        <w:rPr>
          <w:sz w:val="22"/>
          <w:szCs w:val="22"/>
          <w:lang w:val="en-CA"/>
        </w:rPr>
        <w:t xml:space="preserve">New crop varieties such as </w:t>
      </w:r>
      <w:r w:rsidRPr="005350BB">
        <w:rPr>
          <w:i/>
          <w:sz w:val="22"/>
          <w:szCs w:val="22"/>
          <w:lang w:val="en-CA"/>
        </w:rPr>
        <w:t>Cardale</w:t>
      </w:r>
      <w:r>
        <w:rPr>
          <w:sz w:val="22"/>
          <w:szCs w:val="22"/>
          <w:lang w:val="en-CA"/>
        </w:rPr>
        <w:t xml:space="preserve"> and </w:t>
      </w:r>
      <w:r w:rsidRPr="005350BB">
        <w:rPr>
          <w:i/>
          <w:sz w:val="22"/>
          <w:szCs w:val="22"/>
          <w:lang w:val="en-CA"/>
        </w:rPr>
        <w:t>Brandon</w:t>
      </w:r>
      <w:r>
        <w:rPr>
          <w:sz w:val="22"/>
          <w:szCs w:val="22"/>
          <w:lang w:val="en-CA"/>
        </w:rPr>
        <w:t xml:space="preserve"> in spring wheat, </w:t>
      </w:r>
      <w:r w:rsidR="005350BB" w:rsidRPr="005350BB">
        <w:rPr>
          <w:i/>
          <w:sz w:val="22"/>
          <w:szCs w:val="22"/>
          <w:lang w:val="en-CA"/>
        </w:rPr>
        <w:t>P140</w:t>
      </w:r>
      <w:r w:rsidR="005350BB">
        <w:rPr>
          <w:sz w:val="22"/>
          <w:szCs w:val="22"/>
          <w:lang w:val="en-CA"/>
        </w:rPr>
        <w:t xml:space="preserve">-a non shattering canola variety for direct combining and </w:t>
      </w:r>
      <w:proofErr w:type="spellStart"/>
      <w:r w:rsidR="005350BB" w:rsidRPr="00551787">
        <w:rPr>
          <w:i/>
          <w:sz w:val="22"/>
          <w:szCs w:val="22"/>
          <w:lang w:val="en-CA"/>
        </w:rPr>
        <w:t>Pekko</w:t>
      </w:r>
      <w:proofErr w:type="spellEnd"/>
      <w:r w:rsidR="005350BB">
        <w:rPr>
          <w:sz w:val="22"/>
          <w:szCs w:val="22"/>
          <w:lang w:val="en-CA"/>
        </w:rPr>
        <w:t xml:space="preserve"> and </w:t>
      </w:r>
      <w:r w:rsidR="00551787" w:rsidRPr="00551787">
        <w:rPr>
          <w:i/>
          <w:sz w:val="22"/>
          <w:szCs w:val="22"/>
          <w:lang w:val="en-CA"/>
        </w:rPr>
        <w:t>P002T04R</w:t>
      </w:r>
      <w:r w:rsidR="00551787">
        <w:rPr>
          <w:sz w:val="22"/>
          <w:szCs w:val="22"/>
          <w:lang w:val="en-CA"/>
        </w:rPr>
        <w:t xml:space="preserve"> in soybean were seeded first time in hundreds of acres. </w:t>
      </w:r>
    </w:p>
    <w:p w:rsidR="003575EE" w:rsidRPr="00B64D3C" w:rsidRDefault="003575EE" w:rsidP="003575EE">
      <w:pPr>
        <w:pStyle w:val="BodyText"/>
        <w:numPr>
          <w:ilvl w:val="0"/>
          <w:numId w:val="41"/>
        </w:numPr>
        <w:rPr>
          <w:sz w:val="22"/>
          <w:szCs w:val="22"/>
          <w:lang w:val="en-CA"/>
        </w:rPr>
      </w:pPr>
      <w:r w:rsidRPr="00B64D3C">
        <w:rPr>
          <w:sz w:val="22"/>
          <w:szCs w:val="22"/>
          <w:lang w:val="en-CA"/>
        </w:rPr>
        <w:t xml:space="preserve">Two farmers successfully experimented with flax cultivation </w:t>
      </w:r>
      <w:r w:rsidR="00D870B5" w:rsidRPr="00B64D3C">
        <w:rPr>
          <w:sz w:val="22"/>
          <w:szCs w:val="22"/>
          <w:lang w:val="en-CA"/>
        </w:rPr>
        <w:t xml:space="preserve">first time </w:t>
      </w:r>
      <w:r w:rsidRPr="00B64D3C">
        <w:rPr>
          <w:sz w:val="22"/>
          <w:szCs w:val="22"/>
          <w:lang w:val="en-CA"/>
        </w:rPr>
        <w:t>in ~50 acres each.</w:t>
      </w:r>
    </w:p>
    <w:p w:rsidR="00D870B5" w:rsidRPr="00B64D3C" w:rsidRDefault="00D870B5" w:rsidP="00D870B5">
      <w:pPr>
        <w:pStyle w:val="NoSpacing"/>
        <w:numPr>
          <w:ilvl w:val="0"/>
          <w:numId w:val="41"/>
        </w:numPr>
        <w:jc w:val="both"/>
        <w:rPr>
          <w:rFonts w:ascii="Times New Roman" w:hAnsi="Times New Roman" w:cs="Times New Roman"/>
        </w:rPr>
      </w:pPr>
      <w:r w:rsidRPr="00B64D3C">
        <w:rPr>
          <w:rFonts w:ascii="Times New Roman" w:hAnsi="Times New Roman" w:cs="Times New Roman"/>
        </w:rPr>
        <w:lastRenderedPageBreak/>
        <w:t>Three producers used plastic mulch in corn for the first time in ~350 acres.</w:t>
      </w:r>
    </w:p>
    <w:p w:rsidR="00D870B5" w:rsidRPr="00B64D3C" w:rsidRDefault="00D870B5" w:rsidP="00D870B5">
      <w:pPr>
        <w:pStyle w:val="NoSpacing"/>
        <w:numPr>
          <w:ilvl w:val="0"/>
          <w:numId w:val="41"/>
        </w:numPr>
        <w:jc w:val="both"/>
        <w:rPr>
          <w:rFonts w:ascii="Times New Roman" w:hAnsi="Times New Roman" w:cs="Times New Roman"/>
        </w:rPr>
      </w:pPr>
      <w:r w:rsidRPr="00B64D3C">
        <w:rPr>
          <w:rFonts w:ascii="Times New Roman" w:hAnsi="Times New Roman" w:cs="Times New Roman"/>
          <w:shd w:val="clear" w:color="auto" w:fill="FFFFFF"/>
        </w:rPr>
        <w:t xml:space="preserve">The number of winter rye growers increased from one last year to six this fall (total nearly 400 acres seeded; out of which 120 acres </w:t>
      </w:r>
      <w:r w:rsidR="00550058">
        <w:rPr>
          <w:rFonts w:ascii="Times New Roman" w:hAnsi="Times New Roman" w:cs="Times New Roman"/>
          <w:shd w:val="clear" w:color="auto" w:fill="FFFFFF"/>
        </w:rPr>
        <w:t>we</w:t>
      </w:r>
      <w:r w:rsidRPr="00B64D3C">
        <w:rPr>
          <w:rFonts w:ascii="Times New Roman" w:hAnsi="Times New Roman" w:cs="Times New Roman"/>
          <w:shd w:val="clear" w:color="auto" w:fill="FFFFFF"/>
        </w:rPr>
        <w:t>re seeded as a cover crop by a single producer.</w:t>
      </w:r>
    </w:p>
    <w:p w:rsidR="00D870B5" w:rsidRPr="00B64D3C" w:rsidRDefault="00D870B5" w:rsidP="00D870B5">
      <w:pPr>
        <w:pStyle w:val="NoSpacing"/>
        <w:numPr>
          <w:ilvl w:val="0"/>
          <w:numId w:val="41"/>
        </w:numPr>
        <w:jc w:val="both"/>
        <w:rPr>
          <w:rFonts w:ascii="Times New Roman" w:hAnsi="Times New Roman" w:cs="Times New Roman"/>
        </w:rPr>
      </w:pPr>
      <w:r w:rsidRPr="00B64D3C">
        <w:rPr>
          <w:rFonts w:ascii="Times New Roman" w:hAnsi="Times New Roman" w:cs="Times New Roman"/>
          <w:shd w:val="clear" w:color="auto" w:fill="FFFFFF"/>
        </w:rPr>
        <w:t xml:space="preserve">Winter wheat made a comeback with one </w:t>
      </w:r>
      <w:r w:rsidR="00550058">
        <w:rPr>
          <w:rFonts w:ascii="Times New Roman" w:hAnsi="Times New Roman" w:cs="Times New Roman"/>
          <w:shd w:val="clear" w:color="auto" w:fill="FFFFFF"/>
        </w:rPr>
        <w:t>grow</w:t>
      </w:r>
      <w:r w:rsidRPr="00B64D3C">
        <w:rPr>
          <w:rFonts w:ascii="Times New Roman" w:hAnsi="Times New Roman" w:cs="Times New Roman"/>
          <w:shd w:val="clear" w:color="auto" w:fill="FFFFFF"/>
        </w:rPr>
        <w:t xml:space="preserve">er seeding AAC Gateway, a high yielding hard red winter wheat variety, in 60 acres. </w:t>
      </w:r>
    </w:p>
    <w:p w:rsidR="00D870B5" w:rsidRDefault="00D870B5" w:rsidP="00D870B5">
      <w:pPr>
        <w:pStyle w:val="NoSpacing"/>
        <w:numPr>
          <w:ilvl w:val="0"/>
          <w:numId w:val="41"/>
        </w:numPr>
        <w:jc w:val="both"/>
        <w:rPr>
          <w:rFonts w:ascii="Times New Roman" w:hAnsi="Times New Roman" w:cs="Times New Roman"/>
        </w:rPr>
      </w:pPr>
      <w:r w:rsidRPr="00B64D3C">
        <w:rPr>
          <w:rFonts w:ascii="Times New Roman" w:hAnsi="Times New Roman" w:cs="Times New Roman"/>
        </w:rPr>
        <w:t>Two producers applied part N as ESN in the seed row to winter wheat and rye.</w:t>
      </w:r>
    </w:p>
    <w:p w:rsidR="009632BF" w:rsidRDefault="009632BF" w:rsidP="00D870B5">
      <w:pPr>
        <w:pStyle w:val="NoSpacing"/>
        <w:numPr>
          <w:ilvl w:val="0"/>
          <w:numId w:val="41"/>
        </w:numPr>
        <w:jc w:val="both"/>
        <w:rPr>
          <w:rFonts w:ascii="Times New Roman" w:hAnsi="Times New Roman" w:cs="Times New Roman"/>
        </w:rPr>
      </w:pPr>
      <w:r>
        <w:rPr>
          <w:rFonts w:ascii="Times New Roman" w:hAnsi="Times New Roman" w:cs="Times New Roman"/>
        </w:rPr>
        <w:t>Galega, a perennial legume, which proved to be a potentially good alternative to alfalfa at TBARS attracted a lot of interest not only from within the province, but also from the other provinces (Quebec, Saskatchewan and Alberta).</w:t>
      </w:r>
      <w:r w:rsidR="006634FA">
        <w:rPr>
          <w:rFonts w:ascii="Times New Roman" w:hAnsi="Times New Roman" w:cs="Times New Roman"/>
        </w:rPr>
        <w:t xml:space="preserve"> One of our local producers is planning to expand his acres under Galega in 2017.</w:t>
      </w:r>
      <w:r w:rsidR="005F4950">
        <w:rPr>
          <w:rFonts w:ascii="Times New Roman" w:hAnsi="Times New Roman" w:cs="Times New Roman"/>
        </w:rPr>
        <w:t xml:space="preserve"> One private Firm in Guelph has reportedly imported Galega seed for 50 acres. </w:t>
      </w:r>
    </w:p>
    <w:p w:rsidR="00F71B11" w:rsidRDefault="00F71B11" w:rsidP="00D870B5">
      <w:pPr>
        <w:pStyle w:val="NoSpacing"/>
        <w:numPr>
          <w:ilvl w:val="0"/>
          <w:numId w:val="41"/>
        </w:numPr>
        <w:jc w:val="both"/>
        <w:rPr>
          <w:rFonts w:ascii="Times New Roman" w:hAnsi="Times New Roman" w:cs="Times New Roman"/>
        </w:rPr>
      </w:pPr>
      <w:r>
        <w:rPr>
          <w:rFonts w:ascii="Times New Roman" w:hAnsi="Times New Roman" w:cs="Times New Roman"/>
        </w:rPr>
        <w:t xml:space="preserve">One local dairy producer tried cultivation of </w:t>
      </w:r>
      <w:proofErr w:type="spellStart"/>
      <w:r w:rsidRPr="00F71B11">
        <w:rPr>
          <w:rFonts w:ascii="Times New Roman" w:hAnsi="Times New Roman" w:cs="Times New Roman"/>
          <w:i/>
        </w:rPr>
        <w:t>Teff</w:t>
      </w:r>
      <w:proofErr w:type="spellEnd"/>
      <w:r>
        <w:rPr>
          <w:rFonts w:ascii="Times New Roman" w:hAnsi="Times New Roman" w:cs="Times New Roman"/>
        </w:rPr>
        <w:t xml:space="preserve"> and </w:t>
      </w:r>
      <w:proofErr w:type="spellStart"/>
      <w:r w:rsidRPr="00F71B11">
        <w:rPr>
          <w:rFonts w:ascii="Times New Roman" w:hAnsi="Times New Roman" w:cs="Times New Roman"/>
          <w:i/>
        </w:rPr>
        <w:t>MasterGraze</w:t>
      </w:r>
      <w:proofErr w:type="spellEnd"/>
      <w:r>
        <w:rPr>
          <w:rFonts w:ascii="Times New Roman" w:hAnsi="Times New Roman" w:cs="Times New Roman"/>
        </w:rPr>
        <w:t xml:space="preserve"> corn on 5 acres each. </w:t>
      </w:r>
    </w:p>
    <w:p w:rsidR="009632BF" w:rsidRDefault="009632BF" w:rsidP="00D870B5">
      <w:pPr>
        <w:pStyle w:val="NoSpacing"/>
        <w:numPr>
          <w:ilvl w:val="0"/>
          <w:numId w:val="41"/>
        </w:numPr>
        <w:jc w:val="both"/>
        <w:rPr>
          <w:rFonts w:ascii="Times New Roman" w:hAnsi="Times New Roman" w:cs="Times New Roman"/>
        </w:rPr>
      </w:pPr>
      <w:r>
        <w:rPr>
          <w:rFonts w:ascii="Times New Roman" w:hAnsi="Times New Roman" w:cs="Times New Roman"/>
        </w:rPr>
        <w:t xml:space="preserve">Dairy farmers around Calgary expanded their acreage under </w:t>
      </w:r>
      <w:proofErr w:type="spellStart"/>
      <w:r>
        <w:rPr>
          <w:rFonts w:ascii="Times New Roman" w:hAnsi="Times New Roman" w:cs="Times New Roman"/>
        </w:rPr>
        <w:t>MasterGraze</w:t>
      </w:r>
      <w:proofErr w:type="spellEnd"/>
      <w:r>
        <w:rPr>
          <w:rFonts w:ascii="Times New Roman" w:hAnsi="Times New Roman" w:cs="Times New Roman"/>
        </w:rPr>
        <w:t xml:space="preserve"> corn three fold. </w:t>
      </w:r>
      <w:r w:rsidR="00042AB5">
        <w:rPr>
          <w:rFonts w:ascii="Times New Roman" w:hAnsi="Times New Roman" w:cs="Times New Roman"/>
        </w:rPr>
        <w:t xml:space="preserve">TBARS pioneered in research on </w:t>
      </w:r>
      <w:proofErr w:type="spellStart"/>
      <w:r w:rsidR="00042AB5">
        <w:rPr>
          <w:rFonts w:ascii="Times New Roman" w:hAnsi="Times New Roman" w:cs="Times New Roman"/>
        </w:rPr>
        <w:t>MasterGraze</w:t>
      </w:r>
      <w:proofErr w:type="spellEnd"/>
      <w:r w:rsidR="00042AB5">
        <w:rPr>
          <w:rFonts w:ascii="Times New Roman" w:hAnsi="Times New Roman" w:cs="Times New Roman"/>
        </w:rPr>
        <w:t xml:space="preserve"> corn that produces 8 MT dry matter yield/ha in 80 days. Its feeding to dairy cows improved, milk and butter fat yield by 3-4 %</w:t>
      </w:r>
      <w:r w:rsidR="009E3B4A">
        <w:rPr>
          <w:rFonts w:ascii="Times New Roman" w:hAnsi="Times New Roman" w:cs="Times New Roman"/>
        </w:rPr>
        <w:t>.</w:t>
      </w:r>
    </w:p>
    <w:p w:rsidR="009E3B4A" w:rsidRPr="00B64D3C" w:rsidRDefault="009E3B4A" w:rsidP="00D870B5">
      <w:pPr>
        <w:pStyle w:val="NoSpacing"/>
        <w:numPr>
          <w:ilvl w:val="0"/>
          <w:numId w:val="41"/>
        </w:numPr>
        <w:jc w:val="both"/>
        <w:rPr>
          <w:rFonts w:ascii="Times New Roman" w:hAnsi="Times New Roman" w:cs="Times New Roman"/>
        </w:rPr>
      </w:pPr>
      <w:r>
        <w:rPr>
          <w:rFonts w:ascii="Times New Roman" w:hAnsi="Times New Roman" w:cs="Times New Roman"/>
        </w:rPr>
        <w:t>Tile drainage on farms continued!</w:t>
      </w:r>
    </w:p>
    <w:p w:rsidR="003575EE" w:rsidRDefault="00D938F6" w:rsidP="003575EE">
      <w:pPr>
        <w:pStyle w:val="BodyText"/>
        <w:numPr>
          <w:ilvl w:val="0"/>
          <w:numId w:val="41"/>
        </w:numPr>
        <w:rPr>
          <w:sz w:val="22"/>
          <w:szCs w:val="22"/>
          <w:lang w:val="en-CA"/>
        </w:rPr>
      </w:pPr>
      <w:r>
        <w:rPr>
          <w:sz w:val="22"/>
          <w:szCs w:val="22"/>
          <w:lang w:val="en-CA"/>
        </w:rPr>
        <w:t>Students from the Lakehead University got educational tours at TBARS/and got guidance for their on-farm research and thesis writing.</w:t>
      </w:r>
      <w:r w:rsidR="000F35CB">
        <w:rPr>
          <w:sz w:val="22"/>
          <w:szCs w:val="22"/>
          <w:lang w:val="en-CA"/>
        </w:rPr>
        <w:t xml:space="preserve"> </w:t>
      </w:r>
    </w:p>
    <w:p w:rsidR="006D4117" w:rsidRPr="00B64D3C" w:rsidRDefault="00AB50F1" w:rsidP="003575EE">
      <w:pPr>
        <w:pStyle w:val="BodyText"/>
        <w:numPr>
          <w:ilvl w:val="0"/>
          <w:numId w:val="41"/>
        </w:numPr>
        <w:rPr>
          <w:sz w:val="22"/>
          <w:szCs w:val="22"/>
          <w:lang w:val="en-CA"/>
        </w:rPr>
      </w:pPr>
      <w:r>
        <w:rPr>
          <w:sz w:val="22"/>
          <w:szCs w:val="22"/>
          <w:lang w:val="en-CA"/>
        </w:rPr>
        <w:t>A l</w:t>
      </w:r>
      <w:r w:rsidR="003423FD">
        <w:rPr>
          <w:sz w:val="22"/>
          <w:szCs w:val="22"/>
          <w:lang w:val="en-CA"/>
        </w:rPr>
        <w:t>ocal Grain Elevator</w:t>
      </w:r>
      <w:r w:rsidR="006D4117">
        <w:rPr>
          <w:sz w:val="22"/>
          <w:szCs w:val="22"/>
          <w:lang w:val="en-CA"/>
        </w:rPr>
        <w:t xml:space="preserve"> procured 5,000 MT grains</w:t>
      </w:r>
      <w:r w:rsidR="003423FD">
        <w:rPr>
          <w:sz w:val="22"/>
          <w:szCs w:val="22"/>
          <w:lang w:val="en-CA"/>
        </w:rPr>
        <w:t xml:space="preserve"> (equals two million dollars)</w:t>
      </w:r>
      <w:r w:rsidR="006D4117">
        <w:rPr>
          <w:sz w:val="22"/>
          <w:szCs w:val="22"/>
          <w:lang w:val="en-CA"/>
        </w:rPr>
        <w:t xml:space="preserve"> this year from Thunder Bay and Rainy River districts</w:t>
      </w:r>
      <w:r w:rsidR="003423FD">
        <w:rPr>
          <w:sz w:val="22"/>
          <w:szCs w:val="22"/>
          <w:lang w:val="en-CA"/>
        </w:rPr>
        <w:t>; up from 750 MT last year</w:t>
      </w:r>
      <w:r w:rsidR="006D4117">
        <w:rPr>
          <w:sz w:val="22"/>
          <w:szCs w:val="22"/>
          <w:lang w:val="en-CA"/>
        </w:rPr>
        <w:t xml:space="preserve">. </w:t>
      </w:r>
      <w:r w:rsidR="0076312D">
        <w:rPr>
          <w:sz w:val="22"/>
          <w:szCs w:val="22"/>
          <w:lang w:val="en-CA"/>
        </w:rPr>
        <w:t>I believe at least one more Grain Elevator procured grains from the area as well</w:t>
      </w:r>
      <w:r w:rsidR="007D07C5">
        <w:rPr>
          <w:sz w:val="22"/>
          <w:szCs w:val="22"/>
          <w:lang w:val="en-CA"/>
        </w:rPr>
        <w:t xml:space="preserve"> (volumes not known)</w:t>
      </w:r>
      <w:r w:rsidR="0076312D">
        <w:rPr>
          <w:sz w:val="22"/>
          <w:szCs w:val="22"/>
          <w:lang w:val="en-CA"/>
        </w:rPr>
        <w:t xml:space="preserve">. </w:t>
      </w:r>
    </w:p>
    <w:p w:rsidR="003575EE" w:rsidRPr="007C1BB1" w:rsidRDefault="003575EE" w:rsidP="00590BB3">
      <w:pPr>
        <w:pStyle w:val="BodyText"/>
        <w:rPr>
          <w:sz w:val="8"/>
          <w:szCs w:val="8"/>
        </w:rPr>
      </w:pPr>
    </w:p>
    <w:p w:rsidR="00590BB3" w:rsidRPr="002D15DA" w:rsidRDefault="00590BB3" w:rsidP="00A84F4C">
      <w:pPr>
        <w:pStyle w:val="BodyText"/>
        <w:rPr>
          <w:sz w:val="8"/>
          <w:szCs w:val="8"/>
        </w:rPr>
      </w:pPr>
      <w:r w:rsidRPr="002D15DA">
        <w:rPr>
          <w:sz w:val="22"/>
          <w:szCs w:val="22"/>
        </w:rPr>
        <w:t>For details, refer to the section on Extension and Outreach in the main report.</w:t>
      </w:r>
    </w:p>
    <w:p w:rsidR="00590BB3" w:rsidRDefault="00590BB3" w:rsidP="00590BB3"/>
    <w:p w:rsidR="00590BB3" w:rsidRDefault="00590BB3" w:rsidP="00590BB3"/>
    <w:p w:rsidR="00590BB3" w:rsidRDefault="00590BB3" w:rsidP="00590BB3"/>
    <w:p w:rsidR="00A84F4C" w:rsidRPr="002D15DA" w:rsidRDefault="00A84F4C" w:rsidP="00590BB3"/>
    <w:p w:rsidR="00590BB3" w:rsidRPr="002D15DA" w:rsidRDefault="00590BB3" w:rsidP="00590BB3">
      <w:pPr>
        <w:pStyle w:val="Heading2"/>
        <w:jc w:val="both"/>
        <w:rPr>
          <w:sz w:val="22"/>
          <w:szCs w:val="22"/>
        </w:rPr>
      </w:pPr>
      <w:r w:rsidRPr="002D15DA">
        <w:rPr>
          <w:sz w:val="22"/>
          <w:szCs w:val="22"/>
        </w:rPr>
        <w:t xml:space="preserve">Dr. Tarlok Singh Sahota CCA                                                                        </w:t>
      </w:r>
      <w:r>
        <w:rPr>
          <w:sz w:val="22"/>
          <w:szCs w:val="22"/>
        </w:rPr>
        <w:t>Nov</w:t>
      </w:r>
      <w:r w:rsidRPr="002D15DA">
        <w:rPr>
          <w:sz w:val="22"/>
          <w:szCs w:val="22"/>
        </w:rPr>
        <w:t xml:space="preserve">ember </w:t>
      </w:r>
      <w:r>
        <w:rPr>
          <w:sz w:val="22"/>
          <w:szCs w:val="22"/>
        </w:rPr>
        <w:t>2</w:t>
      </w:r>
      <w:r w:rsidR="000B792B">
        <w:rPr>
          <w:sz w:val="22"/>
          <w:szCs w:val="22"/>
        </w:rPr>
        <w:t>8</w:t>
      </w:r>
      <w:r w:rsidRPr="002D15DA">
        <w:rPr>
          <w:sz w:val="22"/>
          <w:szCs w:val="22"/>
        </w:rPr>
        <w:t>, 201</w:t>
      </w:r>
      <w:r w:rsidR="003575EE">
        <w:rPr>
          <w:sz w:val="22"/>
          <w:szCs w:val="22"/>
        </w:rPr>
        <w:t>6</w:t>
      </w:r>
    </w:p>
    <w:p w:rsidR="00590BB3" w:rsidRPr="002D15DA" w:rsidRDefault="00590BB3" w:rsidP="00590BB3">
      <w:pPr>
        <w:pStyle w:val="BodyText"/>
        <w:rPr>
          <w:b/>
          <w:sz w:val="22"/>
          <w:szCs w:val="22"/>
        </w:rPr>
      </w:pPr>
      <w:r w:rsidRPr="002D15DA">
        <w:rPr>
          <w:b/>
          <w:sz w:val="22"/>
          <w:szCs w:val="22"/>
        </w:rPr>
        <w:t xml:space="preserve">Director of Research and Business </w:t>
      </w:r>
    </w:p>
    <w:p w:rsidR="00590BB3" w:rsidRPr="002D15DA" w:rsidRDefault="00590BB3" w:rsidP="00590BB3">
      <w:pPr>
        <w:pStyle w:val="BodyText"/>
        <w:rPr>
          <w:b/>
          <w:sz w:val="22"/>
          <w:szCs w:val="22"/>
        </w:rPr>
      </w:pPr>
    </w:p>
    <w:p w:rsidR="00590BB3" w:rsidRPr="002D15DA" w:rsidRDefault="00590BB3" w:rsidP="00590BB3">
      <w:pPr>
        <w:jc w:val="both"/>
        <w:rPr>
          <w:sz w:val="22"/>
          <w:szCs w:val="22"/>
        </w:rPr>
      </w:pPr>
    </w:p>
    <w:sectPr w:rsidR="00590BB3" w:rsidRPr="002D15DA" w:rsidSect="00F10872">
      <w:footerReference w:type="even" r:id="rId7"/>
      <w:footerReference w:type="default" r:id="rId8"/>
      <w:pgSz w:w="12240" w:h="15840"/>
      <w:pgMar w:top="1440" w:right="1440" w:bottom="1440" w:left="1440" w:header="720" w:footer="720"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5651" w:rsidRDefault="00005651">
      <w:r>
        <w:separator/>
      </w:r>
    </w:p>
  </w:endnote>
  <w:endnote w:type="continuationSeparator" w:id="0">
    <w:p w:rsidR="00005651" w:rsidRDefault="00005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D3B" w:rsidRDefault="00BC6D3B" w:rsidP="00BC6D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C6D3B" w:rsidRDefault="00BC6D3B" w:rsidP="00BC6D3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D3B" w:rsidRDefault="00BC6D3B" w:rsidP="00BC6D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54CD8">
      <w:rPr>
        <w:rStyle w:val="PageNumber"/>
        <w:noProof/>
      </w:rPr>
      <w:t>10</w:t>
    </w:r>
    <w:r>
      <w:rPr>
        <w:rStyle w:val="PageNumber"/>
      </w:rPr>
      <w:fldChar w:fldCharType="end"/>
    </w:r>
  </w:p>
  <w:p w:rsidR="00BC6D3B" w:rsidRDefault="00BC6D3B" w:rsidP="00BC6D3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5651" w:rsidRDefault="00005651">
      <w:r>
        <w:separator/>
      </w:r>
    </w:p>
  </w:footnote>
  <w:footnote w:type="continuationSeparator" w:id="0">
    <w:p w:rsidR="00005651" w:rsidRDefault="000056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56A15"/>
    <w:multiLevelType w:val="hybridMultilevel"/>
    <w:tmpl w:val="94F88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A4748"/>
    <w:multiLevelType w:val="hybridMultilevel"/>
    <w:tmpl w:val="C484AB6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A5F205B"/>
    <w:multiLevelType w:val="hybridMultilevel"/>
    <w:tmpl w:val="88D28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BC624D"/>
    <w:multiLevelType w:val="hybridMultilevel"/>
    <w:tmpl w:val="04C68E62"/>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EFC1F6B"/>
    <w:multiLevelType w:val="hybridMultilevel"/>
    <w:tmpl w:val="FE9A0D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30428A9"/>
    <w:multiLevelType w:val="hybridMultilevel"/>
    <w:tmpl w:val="51546F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4C74467"/>
    <w:multiLevelType w:val="hybridMultilevel"/>
    <w:tmpl w:val="842020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7152C53"/>
    <w:multiLevelType w:val="hybridMultilevel"/>
    <w:tmpl w:val="423413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B5A06AD"/>
    <w:multiLevelType w:val="hybridMultilevel"/>
    <w:tmpl w:val="09A8A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1221C6"/>
    <w:multiLevelType w:val="hybridMultilevel"/>
    <w:tmpl w:val="C4962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795F99"/>
    <w:multiLevelType w:val="hybridMultilevel"/>
    <w:tmpl w:val="68C6E6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2C76795"/>
    <w:multiLevelType w:val="hybridMultilevel"/>
    <w:tmpl w:val="1A8E2D06"/>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12" w15:restartNumberingAfterBreak="0">
    <w:nsid w:val="26387CA0"/>
    <w:multiLevelType w:val="hybridMultilevel"/>
    <w:tmpl w:val="CEA65B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8661C2F"/>
    <w:multiLevelType w:val="hybridMultilevel"/>
    <w:tmpl w:val="BE8201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F283D32"/>
    <w:multiLevelType w:val="hybridMultilevel"/>
    <w:tmpl w:val="B7D023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9233718"/>
    <w:multiLevelType w:val="hybridMultilevel"/>
    <w:tmpl w:val="C0A62976"/>
    <w:lvl w:ilvl="0" w:tplc="10090001">
      <w:start w:val="1"/>
      <w:numFmt w:val="bullet"/>
      <w:lvlText w:val=""/>
      <w:lvlJc w:val="left"/>
      <w:pPr>
        <w:ind w:left="830" w:hanging="360"/>
      </w:pPr>
      <w:rPr>
        <w:rFonts w:ascii="Symbol" w:hAnsi="Symbol" w:hint="default"/>
      </w:rPr>
    </w:lvl>
    <w:lvl w:ilvl="1" w:tplc="10090003" w:tentative="1">
      <w:start w:val="1"/>
      <w:numFmt w:val="bullet"/>
      <w:lvlText w:val="o"/>
      <w:lvlJc w:val="left"/>
      <w:pPr>
        <w:ind w:left="1550" w:hanging="360"/>
      </w:pPr>
      <w:rPr>
        <w:rFonts w:ascii="Courier New" w:hAnsi="Courier New" w:cs="Courier New" w:hint="default"/>
      </w:rPr>
    </w:lvl>
    <w:lvl w:ilvl="2" w:tplc="10090005" w:tentative="1">
      <w:start w:val="1"/>
      <w:numFmt w:val="bullet"/>
      <w:lvlText w:val=""/>
      <w:lvlJc w:val="left"/>
      <w:pPr>
        <w:ind w:left="2270" w:hanging="360"/>
      </w:pPr>
      <w:rPr>
        <w:rFonts w:ascii="Wingdings" w:hAnsi="Wingdings" w:hint="default"/>
      </w:rPr>
    </w:lvl>
    <w:lvl w:ilvl="3" w:tplc="10090001" w:tentative="1">
      <w:start w:val="1"/>
      <w:numFmt w:val="bullet"/>
      <w:lvlText w:val=""/>
      <w:lvlJc w:val="left"/>
      <w:pPr>
        <w:ind w:left="2990" w:hanging="360"/>
      </w:pPr>
      <w:rPr>
        <w:rFonts w:ascii="Symbol" w:hAnsi="Symbol" w:hint="default"/>
      </w:rPr>
    </w:lvl>
    <w:lvl w:ilvl="4" w:tplc="10090003" w:tentative="1">
      <w:start w:val="1"/>
      <w:numFmt w:val="bullet"/>
      <w:lvlText w:val="o"/>
      <w:lvlJc w:val="left"/>
      <w:pPr>
        <w:ind w:left="3710" w:hanging="360"/>
      </w:pPr>
      <w:rPr>
        <w:rFonts w:ascii="Courier New" w:hAnsi="Courier New" w:cs="Courier New" w:hint="default"/>
      </w:rPr>
    </w:lvl>
    <w:lvl w:ilvl="5" w:tplc="10090005" w:tentative="1">
      <w:start w:val="1"/>
      <w:numFmt w:val="bullet"/>
      <w:lvlText w:val=""/>
      <w:lvlJc w:val="left"/>
      <w:pPr>
        <w:ind w:left="4430" w:hanging="360"/>
      </w:pPr>
      <w:rPr>
        <w:rFonts w:ascii="Wingdings" w:hAnsi="Wingdings" w:hint="default"/>
      </w:rPr>
    </w:lvl>
    <w:lvl w:ilvl="6" w:tplc="10090001" w:tentative="1">
      <w:start w:val="1"/>
      <w:numFmt w:val="bullet"/>
      <w:lvlText w:val=""/>
      <w:lvlJc w:val="left"/>
      <w:pPr>
        <w:ind w:left="5150" w:hanging="360"/>
      </w:pPr>
      <w:rPr>
        <w:rFonts w:ascii="Symbol" w:hAnsi="Symbol" w:hint="default"/>
      </w:rPr>
    </w:lvl>
    <w:lvl w:ilvl="7" w:tplc="10090003" w:tentative="1">
      <w:start w:val="1"/>
      <w:numFmt w:val="bullet"/>
      <w:lvlText w:val="o"/>
      <w:lvlJc w:val="left"/>
      <w:pPr>
        <w:ind w:left="5870" w:hanging="360"/>
      </w:pPr>
      <w:rPr>
        <w:rFonts w:ascii="Courier New" w:hAnsi="Courier New" w:cs="Courier New" w:hint="default"/>
      </w:rPr>
    </w:lvl>
    <w:lvl w:ilvl="8" w:tplc="10090005" w:tentative="1">
      <w:start w:val="1"/>
      <w:numFmt w:val="bullet"/>
      <w:lvlText w:val=""/>
      <w:lvlJc w:val="left"/>
      <w:pPr>
        <w:ind w:left="6590" w:hanging="360"/>
      </w:pPr>
      <w:rPr>
        <w:rFonts w:ascii="Wingdings" w:hAnsi="Wingdings" w:hint="default"/>
      </w:rPr>
    </w:lvl>
  </w:abstractNum>
  <w:abstractNum w:abstractNumId="16" w15:restartNumberingAfterBreak="0">
    <w:nsid w:val="39A7076D"/>
    <w:multiLevelType w:val="hybridMultilevel"/>
    <w:tmpl w:val="0FA229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C0310C9"/>
    <w:multiLevelType w:val="hybridMultilevel"/>
    <w:tmpl w:val="4D02995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8" w15:restartNumberingAfterBreak="0">
    <w:nsid w:val="3FB122F0"/>
    <w:multiLevelType w:val="hybridMultilevel"/>
    <w:tmpl w:val="03308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480AFF"/>
    <w:multiLevelType w:val="hybridMultilevel"/>
    <w:tmpl w:val="053647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29511E5"/>
    <w:multiLevelType w:val="hybridMultilevel"/>
    <w:tmpl w:val="3F445E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33B6EF6"/>
    <w:multiLevelType w:val="hybridMultilevel"/>
    <w:tmpl w:val="BB2E7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C322F6"/>
    <w:multiLevelType w:val="hybridMultilevel"/>
    <w:tmpl w:val="D4320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FC3CCA"/>
    <w:multiLevelType w:val="hybridMultilevel"/>
    <w:tmpl w:val="C0285B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CDB3EE8"/>
    <w:multiLevelType w:val="hybridMultilevel"/>
    <w:tmpl w:val="255C9F8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5" w15:restartNumberingAfterBreak="0">
    <w:nsid w:val="4FE3733D"/>
    <w:multiLevelType w:val="hybridMultilevel"/>
    <w:tmpl w:val="E69A3BD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500049BC"/>
    <w:multiLevelType w:val="hybridMultilevel"/>
    <w:tmpl w:val="D0445086"/>
    <w:lvl w:ilvl="0" w:tplc="919EF426">
      <w:start w:val="1"/>
      <w:numFmt w:val="bullet"/>
      <w:lvlText w:val=""/>
      <w:lvlJc w:val="left"/>
      <w:pPr>
        <w:tabs>
          <w:tab w:val="num" w:pos="720"/>
        </w:tabs>
        <w:ind w:left="720" w:hanging="360"/>
      </w:pPr>
      <w:rPr>
        <w:rFonts w:ascii="Wingdings" w:hAnsi="Wingdings" w:hint="default"/>
      </w:rPr>
    </w:lvl>
    <w:lvl w:ilvl="1" w:tplc="FDD22F48" w:tentative="1">
      <w:start w:val="1"/>
      <w:numFmt w:val="bullet"/>
      <w:lvlText w:val=""/>
      <w:lvlJc w:val="left"/>
      <w:pPr>
        <w:tabs>
          <w:tab w:val="num" w:pos="1440"/>
        </w:tabs>
        <w:ind w:left="1440" w:hanging="360"/>
      </w:pPr>
      <w:rPr>
        <w:rFonts w:ascii="Wingdings" w:hAnsi="Wingdings" w:hint="default"/>
      </w:rPr>
    </w:lvl>
    <w:lvl w:ilvl="2" w:tplc="6668FBC4" w:tentative="1">
      <w:start w:val="1"/>
      <w:numFmt w:val="bullet"/>
      <w:lvlText w:val=""/>
      <w:lvlJc w:val="left"/>
      <w:pPr>
        <w:tabs>
          <w:tab w:val="num" w:pos="2160"/>
        </w:tabs>
        <w:ind w:left="2160" w:hanging="360"/>
      </w:pPr>
      <w:rPr>
        <w:rFonts w:ascii="Wingdings" w:hAnsi="Wingdings" w:hint="default"/>
      </w:rPr>
    </w:lvl>
    <w:lvl w:ilvl="3" w:tplc="1758F8EC" w:tentative="1">
      <w:start w:val="1"/>
      <w:numFmt w:val="bullet"/>
      <w:lvlText w:val=""/>
      <w:lvlJc w:val="left"/>
      <w:pPr>
        <w:tabs>
          <w:tab w:val="num" w:pos="2880"/>
        </w:tabs>
        <w:ind w:left="2880" w:hanging="360"/>
      </w:pPr>
      <w:rPr>
        <w:rFonts w:ascii="Wingdings" w:hAnsi="Wingdings" w:hint="default"/>
      </w:rPr>
    </w:lvl>
    <w:lvl w:ilvl="4" w:tplc="1F1A6878" w:tentative="1">
      <w:start w:val="1"/>
      <w:numFmt w:val="bullet"/>
      <w:lvlText w:val=""/>
      <w:lvlJc w:val="left"/>
      <w:pPr>
        <w:tabs>
          <w:tab w:val="num" w:pos="3600"/>
        </w:tabs>
        <w:ind w:left="3600" w:hanging="360"/>
      </w:pPr>
      <w:rPr>
        <w:rFonts w:ascii="Wingdings" w:hAnsi="Wingdings" w:hint="default"/>
      </w:rPr>
    </w:lvl>
    <w:lvl w:ilvl="5" w:tplc="4104B8D6" w:tentative="1">
      <w:start w:val="1"/>
      <w:numFmt w:val="bullet"/>
      <w:lvlText w:val=""/>
      <w:lvlJc w:val="left"/>
      <w:pPr>
        <w:tabs>
          <w:tab w:val="num" w:pos="4320"/>
        </w:tabs>
        <w:ind w:left="4320" w:hanging="360"/>
      </w:pPr>
      <w:rPr>
        <w:rFonts w:ascii="Wingdings" w:hAnsi="Wingdings" w:hint="default"/>
      </w:rPr>
    </w:lvl>
    <w:lvl w:ilvl="6" w:tplc="65B2EDC2" w:tentative="1">
      <w:start w:val="1"/>
      <w:numFmt w:val="bullet"/>
      <w:lvlText w:val=""/>
      <w:lvlJc w:val="left"/>
      <w:pPr>
        <w:tabs>
          <w:tab w:val="num" w:pos="5040"/>
        </w:tabs>
        <w:ind w:left="5040" w:hanging="360"/>
      </w:pPr>
      <w:rPr>
        <w:rFonts w:ascii="Wingdings" w:hAnsi="Wingdings" w:hint="default"/>
      </w:rPr>
    </w:lvl>
    <w:lvl w:ilvl="7" w:tplc="EEACCE8C" w:tentative="1">
      <w:start w:val="1"/>
      <w:numFmt w:val="bullet"/>
      <w:lvlText w:val=""/>
      <w:lvlJc w:val="left"/>
      <w:pPr>
        <w:tabs>
          <w:tab w:val="num" w:pos="5760"/>
        </w:tabs>
        <w:ind w:left="5760" w:hanging="360"/>
      </w:pPr>
      <w:rPr>
        <w:rFonts w:ascii="Wingdings" w:hAnsi="Wingdings" w:hint="default"/>
      </w:rPr>
    </w:lvl>
    <w:lvl w:ilvl="8" w:tplc="62943FF0"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9823DD"/>
    <w:multiLevelType w:val="hybridMultilevel"/>
    <w:tmpl w:val="2BBEA1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80044A2"/>
    <w:multiLevelType w:val="hybridMultilevel"/>
    <w:tmpl w:val="87626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343218"/>
    <w:multiLevelType w:val="hybridMultilevel"/>
    <w:tmpl w:val="E754F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F42791"/>
    <w:multiLevelType w:val="hybridMultilevel"/>
    <w:tmpl w:val="44D62A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E08146C"/>
    <w:multiLevelType w:val="hybridMultilevel"/>
    <w:tmpl w:val="4F12F9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5E663F9A"/>
    <w:multiLevelType w:val="hybridMultilevel"/>
    <w:tmpl w:val="743822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5ECA2E81"/>
    <w:multiLevelType w:val="hybridMultilevel"/>
    <w:tmpl w:val="2048DF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7FE39DE"/>
    <w:multiLevelType w:val="hybridMultilevel"/>
    <w:tmpl w:val="60BA45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80E3B43"/>
    <w:multiLevelType w:val="hybridMultilevel"/>
    <w:tmpl w:val="64E40F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698556B5"/>
    <w:multiLevelType w:val="hybridMultilevel"/>
    <w:tmpl w:val="6E9845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6B4F73C7"/>
    <w:multiLevelType w:val="hybridMultilevel"/>
    <w:tmpl w:val="EC4E0E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6FF30DAB"/>
    <w:multiLevelType w:val="hybridMultilevel"/>
    <w:tmpl w:val="587AA1BE"/>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4A40C48"/>
    <w:multiLevelType w:val="hybridMultilevel"/>
    <w:tmpl w:val="977A8D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75661957"/>
    <w:multiLevelType w:val="hybridMultilevel"/>
    <w:tmpl w:val="AA528D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78982947"/>
    <w:multiLevelType w:val="hybridMultilevel"/>
    <w:tmpl w:val="655E62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7C1E5B12"/>
    <w:multiLevelType w:val="hybridMultilevel"/>
    <w:tmpl w:val="FBD0EB12"/>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43" w15:restartNumberingAfterBreak="0">
    <w:nsid w:val="7D0E68B1"/>
    <w:multiLevelType w:val="hybridMultilevel"/>
    <w:tmpl w:val="55B46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103045"/>
    <w:multiLevelType w:val="hybridMultilevel"/>
    <w:tmpl w:val="275074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1"/>
  </w:num>
  <w:num w:numId="2">
    <w:abstractNumId w:val="2"/>
  </w:num>
  <w:num w:numId="3">
    <w:abstractNumId w:val="0"/>
  </w:num>
  <w:num w:numId="4">
    <w:abstractNumId w:val="18"/>
  </w:num>
  <w:num w:numId="5">
    <w:abstractNumId w:val="43"/>
  </w:num>
  <w:num w:numId="6">
    <w:abstractNumId w:val="28"/>
  </w:num>
  <w:num w:numId="7">
    <w:abstractNumId w:val="8"/>
  </w:num>
  <w:num w:numId="8">
    <w:abstractNumId w:val="22"/>
  </w:num>
  <w:num w:numId="9">
    <w:abstractNumId w:val="29"/>
  </w:num>
  <w:num w:numId="10">
    <w:abstractNumId w:val="25"/>
  </w:num>
  <w:num w:numId="11">
    <w:abstractNumId w:val="9"/>
  </w:num>
  <w:num w:numId="12">
    <w:abstractNumId w:val="30"/>
  </w:num>
  <w:num w:numId="13">
    <w:abstractNumId w:val="11"/>
  </w:num>
  <w:num w:numId="14">
    <w:abstractNumId w:val="38"/>
  </w:num>
  <w:num w:numId="15">
    <w:abstractNumId w:val="3"/>
  </w:num>
  <w:num w:numId="16">
    <w:abstractNumId w:val="32"/>
  </w:num>
  <w:num w:numId="17">
    <w:abstractNumId w:val="4"/>
  </w:num>
  <w:num w:numId="18">
    <w:abstractNumId w:val="5"/>
  </w:num>
  <w:num w:numId="19">
    <w:abstractNumId w:val="10"/>
  </w:num>
  <w:num w:numId="20">
    <w:abstractNumId w:val="13"/>
  </w:num>
  <w:num w:numId="21">
    <w:abstractNumId w:val="23"/>
  </w:num>
  <w:num w:numId="22">
    <w:abstractNumId w:val="33"/>
  </w:num>
  <w:num w:numId="23">
    <w:abstractNumId w:val="19"/>
  </w:num>
  <w:num w:numId="24">
    <w:abstractNumId w:val="27"/>
  </w:num>
  <w:num w:numId="25">
    <w:abstractNumId w:val="6"/>
  </w:num>
  <w:num w:numId="26">
    <w:abstractNumId w:val="37"/>
  </w:num>
  <w:num w:numId="27">
    <w:abstractNumId w:val="15"/>
  </w:num>
  <w:num w:numId="28">
    <w:abstractNumId w:val="42"/>
  </w:num>
  <w:num w:numId="29">
    <w:abstractNumId w:val="16"/>
  </w:num>
  <w:num w:numId="30">
    <w:abstractNumId w:val="1"/>
  </w:num>
  <w:num w:numId="31">
    <w:abstractNumId w:val="35"/>
  </w:num>
  <w:num w:numId="32">
    <w:abstractNumId w:val="36"/>
  </w:num>
  <w:num w:numId="33">
    <w:abstractNumId w:val="31"/>
  </w:num>
  <w:num w:numId="34">
    <w:abstractNumId w:val="44"/>
  </w:num>
  <w:num w:numId="35">
    <w:abstractNumId w:val="39"/>
  </w:num>
  <w:num w:numId="36">
    <w:abstractNumId w:val="40"/>
  </w:num>
  <w:num w:numId="37">
    <w:abstractNumId w:val="14"/>
  </w:num>
  <w:num w:numId="38">
    <w:abstractNumId w:val="7"/>
  </w:num>
  <w:num w:numId="39">
    <w:abstractNumId w:val="20"/>
  </w:num>
  <w:num w:numId="40">
    <w:abstractNumId w:val="12"/>
  </w:num>
  <w:num w:numId="41">
    <w:abstractNumId w:val="41"/>
  </w:num>
  <w:num w:numId="42">
    <w:abstractNumId w:val="26"/>
  </w:num>
  <w:num w:numId="43">
    <w:abstractNumId w:val="34"/>
  </w:num>
  <w:num w:numId="44">
    <w:abstractNumId w:val="17"/>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BB3"/>
    <w:rsid w:val="00005651"/>
    <w:rsid w:val="00023D06"/>
    <w:rsid w:val="000300E5"/>
    <w:rsid w:val="00033220"/>
    <w:rsid w:val="0003454B"/>
    <w:rsid w:val="00041DF5"/>
    <w:rsid w:val="00042AB5"/>
    <w:rsid w:val="000507E9"/>
    <w:rsid w:val="0005423D"/>
    <w:rsid w:val="0005667F"/>
    <w:rsid w:val="00085640"/>
    <w:rsid w:val="00086956"/>
    <w:rsid w:val="0009141E"/>
    <w:rsid w:val="000969EB"/>
    <w:rsid w:val="000B1F68"/>
    <w:rsid w:val="000B42AD"/>
    <w:rsid w:val="000B4DB3"/>
    <w:rsid w:val="000B792B"/>
    <w:rsid w:val="000C28A5"/>
    <w:rsid w:val="000C3793"/>
    <w:rsid w:val="000D1CE1"/>
    <w:rsid w:val="000D489D"/>
    <w:rsid w:val="000D4E0A"/>
    <w:rsid w:val="000F35CB"/>
    <w:rsid w:val="00125326"/>
    <w:rsid w:val="00125731"/>
    <w:rsid w:val="00131969"/>
    <w:rsid w:val="00132422"/>
    <w:rsid w:val="0013680A"/>
    <w:rsid w:val="00137DEE"/>
    <w:rsid w:val="0015076A"/>
    <w:rsid w:val="00155CFE"/>
    <w:rsid w:val="0017368E"/>
    <w:rsid w:val="00177D74"/>
    <w:rsid w:val="0018552D"/>
    <w:rsid w:val="001B06E9"/>
    <w:rsid w:val="001D190E"/>
    <w:rsid w:val="001E38CB"/>
    <w:rsid w:val="001E3BE3"/>
    <w:rsid w:val="001E6DBC"/>
    <w:rsid w:val="001F22A1"/>
    <w:rsid w:val="00200C11"/>
    <w:rsid w:val="0020182B"/>
    <w:rsid w:val="00216B53"/>
    <w:rsid w:val="00226A22"/>
    <w:rsid w:val="0023307A"/>
    <w:rsid w:val="00237154"/>
    <w:rsid w:val="00245F3A"/>
    <w:rsid w:val="00247620"/>
    <w:rsid w:val="00270199"/>
    <w:rsid w:val="00275D49"/>
    <w:rsid w:val="0028520B"/>
    <w:rsid w:val="0029506C"/>
    <w:rsid w:val="002A0135"/>
    <w:rsid w:val="002A4A7A"/>
    <w:rsid w:val="002C164C"/>
    <w:rsid w:val="002C1D9F"/>
    <w:rsid w:val="002D449D"/>
    <w:rsid w:val="002E316A"/>
    <w:rsid w:val="002E6C3F"/>
    <w:rsid w:val="00303DD2"/>
    <w:rsid w:val="00304BDD"/>
    <w:rsid w:val="00305678"/>
    <w:rsid w:val="003124F5"/>
    <w:rsid w:val="0031516B"/>
    <w:rsid w:val="00320677"/>
    <w:rsid w:val="003423FD"/>
    <w:rsid w:val="00344D79"/>
    <w:rsid w:val="0035104D"/>
    <w:rsid w:val="00354341"/>
    <w:rsid w:val="003575EE"/>
    <w:rsid w:val="00360404"/>
    <w:rsid w:val="0036469E"/>
    <w:rsid w:val="00365231"/>
    <w:rsid w:val="0037734B"/>
    <w:rsid w:val="003A0EAB"/>
    <w:rsid w:val="003B1CC5"/>
    <w:rsid w:val="003B6FF3"/>
    <w:rsid w:val="003E6593"/>
    <w:rsid w:val="004051B2"/>
    <w:rsid w:val="00405EFE"/>
    <w:rsid w:val="00422C37"/>
    <w:rsid w:val="004230C2"/>
    <w:rsid w:val="00441638"/>
    <w:rsid w:val="00451911"/>
    <w:rsid w:val="004550E9"/>
    <w:rsid w:val="00472B33"/>
    <w:rsid w:val="00482D63"/>
    <w:rsid w:val="004865E7"/>
    <w:rsid w:val="004A33D3"/>
    <w:rsid w:val="004A5A6E"/>
    <w:rsid w:val="004B6A26"/>
    <w:rsid w:val="004C73A6"/>
    <w:rsid w:val="004D0404"/>
    <w:rsid w:val="004E2704"/>
    <w:rsid w:val="004E3375"/>
    <w:rsid w:val="004E345A"/>
    <w:rsid w:val="004E7AC8"/>
    <w:rsid w:val="00506ABA"/>
    <w:rsid w:val="00506E7B"/>
    <w:rsid w:val="005130F0"/>
    <w:rsid w:val="0051310E"/>
    <w:rsid w:val="00516276"/>
    <w:rsid w:val="00521342"/>
    <w:rsid w:val="00522656"/>
    <w:rsid w:val="00524D55"/>
    <w:rsid w:val="005275EF"/>
    <w:rsid w:val="005350BB"/>
    <w:rsid w:val="00537910"/>
    <w:rsid w:val="00543CD4"/>
    <w:rsid w:val="00550058"/>
    <w:rsid w:val="00551787"/>
    <w:rsid w:val="00552673"/>
    <w:rsid w:val="00555B93"/>
    <w:rsid w:val="00564CCC"/>
    <w:rsid w:val="00590BB3"/>
    <w:rsid w:val="00595FBD"/>
    <w:rsid w:val="005A2E19"/>
    <w:rsid w:val="005B4C20"/>
    <w:rsid w:val="005C15F3"/>
    <w:rsid w:val="005C33DB"/>
    <w:rsid w:val="005D172F"/>
    <w:rsid w:val="005F0048"/>
    <w:rsid w:val="005F4950"/>
    <w:rsid w:val="00601753"/>
    <w:rsid w:val="00601B61"/>
    <w:rsid w:val="00617BD0"/>
    <w:rsid w:val="00622C78"/>
    <w:rsid w:val="006305FC"/>
    <w:rsid w:val="0064476A"/>
    <w:rsid w:val="006634FA"/>
    <w:rsid w:val="0066536D"/>
    <w:rsid w:val="0068277C"/>
    <w:rsid w:val="00683EBC"/>
    <w:rsid w:val="00693A5D"/>
    <w:rsid w:val="006A40C4"/>
    <w:rsid w:val="006A60C7"/>
    <w:rsid w:val="006A6DCF"/>
    <w:rsid w:val="006D2F5F"/>
    <w:rsid w:val="006D4117"/>
    <w:rsid w:val="006D4A1A"/>
    <w:rsid w:val="006D7026"/>
    <w:rsid w:val="006E5A6D"/>
    <w:rsid w:val="00702656"/>
    <w:rsid w:val="007116F4"/>
    <w:rsid w:val="00711940"/>
    <w:rsid w:val="00721645"/>
    <w:rsid w:val="007241C7"/>
    <w:rsid w:val="00733628"/>
    <w:rsid w:val="00752F52"/>
    <w:rsid w:val="00757928"/>
    <w:rsid w:val="0076312D"/>
    <w:rsid w:val="00770290"/>
    <w:rsid w:val="00780768"/>
    <w:rsid w:val="007A1E37"/>
    <w:rsid w:val="007A3185"/>
    <w:rsid w:val="007B6D51"/>
    <w:rsid w:val="007C1BB1"/>
    <w:rsid w:val="007C33FE"/>
    <w:rsid w:val="007C69EB"/>
    <w:rsid w:val="007C7089"/>
    <w:rsid w:val="007D07C5"/>
    <w:rsid w:val="007E4015"/>
    <w:rsid w:val="007E447E"/>
    <w:rsid w:val="007F606E"/>
    <w:rsid w:val="008078D4"/>
    <w:rsid w:val="0081343F"/>
    <w:rsid w:val="00821727"/>
    <w:rsid w:val="00856F77"/>
    <w:rsid w:val="00867A8D"/>
    <w:rsid w:val="00867DEA"/>
    <w:rsid w:val="00884DA8"/>
    <w:rsid w:val="0088579C"/>
    <w:rsid w:val="0088763F"/>
    <w:rsid w:val="00893AA0"/>
    <w:rsid w:val="00896F26"/>
    <w:rsid w:val="008A2162"/>
    <w:rsid w:val="008B406E"/>
    <w:rsid w:val="008B6B79"/>
    <w:rsid w:val="008C186D"/>
    <w:rsid w:val="008D69AF"/>
    <w:rsid w:val="008D7BB3"/>
    <w:rsid w:val="008E2D64"/>
    <w:rsid w:val="008E5B12"/>
    <w:rsid w:val="009059BE"/>
    <w:rsid w:val="00920A3B"/>
    <w:rsid w:val="009258A4"/>
    <w:rsid w:val="0094703A"/>
    <w:rsid w:val="00947EDA"/>
    <w:rsid w:val="009632BF"/>
    <w:rsid w:val="00966216"/>
    <w:rsid w:val="009763AA"/>
    <w:rsid w:val="009901C3"/>
    <w:rsid w:val="00997190"/>
    <w:rsid w:val="009A1D89"/>
    <w:rsid w:val="009B127E"/>
    <w:rsid w:val="009C08D6"/>
    <w:rsid w:val="009C3750"/>
    <w:rsid w:val="009C6041"/>
    <w:rsid w:val="009C6164"/>
    <w:rsid w:val="009C6F94"/>
    <w:rsid w:val="009D7236"/>
    <w:rsid w:val="009E3B4A"/>
    <w:rsid w:val="00A138B3"/>
    <w:rsid w:val="00A224AB"/>
    <w:rsid w:val="00A5254D"/>
    <w:rsid w:val="00A636BC"/>
    <w:rsid w:val="00A711D6"/>
    <w:rsid w:val="00A82741"/>
    <w:rsid w:val="00A84F4C"/>
    <w:rsid w:val="00A93915"/>
    <w:rsid w:val="00A94C7C"/>
    <w:rsid w:val="00AA31B4"/>
    <w:rsid w:val="00AB50F1"/>
    <w:rsid w:val="00AC0BB4"/>
    <w:rsid w:val="00AF0074"/>
    <w:rsid w:val="00AF6793"/>
    <w:rsid w:val="00B07CFE"/>
    <w:rsid w:val="00B1344A"/>
    <w:rsid w:val="00B16C94"/>
    <w:rsid w:val="00B23F42"/>
    <w:rsid w:val="00B310C9"/>
    <w:rsid w:val="00B40B53"/>
    <w:rsid w:val="00B54CD8"/>
    <w:rsid w:val="00B55D4D"/>
    <w:rsid w:val="00B64D3C"/>
    <w:rsid w:val="00B66AEB"/>
    <w:rsid w:val="00B84D47"/>
    <w:rsid w:val="00B93EF4"/>
    <w:rsid w:val="00B955EC"/>
    <w:rsid w:val="00BB02DF"/>
    <w:rsid w:val="00BB3696"/>
    <w:rsid w:val="00BB6405"/>
    <w:rsid w:val="00BC290D"/>
    <w:rsid w:val="00BC6D3B"/>
    <w:rsid w:val="00BD3008"/>
    <w:rsid w:val="00BD33D3"/>
    <w:rsid w:val="00BE1A2D"/>
    <w:rsid w:val="00C0710D"/>
    <w:rsid w:val="00C07F44"/>
    <w:rsid w:val="00C11495"/>
    <w:rsid w:val="00C11ED9"/>
    <w:rsid w:val="00C36748"/>
    <w:rsid w:val="00C46062"/>
    <w:rsid w:val="00C47F4B"/>
    <w:rsid w:val="00C51474"/>
    <w:rsid w:val="00C62923"/>
    <w:rsid w:val="00C637EF"/>
    <w:rsid w:val="00C722D8"/>
    <w:rsid w:val="00C72C2D"/>
    <w:rsid w:val="00C76D2A"/>
    <w:rsid w:val="00C8130B"/>
    <w:rsid w:val="00C86279"/>
    <w:rsid w:val="00C90DD3"/>
    <w:rsid w:val="00CB2A4D"/>
    <w:rsid w:val="00CB7F19"/>
    <w:rsid w:val="00CC3653"/>
    <w:rsid w:val="00CD0C38"/>
    <w:rsid w:val="00CE78B6"/>
    <w:rsid w:val="00CF5761"/>
    <w:rsid w:val="00D0640D"/>
    <w:rsid w:val="00D14F00"/>
    <w:rsid w:val="00D462EF"/>
    <w:rsid w:val="00D46E27"/>
    <w:rsid w:val="00D55FFF"/>
    <w:rsid w:val="00D57E43"/>
    <w:rsid w:val="00D623F7"/>
    <w:rsid w:val="00D63B12"/>
    <w:rsid w:val="00D65A00"/>
    <w:rsid w:val="00D7725C"/>
    <w:rsid w:val="00D870B5"/>
    <w:rsid w:val="00D873CA"/>
    <w:rsid w:val="00D938F6"/>
    <w:rsid w:val="00D95582"/>
    <w:rsid w:val="00DA51D3"/>
    <w:rsid w:val="00DA6E93"/>
    <w:rsid w:val="00DB18D8"/>
    <w:rsid w:val="00DB3B95"/>
    <w:rsid w:val="00DC4C9A"/>
    <w:rsid w:val="00DD3BC5"/>
    <w:rsid w:val="00DD5EDA"/>
    <w:rsid w:val="00DE2FA0"/>
    <w:rsid w:val="00DE3FE1"/>
    <w:rsid w:val="00DF5882"/>
    <w:rsid w:val="00E100AD"/>
    <w:rsid w:val="00E1506F"/>
    <w:rsid w:val="00E234E5"/>
    <w:rsid w:val="00E2528C"/>
    <w:rsid w:val="00E40FD9"/>
    <w:rsid w:val="00E872C1"/>
    <w:rsid w:val="00E877CF"/>
    <w:rsid w:val="00E926A7"/>
    <w:rsid w:val="00E97421"/>
    <w:rsid w:val="00EA3340"/>
    <w:rsid w:val="00EB0F59"/>
    <w:rsid w:val="00ED1D0F"/>
    <w:rsid w:val="00EE5BF2"/>
    <w:rsid w:val="00EF34C2"/>
    <w:rsid w:val="00F047B3"/>
    <w:rsid w:val="00F100EC"/>
    <w:rsid w:val="00F10872"/>
    <w:rsid w:val="00F17032"/>
    <w:rsid w:val="00F31812"/>
    <w:rsid w:val="00F45C0A"/>
    <w:rsid w:val="00F60F77"/>
    <w:rsid w:val="00F642EF"/>
    <w:rsid w:val="00F6603C"/>
    <w:rsid w:val="00F71B11"/>
    <w:rsid w:val="00F81AA5"/>
    <w:rsid w:val="00F8365B"/>
    <w:rsid w:val="00F8609D"/>
    <w:rsid w:val="00FB2A21"/>
    <w:rsid w:val="00FB5BC5"/>
    <w:rsid w:val="00FC0535"/>
    <w:rsid w:val="00FC0DDE"/>
    <w:rsid w:val="00FC2932"/>
    <w:rsid w:val="00FC4064"/>
    <w:rsid w:val="00FD1683"/>
    <w:rsid w:val="00FD3FB9"/>
    <w:rsid w:val="00FD4BDF"/>
    <w:rsid w:val="00FD75B4"/>
    <w:rsid w:val="00FE60D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C9006C-97CF-428B-8036-5C60424A7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0BB3"/>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590BB3"/>
    <w:pPr>
      <w:keepNext/>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90BB3"/>
    <w:pPr>
      <w:spacing w:after="0" w:line="240" w:lineRule="auto"/>
    </w:pPr>
  </w:style>
  <w:style w:type="character" w:customStyle="1" w:styleId="Heading2Char">
    <w:name w:val="Heading 2 Char"/>
    <w:basedOn w:val="DefaultParagraphFont"/>
    <w:link w:val="Heading2"/>
    <w:rsid w:val="00590BB3"/>
    <w:rPr>
      <w:rFonts w:ascii="Times New Roman" w:eastAsia="Times New Roman" w:hAnsi="Times New Roman" w:cs="Times New Roman"/>
      <w:b/>
      <w:sz w:val="28"/>
      <w:szCs w:val="20"/>
      <w:lang w:val="en-US"/>
    </w:rPr>
  </w:style>
  <w:style w:type="paragraph" w:styleId="BodyText">
    <w:name w:val="Body Text"/>
    <w:basedOn w:val="Normal"/>
    <w:link w:val="BodyTextChar"/>
    <w:rsid w:val="00590BB3"/>
    <w:pPr>
      <w:jc w:val="both"/>
    </w:pPr>
    <w:rPr>
      <w:szCs w:val="20"/>
    </w:rPr>
  </w:style>
  <w:style w:type="character" w:customStyle="1" w:styleId="BodyTextChar">
    <w:name w:val="Body Text Char"/>
    <w:basedOn w:val="DefaultParagraphFont"/>
    <w:link w:val="BodyText"/>
    <w:rsid w:val="00590BB3"/>
    <w:rPr>
      <w:rFonts w:ascii="Times New Roman" w:eastAsia="Times New Roman" w:hAnsi="Times New Roman" w:cs="Times New Roman"/>
      <w:sz w:val="24"/>
      <w:szCs w:val="20"/>
    </w:rPr>
  </w:style>
  <w:style w:type="paragraph" w:styleId="Footer">
    <w:name w:val="footer"/>
    <w:basedOn w:val="Normal"/>
    <w:link w:val="FooterChar"/>
    <w:rsid w:val="00590BB3"/>
    <w:pPr>
      <w:tabs>
        <w:tab w:val="center" w:pos="4320"/>
        <w:tab w:val="right" w:pos="8640"/>
      </w:tabs>
    </w:pPr>
  </w:style>
  <w:style w:type="character" w:customStyle="1" w:styleId="FooterChar">
    <w:name w:val="Footer Char"/>
    <w:basedOn w:val="DefaultParagraphFont"/>
    <w:link w:val="Footer"/>
    <w:rsid w:val="00590BB3"/>
    <w:rPr>
      <w:rFonts w:ascii="Times New Roman" w:eastAsia="Times New Roman" w:hAnsi="Times New Roman" w:cs="Times New Roman"/>
      <w:sz w:val="24"/>
      <w:szCs w:val="24"/>
      <w:lang w:val="en-US"/>
    </w:rPr>
  </w:style>
  <w:style w:type="character" w:styleId="PageNumber">
    <w:name w:val="page number"/>
    <w:basedOn w:val="DefaultParagraphFont"/>
    <w:rsid w:val="00590BB3"/>
  </w:style>
  <w:style w:type="paragraph" w:styleId="ListParagraph">
    <w:name w:val="List Paragraph"/>
    <w:basedOn w:val="Normal"/>
    <w:uiPriority w:val="34"/>
    <w:qFormat/>
    <w:rsid w:val="001E3BE3"/>
    <w:pPr>
      <w:ind w:left="720"/>
      <w:contextualSpacing/>
    </w:pPr>
  </w:style>
  <w:style w:type="character" w:customStyle="1" w:styleId="apple-converted-space">
    <w:name w:val="apple-converted-space"/>
    <w:basedOn w:val="DefaultParagraphFont"/>
    <w:rsid w:val="00275D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8</Pages>
  <Words>3755</Words>
  <Characters>21410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TBARS TBARS</dc:creator>
  <cp:lastModifiedBy>TBARS TBARS</cp:lastModifiedBy>
  <cp:revision>15</cp:revision>
  <dcterms:created xsi:type="dcterms:W3CDTF">2016-11-29T14:53:00Z</dcterms:created>
  <dcterms:modified xsi:type="dcterms:W3CDTF">2017-01-03T15:28:00Z</dcterms:modified>
</cp:coreProperties>
</file>