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EA5D" w14:textId="4530F401" w:rsidR="000C1492" w:rsidRPr="00FC0381" w:rsidRDefault="00113B4E" w:rsidP="00FC038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C03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Which barley varieties should </w:t>
      </w:r>
      <w:r w:rsidR="00FC0381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FC038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grow?</w:t>
      </w:r>
    </w:p>
    <w:p w14:paraId="42547C8C" w14:textId="3E3AEE56" w:rsidR="00113B4E" w:rsidRPr="00FC0381" w:rsidRDefault="00113B4E" w:rsidP="00113B4E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en-US"/>
        </w:rPr>
      </w:pPr>
    </w:p>
    <w:p w14:paraId="75D62D29" w14:textId="73FA2391" w:rsidR="00113B4E" w:rsidRPr="00FC0381" w:rsidRDefault="00113B4E" w:rsidP="00FC0381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C0381">
        <w:rPr>
          <w:rFonts w:ascii="Times New Roman" w:hAnsi="Times New Roman" w:cs="Times New Roman"/>
          <w:i/>
          <w:iCs/>
          <w:sz w:val="24"/>
          <w:szCs w:val="24"/>
          <w:lang w:val="en-US"/>
        </w:rPr>
        <w:t>Dr. Tarlok Singh Sahota CCA</w:t>
      </w:r>
    </w:p>
    <w:p w14:paraId="5E337626" w14:textId="020D9A9E" w:rsidR="00113B4E" w:rsidRPr="00FC0381" w:rsidRDefault="00113B4E" w:rsidP="00113B4E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3872348A" w14:textId="452105B9" w:rsidR="00FC0381" w:rsidRPr="000447C0" w:rsidRDefault="00FC0381" w:rsidP="00113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447C0">
        <w:rPr>
          <w:rFonts w:ascii="Times New Roman" w:hAnsi="Times New Roman" w:cs="Times New Roman"/>
          <w:sz w:val="24"/>
          <w:szCs w:val="24"/>
          <w:lang w:val="en-US"/>
        </w:rPr>
        <w:t>If you wish to grow barley for grain production</w:t>
      </w:r>
      <w:r w:rsidR="000447C0" w:rsidRPr="000447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447C0">
        <w:rPr>
          <w:rFonts w:ascii="Times New Roman" w:hAnsi="Times New Roman" w:cs="Times New Roman"/>
          <w:sz w:val="24"/>
          <w:szCs w:val="24"/>
          <w:lang w:val="en-US"/>
        </w:rPr>
        <w:t xml:space="preserve"> you may continue growing CDC Bow, but </w:t>
      </w:r>
      <w:r w:rsidR="003356FA" w:rsidRPr="000447C0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044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6FA" w:rsidRPr="000447C0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0447C0">
        <w:rPr>
          <w:rFonts w:ascii="Times New Roman" w:hAnsi="Times New Roman" w:cs="Times New Roman"/>
          <w:sz w:val="24"/>
          <w:szCs w:val="24"/>
          <w:lang w:val="en-US"/>
        </w:rPr>
        <w:t xml:space="preserve"> to add AB Brewnet (also a two row variety) along with CDC Bow. While the two varieties gave similar grain yields (CDC Bow 6.55 MT/ha and AB Brewnet 6.52 MT/ha; averaged over 2020 and 2021), straw yield was 1.42 MT/ha higher from AB Brewnet than that from CDC Bow. </w:t>
      </w:r>
      <w:bookmarkStart w:id="0" w:name="_GoBack"/>
      <w:bookmarkEnd w:id="0"/>
      <w:r w:rsidRPr="000447C0">
        <w:rPr>
          <w:rFonts w:ascii="Times New Roman" w:hAnsi="Times New Roman" w:cs="Times New Roman"/>
          <w:sz w:val="24"/>
          <w:szCs w:val="24"/>
          <w:lang w:val="en-US"/>
        </w:rPr>
        <w:t xml:space="preserve">AB Brewnet seed may be procured from </w:t>
      </w:r>
      <w:proofErr w:type="spellStart"/>
      <w:r w:rsidRPr="000447C0">
        <w:rPr>
          <w:rFonts w:ascii="Times New Roman" w:hAnsi="Times New Roman" w:cs="Times New Roman"/>
          <w:sz w:val="24"/>
          <w:szCs w:val="24"/>
          <w:lang w:val="en-US"/>
        </w:rPr>
        <w:t>SeedNet</w:t>
      </w:r>
      <w:proofErr w:type="spellEnd"/>
      <w:r w:rsidRPr="000447C0">
        <w:rPr>
          <w:rFonts w:ascii="Times New Roman" w:hAnsi="Times New Roman" w:cs="Times New Roman"/>
          <w:sz w:val="24"/>
          <w:szCs w:val="24"/>
          <w:lang w:val="en-US"/>
        </w:rPr>
        <w:t xml:space="preserve"> (Contact</w:t>
      </w:r>
      <w:r w:rsidR="000447C0" w:rsidRPr="000447C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44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7C0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0447C0">
        <w:rPr>
          <w:rFonts w:ascii="Times New Roman" w:hAnsi="Times New Roman" w:cs="Times New Roman"/>
          <w:sz w:val="24"/>
          <w:szCs w:val="24"/>
        </w:rPr>
        <w:t>Tokariuk</w:t>
      </w:r>
      <w:proofErr w:type="spellEnd"/>
      <w:r w:rsidRPr="000447C0">
        <w:rPr>
          <w:rFonts w:ascii="Times New Roman" w:hAnsi="Times New Roman" w:cs="Times New Roman"/>
          <w:sz w:val="24"/>
          <w:szCs w:val="24"/>
        </w:rPr>
        <w:t>, General Manager, Phone: 403-715-9771,</w:t>
      </w:r>
      <w:r w:rsidR="006F5EF8" w:rsidRPr="000447C0">
        <w:rPr>
          <w:rFonts w:ascii="Times New Roman" w:hAnsi="Times New Roman" w:cs="Times New Roman"/>
          <w:sz w:val="24"/>
          <w:szCs w:val="24"/>
        </w:rPr>
        <w:t xml:space="preserve"> </w:t>
      </w:r>
      <w:r w:rsidRPr="000447C0">
        <w:rPr>
          <w:rFonts w:ascii="Times New Roman" w:hAnsi="Times New Roman" w:cs="Times New Roman"/>
          <w:sz w:val="24"/>
          <w:szCs w:val="24"/>
        </w:rPr>
        <w:t>Email: </w:t>
      </w:r>
      <w:hyperlink r:id="rId5" w:tgtFrame="_blank" w:history="1">
        <w:r w:rsidRPr="000447C0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office@seednet.ca</w:t>
        </w:r>
      </w:hyperlink>
      <w:r w:rsidR="006F5EF8" w:rsidRPr="000447C0">
        <w:rPr>
          <w:rFonts w:ascii="Times New Roman" w:hAnsi="Times New Roman" w:cs="Times New Roman"/>
          <w:sz w:val="24"/>
          <w:szCs w:val="24"/>
        </w:rPr>
        <w:t xml:space="preserve">) or from Stamp Seeds (Contact: </w:t>
      </w:r>
      <w:r w:rsidR="006F5EF8" w:rsidRPr="000447C0">
        <w:rPr>
          <w:rFonts w:ascii="Times New Roman" w:hAnsi="Times New Roman" w:cs="Times New Roman"/>
          <w:sz w:val="24"/>
          <w:szCs w:val="24"/>
          <w:shd w:val="clear" w:color="auto" w:fill="FFFFFF"/>
        </w:rPr>
        <w:t>#9 Centre St, Box 3030, Enchant, AB T0K 0V0</w:t>
      </w:r>
      <w:r w:rsidR="006F5EF8" w:rsidRPr="000447C0">
        <w:rPr>
          <w:rFonts w:ascii="Times New Roman" w:hAnsi="Times New Roman" w:cs="Times New Roman"/>
          <w:sz w:val="24"/>
          <w:szCs w:val="24"/>
          <w:lang w:val="en-US"/>
        </w:rPr>
        <w:t xml:space="preserve">, Tel: </w:t>
      </w:r>
      <w:r w:rsidR="003356FA" w:rsidRPr="000447C0">
        <w:rPr>
          <w:rFonts w:ascii="Times New Roman" w:hAnsi="Times New Roman" w:cs="Times New Roman"/>
          <w:sz w:val="24"/>
          <w:szCs w:val="24"/>
          <w:shd w:val="clear" w:color="auto" w:fill="FFFFFF"/>
        </w:rPr>
        <w:t>403 739 2233,</w:t>
      </w:r>
      <w:r w:rsidR="003356FA" w:rsidRPr="000447C0">
        <w:rPr>
          <w:rFonts w:ascii="Raleway" w:hAnsi="Raleway"/>
          <w:sz w:val="23"/>
          <w:szCs w:val="23"/>
          <w:shd w:val="clear" w:color="auto" w:fill="FFFFFF"/>
        </w:rPr>
        <w:t xml:space="preserve"> </w:t>
      </w:r>
      <w:r w:rsidR="006F5EF8" w:rsidRPr="000447C0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r w:rsidR="006F5EF8" w:rsidRPr="000447C0">
        <w:rPr>
          <w:rFonts w:ascii="Times New Roman" w:hAnsi="Times New Roman" w:cs="Times New Roman"/>
          <w:sz w:val="24"/>
          <w:szCs w:val="24"/>
          <w:u w:val="single"/>
        </w:rPr>
        <w:t>office@stampseeds.com</w:t>
      </w:r>
      <w:r w:rsidR="006F5EF8" w:rsidRPr="000447C0">
        <w:rPr>
          <w:rFonts w:ascii="Times New Roman" w:hAnsi="Times New Roman" w:cs="Times New Roman"/>
          <w:sz w:val="24"/>
          <w:szCs w:val="24"/>
        </w:rPr>
        <w:t>)</w:t>
      </w:r>
      <w:r w:rsidR="003356FA" w:rsidRPr="000447C0">
        <w:rPr>
          <w:rFonts w:ascii="Times New Roman" w:hAnsi="Times New Roman" w:cs="Times New Roman"/>
          <w:sz w:val="24"/>
          <w:szCs w:val="24"/>
        </w:rPr>
        <w:t xml:space="preserve">. Old varieties such as </w:t>
      </w:r>
      <w:proofErr w:type="spellStart"/>
      <w:r w:rsidR="003356FA" w:rsidRPr="000447C0">
        <w:rPr>
          <w:rFonts w:ascii="Times New Roman" w:hAnsi="Times New Roman" w:cs="Times New Roman"/>
          <w:sz w:val="24"/>
          <w:szCs w:val="24"/>
        </w:rPr>
        <w:t>Boroe</w:t>
      </w:r>
      <w:proofErr w:type="spellEnd"/>
      <w:r w:rsidR="003356FA" w:rsidRPr="00044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6FA" w:rsidRPr="000447C0">
        <w:rPr>
          <w:rFonts w:ascii="Times New Roman" w:hAnsi="Times New Roman" w:cs="Times New Roman"/>
          <w:sz w:val="24"/>
          <w:szCs w:val="24"/>
        </w:rPr>
        <w:t>Synasolis</w:t>
      </w:r>
      <w:proofErr w:type="spellEnd"/>
      <w:r w:rsidR="003356FA" w:rsidRPr="000447C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356FA" w:rsidRPr="000447C0">
        <w:rPr>
          <w:rFonts w:ascii="Times New Roman" w:hAnsi="Times New Roman" w:cs="Times New Roman"/>
          <w:sz w:val="24"/>
          <w:szCs w:val="24"/>
        </w:rPr>
        <w:t>Oceanik</w:t>
      </w:r>
      <w:proofErr w:type="spellEnd"/>
      <w:r w:rsidR="003356FA" w:rsidRPr="000447C0">
        <w:rPr>
          <w:rFonts w:ascii="Times New Roman" w:hAnsi="Times New Roman" w:cs="Times New Roman"/>
          <w:sz w:val="24"/>
          <w:szCs w:val="24"/>
        </w:rPr>
        <w:t xml:space="preserve"> are still good to grow as well.</w:t>
      </w:r>
    </w:p>
    <w:p w14:paraId="5A5378FB" w14:textId="4F550954" w:rsidR="003356FA" w:rsidRPr="000447C0" w:rsidRDefault="003356FA" w:rsidP="00113B4E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24FF1860" w14:textId="5E15EACD" w:rsidR="00D12AC1" w:rsidRDefault="00D003DB" w:rsidP="00113B4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growing barley for forage (silage) production, </w:t>
      </w:r>
      <w:r w:rsidR="001C609B">
        <w:rPr>
          <w:rFonts w:ascii="Times New Roman" w:hAnsi="Times New Roman" w:cs="Times New Roman"/>
          <w:sz w:val="24"/>
          <w:szCs w:val="24"/>
        </w:rPr>
        <w:t xml:space="preserve">you may choose to grow </w:t>
      </w:r>
      <w:r w:rsidR="001C609B" w:rsidRPr="001C609B">
        <w:rPr>
          <w:rFonts w:ascii="Times New Roman" w:hAnsi="Times New Roman" w:cs="Times New Roman"/>
          <w:iCs/>
          <w:sz w:val="24"/>
          <w:szCs w:val="24"/>
        </w:rPr>
        <w:t>AAC Bell</w:t>
      </w:r>
      <w:r w:rsidR="001C609B">
        <w:rPr>
          <w:rFonts w:ascii="Times New Roman" w:hAnsi="Times New Roman" w:cs="Times New Roman"/>
          <w:iCs/>
          <w:sz w:val="24"/>
          <w:szCs w:val="24"/>
        </w:rPr>
        <w:t xml:space="preserve">, a </w:t>
      </w:r>
      <w:r w:rsidR="000447C0">
        <w:rPr>
          <w:rFonts w:ascii="Times New Roman" w:hAnsi="Times New Roman" w:cs="Times New Roman"/>
          <w:iCs/>
          <w:sz w:val="24"/>
          <w:szCs w:val="24"/>
        </w:rPr>
        <w:t>two</w:t>
      </w:r>
      <w:r w:rsidR="007079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47C0">
        <w:rPr>
          <w:rFonts w:ascii="Times New Roman" w:hAnsi="Times New Roman" w:cs="Times New Roman"/>
          <w:iCs/>
          <w:sz w:val="24"/>
          <w:szCs w:val="24"/>
        </w:rPr>
        <w:t xml:space="preserve">row </w:t>
      </w:r>
      <w:r w:rsidR="001C609B">
        <w:rPr>
          <w:rFonts w:ascii="Times New Roman" w:hAnsi="Times New Roman" w:cs="Times New Roman"/>
          <w:iCs/>
          <w:sz w:val="24"/>
          <w:szCs w:val="24"/>
        </w:rPr>
        <w:t xml:space="preserve">feed/forage barley variety that gave </w:t>
      </w:r>
      <w:r w:rsidR="001C609B" w:rsidRPr="001C609B">
        <w:rPr>
          <w:rFonts w:ascii="Times New Roman" w:hAnsi="Times New Roman" w:cs="Times New Roman"/>
          <w:iCs/>
          <w:sz w:val="24"/>
          <w:szCs w:val="24"/>
        </w:rPr>
        <w:t>11.29 MT/ha</w:t>
      </w:r>
      <w:r w:rsidR="001C609B">
        <w:rPr>
          <w:rFonts w:ascii="Times New Roman" w:hAnsi="Times New Roman" w:cs="Times New Roman"/>
          <w:iCs/>
          <w:sz w:val="24"/>
          <w:szCs w:val="24"/>
        </w:rPr>
        <w:t xml:space="preserve"> dry matter forage yield with</w:t>
      </w:r>
      <w:r w:rsidR="001C609B" w:rsidRPr="001C609B">
        <w:rPr>
          <w:rFonts w:ascii="Times New Roman" w:hAnsi="Times New Roman" w:cs="Times New Roman"/>
          <w:iCs/>
          <w:sz w:val="24"/>
          <w:szCs w:val="24"/>
        </w:rPr>
        <w:t xml:space="preserve"> 11.3 % protein</w:t>
      </w:r>
      <w:r w:rsidR="001C609B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A33A08" w:rsidRPr="00A33A08">
        <w:rPr>
          <w:rFonts w:ascii="Times New Roman" w:hAnsi="Times New Roman" w:cs="Times New Roman"/>
          <w:iCs/>
          <w:sz w:val="24"/>
          <w:szCs w:val="24"/>
        </w:rPr>
        <w:t>CDC Copper</w:t>
      </w:r>
      <w:r w:rsidR="00A33A08">
        <w:rPr>
          <w:rFonts w:ascii="Times New Roman" w:hAnsi="Times New Roman" w:cs="Times New Roman"/>
          <w:iCs/>
          <w:sz w:val="24"/>
          <w:szCs w:val="24"/>
        </w:rPr>
        <w:t xml:space="preserve"> a two</w:t>
      </w:r>
      <w:r w:rsidR="0070795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3A08">
        <w:rPr>
          <w:rFonts w:ascii="Times New Roman" w:hAnsi="Times New Roman" w:cs="Times New Roman"/>
          <w:iCs/>
          <w:sz w:val="24"/>
          <w:szCs w:val="24"/>
        </w:rPr>
        <w:t xml:space="preserve">row </w:t>
      </w:r>
      <w:r w:rsidR="00D12AC1">
        <w:rPr>
          <w:rFonts w:ascii="Times New Roman" w:hAnsi="Times New Roman" w:cs="Times New Roman"/>
          <w:iCs/>
          <w:sz w:val="24"/>
          <w:szCs w:val="24"/>
        </w:rPr>
        <w:t>dual purpose (</w:t>
      </w:r>
      <w:r w:rsidR="00A33A08">
        <w:rPr>
          <w:rFonts w:ascii="Times New Roman" w:hAnsi="Times New Roman" w:cs="Times New Roman"/>
          <w:iCs/>
          <w:sz w:val="24"/>
          <w:szCs w:val="24"/>
        </w:rPr>
        <w:t xml:space="preserve">malting </w:t>
      </w:r>
      <w:r w:rsidR="00D12AC1">
        <w:rPr>
          <w:rFonts w:ascii="Times New Roman" w:hAnsi="Times New Roman" w:cs="Times New Roman"/>
          <w:iCs/>
          <w:sz w:val="24"/>
          <w:szCs w:val="24"/>
        </w:rPr>
        <w:t xml:space="preserve">and feed) </w:t>
      </w:r>
      <w:r w:rsidR="00A33A08">
        <w:rPr>
          <w:rFonts w:ascii="Times New Roman" w:hAnsi="Times New Roman" w:cs="Times New Roman"/>
          <w:iCs/>
          <w:sz w:val="24"/>
          <w:szCs w:val="24"/>
        </w:rPr>
        <w:t xml:space="preserve">barley variety that recorded 11.34 MT/ha dry matter forage yield with </w:t>
      </w:r>
      <w:r w:rsidR="00D12AC1">
        <w:rPr>
          <w:rFonts w:ascii="Times New Roman" w:hAnsi="Times New Roman" w:cs="Times New Roman"/>
          <w:iCs/>
          <w:sz w:val="24"/>
          <w:szCs w:val="24"/>
        </w:rPr>
        <w:t>10.5 % protein</w:t>
      </w:r>
      <w:r w:rsidR="00A33A0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447C0">
        <w:rPr>
          <w:rFonts w:ascii="Times New Roman" w:hAnsi="Times New Roman" w:cs="Times New Roman"/>
          <w:iCs/>
          <w:sz w:val="24"/>
          <w:szCs w:val="24"/>
        </w:rPr>
        <w:t>Forage dry matter yield from CDC Bow (10.15 MT/ha</w:t>
      </w:r>
      <w:r w:rsidR="004A3717">
        <w:rPr>
          <w:rFonts w:ascii="Times New Roman" w:hAnsi="Times New Roman" w:cs="Times New Roman"/>
          <w:iCs/>
          <w:sz w:val="24"/>
          <w:szCs w:val="24"/>
        </w:rPr>
        <w:t xml:space="preserve"> with 12.1 % protein</w:t>
      </w:r>
      <w:r w:rsidR="000447C0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0C34E6">
        <w:rPr>
          <w:rFonts w:ascii="Times New Roman" w:hAnsi="Times New Roman" w:cs="Times New Roman"/>
          <w:iCs/>
          <w:sz w:val="24"/>
          <w:szCs w:val="24"/>
        </w:rPr>
        <w:t>equaled that from CDC Churchill (</w:t>
      </w:r>
      <w:r w:rsidR="00152D66">
        <w:rPr>
          <w:rFonts w:ascii="Times New Roman" w:hAnsi="Times New Roman" w:cs="Times New Roman"/>
          <w:iCs/>
          <w:sz w:val="24"/>
          <w:szCs w:val="24"/>
        </w:rPr>
        <w:t>10.19 MT/ha with 10.9 % protein</w:t>
      </w:r>
      <w:r w:rsidR="000C34E6">
        <w:rPr>
          <w:rFonts w:ascii="Times New Roman" w:hAnsi="Times New Roman" w:cs="Times New Roman"/>
          <w:iCs/>
          <w:sz w:val="24"/>
          <w:szCs w:val="24"/>
        </w:rPr>
        <w:t xml:space="preserve">), but </w:t>
      </w:r>
      <w:r w:rsidR="000447C0">
        <w:rPr>
          <w:rFonts w:ascii="Times New Roman" w:hAnsi="Times New Roman" w:cs="Times New Roman"/>
          <w:iCs/>
          <w:sz w:val="24"/>
          <w:szCs w:val="24"/>
        </w:rPr>
        <w:t xml:space="preserve">was lower than that from AAC Bell and CDC Copper. </w:t>
      </w:r>
      <w:r w:rsidR="00D12AC1">
        <w:rPr>
          <w:rFonts w:ascii="Times New Roman" w:hAnsi="Times New Roman" w:cs="Times New Roman"/>
          <w:iCs/>
          <w:sz w:val="24"/>
          <w:szCs w:val="24"/>
        </w:rPr>
        <w:t xml:space="preserve">AAC Bell seed can be obtained from </w:t>
      </w:r>
      <w:proofErr w:type="spellStart"/>
      <w:r w:rsidR="00D12AC1">
        <w:rPr>
          <w:rFonts w:ascii="Times New Roman" w:hAnsi="Times New Roman" w:cs="Times New Roman"/>
          <w:iCs/>
          <w:sz w:val="24"/>
          <w:szCs w:val="24"/>
        </w:rPr>
        <w:t>SeCan</w:t>
      </w:r>
      <w:proofErr w:type="spellEnd"/>
      <w:r w:rsidR="00D12AC1">
        <w:rPr>
          <w:rFonts w:ascii="Times New Roman" w:hAnsi="Times New Roman" w:cs="Times New Roman"/>
          <w:iCs/>
          <w:sz w:val="24"/>
          <w:szCs w:val="24"/>
        </w:rPr>
        <w:t xml:space="preserve"> (Contact: 400-300 Terry Fox Dr, Ottawa, ON K2K 0E3, Tel: 613-592-8600) and that of CDC Copper can be procured from </w:t>
      </w:r>
      <w:r w:rsidR="00D12AC1">
        <w:rPr>
          <w:rFonts w:ascii="Times New Roman" w:hAnsi="Times New Roman" w:cs="Times New Roman"/>
          <w:sz w:val="24"/>
          <w:szCs w:val="24"/>
          <w:lang w:val="en-US"/>
        </w:rPr>
        <w:t xml:space="preserve">FP Genetics (Contact: </w:t>
      </w:r>
      <w:r w:rsidR="00D12AC1" w:rsidRPr="00D12AC1">
        <w:rPr>
          <w:rFonts w:ascii="Times New Roman" w:hAnsi="Times New Roman" w:cs="Times New Roman"/>
          <w:sz w:val="24"/>
          <w:szCs w:val="24"/>
          <w:lang w:eastAsia="en-CA"/>
        </w:rPr>
        <w:t>Nathan Penner</w:t>
      </w:r>
      <w:r w:rsidR="00D12AC1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D12AC1" w:rsidRPr="00D12AC1">
        <w:rPr>
          <w:rFonts w:ascii="Times New Roman" w:hAnsi="Times New Roman" w:cs="Times New Roman"/>
          <w:sz w:val="24"/>
          <w:szCs w:val="24"/>
          <w:lang w:eastAsia="en-CA"/>
        </w:rPr>
        <w:t>Manager, Commercialization</w:t>
      </w:r>
      <w:r w:rsidR="00D12AC1">
        <w:rPr>
          <w:rFonts w:ascii="Times New Roman" w:hAnsi="Times New Roman" w:cs="Times New Roman"/>
          <w:sz w:val="24"/>
          <w:szCs w:val="24"/>
          <w:lang w:eastAsia="en-CA"/>
        </w:rPr>
        <w:t xml:space="preserve">, Cell: 204-361-5324, Email: </w:t>
      </w:r>
      <w:hyperlink r:id="rId6" w:history="1">
        <w:r w:rsidR="00D12AC1" w:rsidRPr="00D12AC1">
          <w:rPr>
            <w:rFonts w:ascii="Times New Roman" w:hAnsi="Times New Roman" w:cs="Times New Roman"/>
            <w:sz w:val="24"/>
            <w:szCs w:val="24"/>
            <w:u w:val="single"/>
            <w:lang w:eastAsia="en-CA"/>
          </w:rPr>
          <w:t>npenner@fpgenetics.ca</w:t>
        </w:r>
      </w:hyperlink>
      <w:r w:rsidR="00D12AC1">
        <w:rPr>
          <w:rFonts w:ascii="Times New Roman" w:hAnsi="Times New Roman" w:cs="Times New Roman"/>
          <w:sz w:val="24"/>
          <w:szCs w:val="24"/>
          <w:lang w:eastAsia="en-CA"/>
        </w:rPr>
        <w:t>).</w:t>
      </w:r>
    </w:p>
    <w:p w14:paraId="7526A8C8" w14:textId="6726013B" w:rsidR="00C9326C" w:rsidRPr="00C9326C" w:rsidRDefault="00C9326C" w:rsidP="00113B4E">
      <w:pPr>
        <w:pStyle w:val="NoSpacing"/>
        <w:jc w:val="both"/>
        <w:rPr>
          <w:rFonts w:ascii="Times New Roman" w:hAnsi="Times New Roman" w:cs="Times New Roman"/>
          <w:sz w:val="16"/>
          <w:szCs w:val="16"/>
          <w:lang w:eastAsia="en-CA"/>
        </w:rPr>
      </w:pPr>
    </w:p>
    <w:p w14:paraId="380A28F3" w14:textId="72F520DD" w:rsidR="00C9326C" w:rsidRDefault="00C9326C" w:rsidP="00C9326C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eastAsia="en-CA"/>
        </w:rPr>
      </w:pPr>
      <w:r w:rsidRPr="00C9326C">
        <w:rPr>
          <w:rFonts w:ascii="Times New Roman" w:hAnsi="Times New Roman" w:cs="Times New Roman"/>
          <w:i/>
          <w:iCs/>
          <w:sz w:val="24"/>
          <w:szCs w:val="24"/>
          <w:lang w:eastAsia="en-CA"/>
        </w:rPr>
        <w:t>Any questions? Please let me know at tssahota@lakeheadu.ca or at 807-707-1987.</w:t>
      </w:r>
    </w:p>
    <w:p w14:paraId="061A7493" w14:textId="77777777" w:rsidR="00F25DEB" w:rsidRPr="00F25DEB" w:rsidRDefault="00F25DEB" w:rsidP="00C9326C">
      <w:pPr>
        <w:pStyle w:val="NoSpacing"/>
        <w:jc w:val="center"/>
        <w:rPr>
          <w:rFonts w:ascii="Times New Roman" w:hAnsi="Times New Roman" w:cs="Times New Roman"/>
          <w:i/>
          <w:iCs/>
          <w:sz w:val="8"/>
          <w:szCs w:val="8"/>
          <w:lang w:eastAsia="en-CA"/>
        </w:rPr>
      </w:pPr>
    </w:p>
    <w:p w14:paraId="576AC3B7" w14:textId="51708E3C" w:rsidR="00F25DEB" w:rsidRPr="00F94EFF" w:rsidRDefault="00F25DEB" w:rsidP="00F25DEB">
      <w:pPr>
        <w:suppressAutoHyphens w:val="0"/>
        <w:autoSpaceDN/>
        <w:jc w:val="center"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en-CA"/>
        </w:rPr>
        <w:t xml:space="preserve">Also published at TBFA Website, October 27, 2021: </w:t>
      </w:r>
      <w:r w:rsidRPr="00F94EFF">
        <w:rPr>
          <w:rFonts w:ascii="Times New Roman" w:hAnsi="Times New Roman" w:cs="Times New Roman"/>
          <w:sz w:val="24"/>
          <w:szCs w:val="24"/>
          <w:shd w:val="clear" w:color="auto" w:fill="FFFFFF"/>
        </w:rPr>
        <w:t>http://tbfarminfo.org/which-barley-varieties-should-i-grow-dr-tarlok-singh-sahota-cca/.</w:t>
      </w:r>
    </w:p>
    <w:p w14:paraId="3FF6CE3F" w14:textId="5E384A21" w:rsidR="00F25DEB" w:rsidRPr="00C9326C" w:rsidRDefault="00F25DEB" w:rsidP="00C9326C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  <w:lang w:eastAsia="en-CA"/>
        </w:rPr>
      </w:pPr>
    </w:p>
    <w:p w14:paraId="17010366" w14:textId="1CEC26DD" w:rsidR="00D12AC1" w:rsidRDefault="00D12AC1" w:rsidP="00113B4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2A9BB8B7" w14:textId="77777777" w:rsidR="00D12AC1" w:rsidRDefault="00D12AC1" w:rsidP="00113B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2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276"/>
    <w:multiLevelType w:val="multilevel"/>
    <w:tmpl w:val="B6DA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E2296"/>
    <w:multiLevelType w:val="hybridMultilevel"/>
    <w:tmpl w:val="2908641A"/>
    <w:lvl w:ilvl="0" w:tplc="C3868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4E"/>
    <w:rsid w:val="000447C0"/>
    <w:rsid w:val="000C34E6"/>
    <w:rsid w:val="00113B4E"/>
    <w:rsid w:val="00152D66"/>
    <w:rsid w:val="001C609B"/>
    <w:rsid w:val="00203DB4"/>
    <w:rsid w:val="0023400D"/>
    <w:rsid w:val="003356FA"/>
    <w:rsid w:val="004A3717"/>
    <w:rsid w:val="006F5EF8"/>
    <w:rsid w:val="00707959"/>
    <w:rsid w:val="007C2FCF"/>
    <w:rsid w:val="00A33A08"/>
    <w:rsid w:val="00C9326C"/>
    <w:rsid w:val="00D003DB"/>
    <w:rsid w:val="00D12AC1"/>
    <w:rsid w:val="00D9094E"/>
    <w:rsid w:val="00F25DEB"/>
    <w:rsid w:val="00F477B7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8EEF"/>
  <w15:chartTrackingRefBased/>
  <w15:docId w15:val="{A21E6839-2823-459C-807E-AA41020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DEB"/>
    <w:pPr>
      <w:suppressAutoHyphens/>
      <w:autoSpaceDN w:val="0"/>
      <w:spacing w:after="0" w:line="240" w:lineRule="auto"/>
      <w:textAlignment w:val="baseline"/>
    </w:pPr>
    <w:rPr>
      <w:rFonts w:ascii="Optima LT Std" w:eastAsia="Optima LT Std" w:hAnsi="Optima LT Std" w:cs="Optima LT Std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D12AC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B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038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56F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12AC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D12A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2A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enner@fpgenetics.ca" TargetMode="External"/><Relationship Id="rId5" Type="http://schemas.openxmlformats.org/officeDocument/2006/relationships/hyperlink" Target="mailto:office@seedne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Lakehead Agric Research Station</dc:creator>
  <cp:keywords/>
  <dc:description/>
  <cp:lastModifiedBy>TBARS TBARS</cp:lastModifiedBy>
  <cp:revision>2</cp:revision>
  <dcterms:created xsi:type="dcterms:W3CDTF">2021-11-08T14:18:00Z</dcterms:created>
  <dcterms:modified xsi:type="dcterms:W3CDTF">2021-11-08T14:18:00Z</dcterms:modified>
</cp:coreProperties>
</file>