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15758" w14:textId="7E8DC3B4" w:rsidR="009B25F6" w:rsidRPr="00490BC6" w:rsidRDefault="00BD374F" w:rsidP="009B25F6">
      <w:pPr>
        <w:pStyle w:val="BodyText"/>
        <w:jc w:val="center"/>
        <w:rPr>
          <w:b/>
          <w:szCs w:val="24"/>
        </w:rPr>
      </w:pPr>
      <w:r w:rsidRPr="00490BC6">
        <w:rPr>
          <w:b/>
          <w:szCs w:val="24"/>
        </w:rPr>
        <w:t>Summary of Research Results 202</w:t>
      </w:r>
      <w:r w:rsidR="00015246">
        <w:rPr>
          <w:b/>
          <w:szCs w:val="24"/>
        </w:rPr>
        <w:t>3</w:t>
      </w:r>
      <w:r w:rsidR="009B25F6" w:rsidRPr="00490BC6">
        <w:rPr>
          <w:b/>
          <w:szCs w:val="24"/>
        </w:rPr>
        <w:t xml:space="preserve"> </w:t>
      </w:r>
    </w:p>
    <w:p w14:paraId="3740C15B" w14:textId="77777777" w:rsidR="009B25F6" w:rsidRPr="00490BC6" w:rsidRDefault="009B25F6" w:rsidP="009B25F6">
      <w:pPr>
        <w:pStyle w:val="BodyText"/>
        <w:rPr>
          <w:sz w:val="16"/>
          <w:szCs w:val="16"/>
        </w:rPr>
      </w:pPr>
    </w:p>
    <w:p w14:paraId="4A469999" w14:textId="06C9E603" w:rsidR="005619D7" w:rsidRPr="00490BC6" w:rsidRDefault="003D525B" w:rsidP="009B25F6">
      <w:pPr>
        <w:pStyle w:val="BodyText"/>
        <w:rPr>
          <w:sz w:val="22"/>
          <w:szCs w:val="22"/>
        </w:rPr>
      </w:pPr>
      <w:r>
        <w:rPr>
          <w:sz w:val="22"/>
          <w:szCs w:val="22"/>
        </w:rPr>
        <w:t xml:space="preserve">Our spring and summer were pretty dry (Rainfall during May, </w:t>
      </w:r>
      <w:r w:rsidR="00CB0167" w:rsidRPr="00490BC6">
        <w:rPr>
          <w:sz w:val="22"/>
          <w:szCs w:val="22"/>
        </w:rPr>
        <w:t>June</w:t>
      </w:r>
      <w:r w:rsidR="000A7AD9">
        <w:rPr>
          <w:sz w:val="22"/>
          <w:szCs w:val="22"/>
        </w:rPr>
        <w:t>,</w:t>
      </w:r>
      <w:r>
        <w:rPr>
          <w:sz w:val="22"/>
          <w:szCs w:val="22"/>
        </w:rPr>
        <w:t xml:space="preserve"> </w:t>
      </w:r>
      <w:r w:rsidR="00CB0167" w:rsidRPr="00490BC6">
        <w:rPr>
          <w:sz w:val="22"/>
          <w:szCs w:val="22"/>
        </w:rPr>
        <w:t xml:space="preserve">July </w:t>
      </w:r>
      <w:r w:rsidR="000A7AD9">
        <w:rPr>
          <w:sz w:val="22"/>
          <w:szCs w:val="22"/>
        </w:rPr>
        <w:t xml:space="preserve">and August </w:t>
      </w:r>
      <w:r>
        <w:rPr>
          <w:sz w:val="22"/>
          <w:szCs w:val="22"/>
        </w:rPr>
        <w:t>was 46.8, 56.4</w:t>
      </w:r>
      <w:r w:rsidR="000A7AD9">
        <w:rPr>
          <w:sz w:val="22"/>
          <w:szCs w:val="22"/>
        </w:rPr>
        <w:t>,</w:t>
      </w:r>
      <w:r>
        <w:rPr>
          <w:sz w:val="22"/>
          <w:szCs w:val="22"/>
        </w:rPr>
        <w:t xml:space="preserve"> 71.7 </w:t>
      </w:r>
      <w:r w:rsidR="000A7AD9">
        <w:rPr>
          <w:sz w:val="22"/>
          <w:szCs w:val="22"/>
        </w:rPr>
        <w:t xml:space="preserve">and 41.7 </w:t>
      </w:r>
      <w:r>
        <w:rPr>
          <w:sz w:val="22"/>
          <w:szCs w:val="22"/>
        </w:rPr>
        <w:t xml:space="preserve">mm, respectively; a total of </w:t>
      </w:r>
      <w:r w:rsidR="000A7AD9">
        <w:rPr>
          <w:sz w:val="22"/>
          <w:szCs w:val="22"/>
        </w:rPr>
        <w:t>216</w:t>
      </w:r>
      <w:r>
        <w:rPr>
          <w:sz w:val="22"/>
          <w:szCs w:val="22"/>
        </w:rPr>
        <w:t>.</w:t>
      </w:r>
      <w:r w:rsidR="000A7AD9">
        <w:rPr>
          <w:sz w:val="22"/>
          <w:szCs w:val="22"/>
        </w:rPr>
        <w:t>6</w:t>
      </w:r>
      <w:r>
        <w:rPr>
          <w:sz w:val="22"/>
          <w:szCs w:val="22"/>
        </w:rPr>
        <w:t xml:space="preserve"> mm rainfall </w:t>
      </w:r>
      <w:r w:rsidR="00CB0167" w:rsidRPr="00490BC6">
        <w:rPr>
          <w:sz w:val="22"/>
          <w:szCs w:val="22"/>
        </w:rPr>
        <w:t xml:space="preserve">during the </w:t>
      </w:r>
      <w:r w:rsidR="000A7AD9">
        <w:rPr>
          <w:sz w:val="22"/>
          <w:szCs w:val="22"/>
        </w:rPr>
        <w:t>four</w:t>
      </w:r>
      <w:r w:rsidR="00CB0167" w:rsidRPr="00490BC6">
        <w:rPr>
          <w:sz w:val="22"/>
          <w:szCs w:val="22"/>
        </w:rPr>
        <w:t xml:space="preserve"> months</w:t>
      </w:r>
      <w:r w:rsidR="00BF475D" w:rsidRPr="00490BC6">
        <w:rPr>
          <w:sz w:val="22"/>
          <w:szCs w:val="22"/>
        </w:rPr>
        <w:t xml:space="preserve"> </w:t>
      </w:r>
      <w:r>
        <w:rPr>
          <w:sz w:val="22"/>
          <w:szCs w:val="22"/>
        </w:rPr>
        <w:t xml:space="preserve">– the </w:t>
      </w:r>
      <w:r w:rsidR="00BF475D" w:rsidRPr="00490BC6">
        <w:rPr>
          <w:sz w:val="22"/>
          <w:szCs w:val="22"/>
        </w:rPr>
        <w:t>main growing season</w:t>
      </w:r>
      <w:r w:rsidR="00C72B9B">
        <w:rPr>
          <w:sz w:val="22"/>
          <w:szCs w:val="22"/>
        </w:rPr>
        <w:t>)</w:t>
      </w:r>
      <w:r w:rsidR="00BF475D" w:rsidRPr="00490BC6">
        <w:rPr>
          <w:sz w:val="22"/>
          <w:szCs w:val="22"/>
        </w:rPr>
        <w:t xml:space="preserve"> – lowest ever!</w:t>
      </w:r>
      <w:r w:rsidR="00CB0167" w:rsidRPr="00490BC6">
        <w:rPr>
          <w:sz w:val="22"/>
          <w:szCs w:val="22"/>
        </w:rPr>
        <w:t xml:space="preserve"> </w:t>
      </w:r>
      <w:r>
        <w:rPr>
          <w:sz w:val="22"/>
          <w:szCs w:val="22"/>
        </w:rPr>
        <w:t>But for that</w:t>
      </w:r>
      <w:r w:rsidR="002E3C6A">
        <w:rPr>
          <w:sz w:val="22"/>
          <w:szCs w:val="22"/>
        </w:rPr>
        <w:t>,</w:t>
      </w:r>
      <w:r>
        <w:rPr>
          <w:sz w:val="22"/>
          <w:szCs w:val="22"/>
        </w:rPr>
        <w:t xml:space="preserve"> crop yields could have been better. Spring wheat was much more affected than the other crops and had dismally low grain yields. </w:t>
      </w:r>
      <w:r w:rsidR="00140252" w:rsidRPr="00490BC6">
        <w:rPr>
          <w:sz w:val="22"/>
          <w:szCs w:val="22"/>
        </w:rPr>
        <w:t xml:space="preserve">GDD and CHU during </w:t>
      </w:r>
      <w:r w:rsidR="000A7AD9">
        <w:rPr>
          <w:sz w:val="22"/>
          <w:szCs w:val="22"/>
        </w:rPr>
        <w:t>May</w:t>
      </w:r>
      <w:r w:rsidR="00140252" w:rsidRPr="00490BC6">
        <w:rPr>
          <w:sz w:val="22"/>
          <w:szCs w:val="22"/>
        </w:rPr>
        <w:t xml:space="preserve"> to September</w:t>
      </w:r>
      <w:r w:rsidR="00285ACE" w:rsidRPr="00490BC6">
        <w:rPr>
          <w:sz w:val="22"/>
          <w:szCs w:val="22"/>
        </w:rPr>
        <w:t xml:space="preserve"> were </w:t>
      </w:r>
      <w:r w:rsidR="00692B48">
        <w:rPr>
          <w:sz w:val="22"/>
          <w:szCs w:val="22"/>
        </w:rPr>
        <w:t>2,513</w:t>
      </w:r>
      <w:r w:rsidR="00285ACE" w:rsidRPr="00490BC6">
        <w:rPr>
          <w:sz w:val="22"/>
          <w:szCs w:val="22"/>
        </w:rPr>
        <w:t xml:space="preserve"> </w:t>
      </w:r>
      <w:r w:rsidR="00131B55">
        <w:rPr>
          <w:sz w:val="22"/>
          <w:szCs w:val="22"/>
        </w:rPr>
        <w:t xml:space="preserve">(higher than normal) </w:t>
      </w:r>
      <w:r w:rsidR="00140252" w:rsidRPr="00490BC6">
        <w:rPr>
          <w:sz w:val="22"/>
          <w:szCs w:val="22"/>
        </w:rPr>
        <w:t xml:space="preserve">and </w:t>
      </w:r>
      <w:r w:rsidR="00692B48">
        <w:rPr>
          <w:sz w:val="22"/>
          <w:szCs w:val="22"/>
        </w:rPr>
        <w:t>1</w:t>
      </w:r>
      <w:r w:rsidR="00285ACE" w:rsidRPr="00490BC6">
        <w:rPr>
          <w:sz w:val="22"/>
          <w:szCs w:val="22"/>
        </w:rPr>
        <w:t>,</w:t>
      </w:r>
      <w:r w:rsidR="00692B48">
        <w:rPr>
          <w:sz w:val="22"/>
          <w:szCs w:val="22"/>
        </w:rPr>
        <w:t>511</w:t>
      </w:r>
      <w:r w:rsidR="00140252" w:rsidRPr="00490BC6">
        <w:rPr>
          <w:sz w:val="22"/>
          <w:szCs w:val="22"/>
        </w:rPr>
        <w:t>, respectively.</w:t>
      </w:r>
      <w:r w:rsidR="00285ACE" w:rsidRPr="00490BC6">
        <w:rPr>
          <w:sz w:val="22"/>
          <w:szCs w:val="22"/>
        </w:rPr>
        <w:t xml:space="preserve"> </w:t>
      </w:r>
    </w:p>
    <w:p w14:paraId="117F5EBF" w14:textId="77777777" w:rsidR="005619D7" w:rsidRPr="00490BC6" w:rsidRDefault="005619D7" w:rsidP="009B25F6">
      <w:pPr>
        <w:pStyle w:val="BodyText"/>
        <w:rPr>
          <w:sz w:val="8"/>
          <w:szCs w:val="8"/>
        </w:rPr>
      </w:pPr>
    </w:p>
    <w:p w14:paraId="5E6288E5" w14:textId="77777777" w:rsidR="009B25F6" w:rsidRPr="00490BC6" w:rsidRDefault="009B25F6" w:rsidP="009B25F6">
      <w:pPr>
        <w:pStyle w:val="BodyText"/>
        <w:rPr>
          <w:b/>
          <w:sz w:val="22"/>
          <w:szCs w:val="22"/>
        </w:rPr>
      </w:pPr>
      <w:r w:rsidRPr="00490BC6">
        <w:rPr>
          <w:b/>
          <w:sz w:val="22"/>
          <w:szCs w:val="22"/>
        </w:rPr>
        <w:t>2.</w:t>
      </w:r>
      <w:r w:rsidR="00BD374F" w:rsidRPr="00490BC6">
        <w:rPr>
          <w:b/>
          <w:sz w:val="22"/>
          <w:szCs w:val="22"/>
        </w:rPr>
        <w:t>1</w:t>
      </w:r>
      <w:r w:rsidRPr="00490BC6">
        <w:rPr>
          <w:b/>
          <w:sz w:val="22"/>
          <w:szCs w:val="22"/>
        </w:rPr>
        <w:t xml:space="preserve"> Screening of crop varieties: </w:t>
      </w:r>
    </w:p>
    <w:p w14:paraId="052AAC49" w14:textId="77777777" w:rsidR="009B25F6" w:rsidRPr="00490BC6" w:rsidRDefault="009B25F6" w:rsidP="009B25F6">
      <w:pPr>
        <w:pStyle w:val="BodyText"/>
        <w:rPr>
          <w:b/>
          <w:sz w:val="8"/>
          <w:szCs w:val="8"/>
        </w:rPr>
      </w:pPr>
    </w:p>
    <w:p w14:paraId="51201FFF" w14:textId="77777777"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1</w:t>
      </w:r>
      <w:r w:rsidRPr="00490BC6">
        <w:rPr>
          <w:b/>
          <w:i/>
          <w:sz w:val="22"/>
          <w:szCs w:val="22"/>
        </w:rPr>
        <w:t>.1 Spring Cereals:</w:t>
      </w:r>
    </w:p>
    <w:p w14:paraId="58784B4F" w14:textId="77777777" w:rsidR="009B25F6" w:rsidRPr="00490BC6" w:rsidRDefault="009B25F6" w:rsidP="009B25F6">
      <w:pPr>
        <w:pStyle w:val="BodyText"/>
        <w:rPr>
          <w:sz w:val="8"/>
          <w:szCs w:val="8"/>
        </w:rPr>
      </w:pPr>
    </w:p>
    <w:p w14:paraId="6997776D" w14:textId="56118C74" w:rsidR="009B25F6" w:rsidRPr="00490BC6" w:rsidRDefault="00393217" w:rsidP="009B25F6">
      <w:pPr>
        <w:pStyle w:val="BodyText"/>
        <w:rPr>
          <w:i/>
          <w:sz w:val="22"/>
          <w:szCs w:val="22"/>
        </w:rPr>
      </w:pPr>
      <w:r>
        <w:t>√</w:t>
      </w:r>
      <w:r w:rsidR="009B25F6" w:rsidRPr="00490BC6">
        <w:rPr>
          <w:i/>
          <w:sz w:val="22"/>
          <w:szCs w:val="22"/>
        </w:rPr>
        <w:t>Barley Varieties:</w:t>
      </w:r>
    </w:p>
    <w:p w14:paraId="72CD7034" w14:textId="41E3141C" w:rsidR="009B25F6" w:rsidRPr="00490BC6" w:rsidRDefault="0054419B" w:rsidP="00F24DEC">
      <w:pPr>
        <w:pStyle w:val="BodyText"/>
        <w:numPr>
          <w:ilvl w:val="0"/>
          <w:numId w:val="4"/>
        </w:numPr>
        <w:rPr>
          <w:sz w:val="22"/>
          <w:szCs w:val="22"/>
        </w:rPr>
      </w:pPr>
      <w:r>
        <w:rPr>
          <w:sz w:val="22"/>
          <w:szCs w:val="22"/>
          <w:lang w:val="en-CA"/>
        </w:rPr>
        <w:t>Eigh</w:t>
      </w:r>
      <w:r w:rsidR="004510FC" w:rsidRPr="00490BC6">
        <w:rPr>
          <w:sz w:val="22"/>
          <w:szCs w:val="22"/>
          <w:lang w:val="en-CA"/>
        </w:rPr>
        <w:t>t</w:t>
      </w:r>
      <w:r w:rsidR="00EB6C9C" w:rsidRPr="00490BC6">
        <w:rPr>
          <w:sz w:val="22"/>
          <w:szCs w:val="22"/>
          <w:lang w:val="en-CA"/>
        </w:rPr>
        <w:t>een</w:t>
      </w:r>
      <w:r w:rsidR="009B25F6" w:rsidRPr="00490BC6">
        <w:rPr>
          <w:sz w:val="22"/>
          <w:szCs w:val="22"/>
        </w:rPr>
        <w:t xml:space="preserve"> barley </w:t>
      </w:r>
      <w:r w:rsidR="00C572F2" w:rsidRPr="00490BC6">
        <w:rPr>
          <w:sz w:val="22"/>
          <w:szCs w:val="22"/>
        </w:rPr>
        <w:t>varieties</w:t>
      </w:r>
      <w:r w:rsidR="00C572F2" w:rsidRPr="00490BC6">
        <w:rPr>
          <w:sz w:val="22"/>
          <w:szCs w:val="22"/>
          <w:lang w:val="en-CA"/>
        </w:rPr>
        <w:t xml:space="preserve"> </w:t>
      </w:r>
      <w:r w:rsidR="00C572F2" w:rsidRPr="00490BC6">
        <w:rPr>
          <w:sz w:val="22"/>
          <w:szCs w:val="22"/>
        </w:rPr>
        <w:t>were</w:t>
      </w:r>
      <w:r w:rsidR="009B25F6" w:rsidRPr="00490BC6">
        <w:rPr>
          <w:sz w:val="22"/>
          <w:szCs w:val="22"/>
        </w:rPr>
        <w:t xml:space="preserve"> </w:t>
      </w:r>
      <w:r w:rsidR="009B25F6" w:rsidRPr="00490BC6">
        <w:rPr>
          <w:sz w:val="22"/>
          <w:szCs w:val="22"/>
          <w:lang w:val="en-CA"/>
        </w:rPr>
        <w:t>compared for their production potential</w:t>
      </w:r>
      <w:r w:rsidR="009B25F6" w:rsidRPr="00490BC6">
        <w:rPr>
          <w:sz w:val="22"/>
          <w:szCs w:val="22"/>
        </w:rPr>
        <w:t xml:space="preserve">. </w:t>
      </w:r>
    </w:p>
    <w:p w14:paraId="4E20919A" w14:textId="4616C401" w:rsidR="00C572F2" w:rsidRPr="00490BC6" w:rsidRDefault="004510FC" w:rsidP="004510FC">
      <w:pPr>
        <w:pStyle w:val="BodyText"/>
        <w:numPr>
          <w:ilvl w:val="0"/>
          <w:numId w:val="4"/>
        </w:numPr>
        <w:rPr>
          <w:sz w:val="22"/>
          <w:szCs w:val="22"/>
        </w:rPr>
      </w:pPr>
      <w:r w:rsidRPr="00490BC6">
        <w:rPr>
          <w:i/>
          <w:iCs/>
          <w:sz w:val="22"/>
          <w:szCs w:val="22"/>
        </w:rPr>
        <w:t>Chambly</w:t>
      </w:r>
      <w:r w:rsidR="00C572F2" w:rsidRPr="00490BC6">
        <w:rPr>
          <w:sz w:val="22"/>
          <w:szCs w:val="22"/>
        </w:rPr>
        <w:t xml:space="preserve"> (</w:t>
      </w:r>
      <w:r w:rsidR="00A262E9">
        <w:rPr>
          <w:sz w:val="22"/>
          <w:szCs w:val="22"/>
        </w:rPr>
        <w:t>5</w:t>
      </w:r>
      <w:r w:rsidRPr="00490BC6">
        <w:rPr>
          <w:sz w:val="22"/>
          <w:szCs w:val="22"/>
        </w:rPr>
        <w:t>.</w:t>
      </w:r>
      <w:r w:rsidR="00A262E9">
        <w:rPr>
          <w:sz w:val="22"/>
          <w:szCs w:val="22"/>
        </w:rPr>
        <w:t>70</w:t>
      </w:r>
      <w:r w:rsidR="00C572F2" w:rsidRPr="00490BC6">
        <w:rPr>
          <w:sz w:val="22"/>
          <w:szCs w:val="22"/>
        </w:rPr>
        <w:t xml:space="preserve"> MT/ha)</w:t>
      </w:r>
      <w:r w:rsidR="00A262E9">
        <w:rPr>
          <w:sz w:val="22"/>
          <w:szCs w:val="22"/>
        </w:rPr>
        <w:t xml:space="preserve">, </w:t>
      </w:r>
      <w:r w:rsidR="00A262E9" w:rsidRPr="00A262E9">
        <w:rPr>
          <w:i/>
          <w:iCs/>
          <w:sz w:val="22"/>
          <w:szCs w:val="22"/>
        </w:rPr>
        <w:t>AAC Cranbrook</w:t>
      </w:r>
      <w:r w:rsidR="00A262E9">
        <w:rPr>
          <w:sz w:val="22"/>
          <w:szCs w:val="22"/>
        </w:rPr>
        <w:t xml:space="preserve"> (4.90 MT/ha)</w:t>
      </w:r>
      <w:r w:rsidR="00C572F2" w:rsidRPr="00490BC6">
        <w:rPr>
          <w:sz w:val="22"/>
          <w:szCs w:val="22"/>
        </w:rPr>
        <w:t xml:space="preserve"> and </w:t>
      </w:r>
      <w:r w:rsidR="00A262E9" w:rsidRPr="00A262E9">
        <w:rPr>
          <w:i/>
          <w:iCs/>
          <w:sz w:val="22"/>
          <w:szCs w:val="22"/>
        </w:rPr>
        <w:t>CDC Bow</w:t>
      </w:r>
      <w:r w:rsidR="00C572F2" w:rsidRPr="00490BC6">
        <w:rPr>
          <w:sz w:val="22"/>
          <w:szCs w:val="22"/>
        </w:rPr>
        <w:t xml:space="preserve"> (</w:t>
      </w:r>
      <w:r w:rsidRPr="00490BC6">
        <w:rPr>
          <w:sz w:val="22"/>
          <w:szCs w:val="22"/>
        </w:rPr>
        <w:t>4.6</w:t>
      </w:r>
      <w:r w:rsidR="00A262E9">
        <w:rPr>
          <w:sz w:val="22"/>
          <w:szCs w:val="22"/>
        </w:rPr>
        <w:t>7</w:t>
      </w:r>
      <w:r w:rsidR="00C572F2" w:rsidRPr="00490BC6">
        <w:rPr>
          <w:sz w:val="22"/>
          <w:szCs w:val="22"/>
        </w:rPr>
        <w:t xml:space="preserve"> MT/ha) were the three top grain yielding varieties. </w:t>
      </w:r>
    </w:p>
    <w:p w14:paraId="63E22476" w14:textId="6A077D22" w:rsidR="00C572F2" w:rsidRPr="00490BC6" w:rsidRDefault="00683059" w:rsidP="00336D47">
      <w:pPr>
        <w:pStyle w:val="BodyText"/>
        <w:numPr>
          <w:ilvl w:val="0"/>
          <w:numId w:val="4"/>
        </w:numPr>
        <w:rPr>
          <w:sz w:val="22"/>
          <w:szCs w:val="22"/>
        </w:rPr>
      </w:pPr>
      <w:r w:rsidRPr="00683059">
        <w:rPr>
          <w:i/>
          <w:iCs/>
          <w:sz w:val="22"/>
          <w:szCs w:val="22"/>
        </w:rPr>
        <w:t>CH1209-1</w:t>
      </w:r>
      <w:r w:rsidR="002C6BD4" w:rsidRPr="00490BC6">
        <w:rPr>
          <w:sz w:val="22"/>
          <w:szCs w:val="22"/>
        </w:rPr>
        <w:t xml:space="preserve"> had the highest straw yield (</w:t>
      </w:r>
      <w:r w:rsidR="00336D47" w:rsidRPr="00490BC6">
        <w:rPr>
          <w:sz w:val="22"/>
          <w:szCs w:val="22"/>
        </w:rPr>
        <w:t>4</w:t>
      </w:r>
      <w:r>
        <w:rPr>
          <w:sz w:val="22"/>
          <w:szCs w:val="22"/>
        </w:rPr>
        <w:t>.74</w:t>
      </w:r>
      <w:r w:rsidR="002C6BD4" w:rsidRPr="00490BC6">
        <w:rPr>
          <w:sz w:val="22"/>
          <w:szCs w:val="22"/>
        </w:rPr>
        <w:t xml:space="preserve"> MT/ha). </w:t>
      </w:r>
      <w:r w:rsidR="00F93D96" w:rsidRPr="00F93D96">
        <w:rPr>
          <w:i/>
          <w:iCs/>
          <w:sz w:val="22"/>
          <w:szCs w:val="22"/>
        </w:rPr>
        <w:t xml:space="preserve">AAC Bell </w:t>
      </w:r>
      <w:r w:rsidR="002C6BD4" w:rsidRPr="00490BC6">
        <w:rPr>
          <w:sz w:val="22"/>
          <w:szCs w:val="22"/>
        </w:rPr>
        <w:t>(</w:t>
      </w:r>
      <w:r w:rsidR="00F93D96">
        <w:rPr>
          <w:sz w:val="22"/>
          <w:szCs w:val="22"/>
        </w:rPr>
        <w:t>4</w:t>
      </w:r>
      <w:r w:rsidR="002C6BD4" w:rsidRPr="00490BC6">
        <w:rPr>
          <w:sz w:val="22"/>
          <w:szCs w:val="22"/>
        </w:rPr>
        <w:t>.</w:t>
      </w:r>
      <w:r w:rsidR="00336D47" w:rsidRPr="00490BC6">
        <w:rPr>
          <w:sz w:val="22"/>
          <w:szCs w:val="22"/>
        </w:rPr>
        <w:t>68</w:t>
      </w:r>
      <w:r w:rsidR="002C6BD4" w:rsidRPr="00490BC6">
        <w:rPr>
          <w:sz w:val="22"/>
          <w:szCs w:val="22"/>
        </w:rPr>
        <w:t xml:space="preserve"> MT/ha) and </w:t>
      </w:r>
      <w:r w:rsidR="00F93D96" w:rsidRPr="00490BC6">
        <w:rPr>
          <w:i/>
          <w:sz w:val="22"/>
          <w:szCs w:val="22"/>
        </w:rPr>
        <w:t>CDC Bow</w:t>
      </w:r>
      <w:r w:rsidR="00336D47" w:rsidRPr="00490BC6">
        <w:rPr>
          <w:i/>
          <w:iCs/>
          <w:sz w:val="22"/>
          <w:szCs w:val="22"/>
        </w:rPr>
        <w:t xml:space="preserve"> </w:t>
      </w:r>
      <w:r w:rsidR="002C6BD4" w:rsidRPr="00490BC6">
        <w:rPr>
          <w:sz w:val="22"/>
          <w:szCs w:val="22"/>
        </w:rPr>
        <w:t>(</w:t>
      </w:r>
      <w:r w:rsidR="00F93D96">
        <w:rPr>
          <w:sz w:val="22"/>
          <w:szCs w:val="22"/>
        </w:rPr>
        <w:t>4</w:t>
      </w:r>
      <w:r w:rsidR="002C6BD4" w:rsidRPr="00490BC6">
        <w:rPr>
          <w:sz w:val="22"/>
          <w:szCs w:val="22"/>
        </w:rPr>
        <w:t>.</w:t>
      </w:r>
      <w:r w:rsidR="00F93D96">
        <w:rPr>
          <w:sz w:val="22"/>
          <w:szCs w:val="22"/>
        </w:rPr>
        <w:t>31</w:t>
      </w:r>
      <w:r w:rsidR="002C6BD4" w:rsidRPr="00490BC6">
        <w:rPr>
          <w:sz w:val="22"/>
          <w:szCs w:val="22"/>
        </w:rPr>
        <w:t xml:space="preserve"> MT/ha) were the two next best varieties for straw production. </w:t>
      </w:r>
    </w:p>
    <w:p w14:paraId="4261176F" w14:textId="6B9BEEDB" w:rsidR="002C6BD4" w:rsidRDefault="002C6BD4" w:rsidP="00F24DEC">
      <w:pPr>
        <w:pStyle w:val="BodyText"/>
        <w:numPr>
          <w:ilvl w:val="0"/>
          <w:numId w:val="4"/>
        </w:numPr>
        <w:rPr>
          <w:sz w:val="22"/>
          <w:szCs w:val="22"/>
        </w:rPr>
      </w:pPr>
      <w:r w:rsidRPr="00490BC6">
        <w:rPr>
          <w:sz w:val="22"/>
          <w:szCs w:val="22"/>
        </w:rPr>
        <w:t xml:space="preserve">Biomass yield was highest with </w:t>
      </w:r>
      <w:r w:rsidR="00DF411C" w:rsidRPr="00DF411C">
        <w:rPr>
          <w:i/>
          <w:iCs/>
          <w:sz w:val="22"/>
          <w:szCs w:val="22"/>
        </w:rPr>
        <w:t>Chambly</w:t>
      </w:r>
      <w:r w:rsidR="00DF411C">
        <w:rPr>
          <w:i/>
          <w:iCs/>
          <w:sz w:val="22"/>
          <w:szCs w:val="22"/>
        </w:rPr>
        <w:t xml:space="preserve"> </w:t>
      </w:r>
      <w:r w:rsidR="00DF411C">
        <w:rPr>
          <w:sz w:val="22"/>
          <w:szCs w:val="22"/>
        </w:rPr>
        <w:t xml:space="preserve">(8.92 </w:t>
      </w:r>
      <w:r w:rsidR="00DF411C" w:rsidRPr="00490BC6">
        <w:rPr>
          <w:sz w:val="22"/>
          <w:szCs w:val="22"/>
        </w:rPr>
        <w:t>MT/ha</w:t>
      </w:r>
      <w:r w:rsidR="00DF411C">
        <w:rPr>
          <w:sz w:val="22"/>
          <w:szCs w:val="22"/>
        </w:rPr>
        <w:t>)</w:t>
      </w:r>
      <w:r w:rsidRPr="00490BC6">
        <w:rPr>
          <w:sz w:val="22"/>
          <w:szCs w:val="22"/>
        </w:rPr>
        <w:t xml:space="preserve">; followed by </w:t>
      </w:r>
      <w:r w:rsidR="00DF411C" w:rsidRPr="00DF411C">
        <w:rPr>
          <w:i/>
          <w:iCs/>
          <w:sz w:val="22"/>
          <w:szCs w:val="22"/>
        </w:rPr>
        <w:t>AAC Bell</w:t>
      </w:r>
      <w:r w:rsidR="00CA02AD" w:rsidRPr="00490BC6">
        <w:rPr>
          <w:sz w:val="22"/>
          <w:szCs w:val="22"/>
        </w:rPr>
        <w:t xml:space="preserve"> (8</w:t>
      </w:r>
      <w:r w:rsidR="00DF411C">
        <w:rPr>
          <w:sz w:val="22"/>
          <w:szCs w:val="22"/>
        </w:rPr>
        <w:t>.56</w:t>
      </w:r>
      <w:r w:rsidR="00CA02AD" w:rsidRPr="00490BC6">
        <w:rPr>
          <w:sz w:val="22"/>
          <w:szCs w:val="22"/>
        </w:rPr>
        <w:t xml:space="preserve"> MT/ha)</w:t>
      </w:r>
      <w:r w:rsidR="005E00ED" w:rsidRPr="00490BC6">
        <w:rPr>
          <w:sz w:val="22"/>
          <w:szCs w:val="22"/>
        </w:rPr>
        <w:t>,</w:t>
      </w:r>
      <w:r w:rsidR="00CA02AD" w:rsidRPr="00490BC6">
        <w:rPr>
          <w:sz w:val="22"/>
          <w:szCs w:val="22"/>
        </w:rPr>
        <w:t xml:space="preserve"> </w:t>
      </w:r>
      <w:r w:rsidRPr="00490BC6">
        <w:rPr>
          <w:sz w:val="22"/>
          <w:szCs w:val="22"/>
        </w:rPr>
        <w:t xml:space="preserve">and </w:t>
      </w:r>
      <w:r w:rsidR="00FE6668" w:rsidRPr="00FE6668">
        <w:rPr>
          <w:i/>
          <w:iCs/>
          <w:sz w:val="22"/>
          <w:szCs w:val="22"/>
        </w:rPr>
        <w:t>CDC Bow</w:t>
      </w:r>
      <w:r w:rsidRPr="00490BC6">
        <w:rPr>
          <w:sz w:val="22"/>
          <w:szCs w:val="22"/>
        </w:rPr>
        <w:t xml:space="preserve"> (</w:t>
      </w:r>
      <w:r w:rsidR="00FE6668">
        <w:rPr>
          <w:sz w:val="22"/>
          <w:szCs w:val="22"/>
        </w:rPr>
        <w:t>8</w:t>
      </w:r>
      <w:r w:rsidR="00CA02AD" w:rsidRPr="00490BC6">
        <w:rPr>
          <w:sz w:val="22"/>
          <w:szCs w:val="22"/>
        </w:rPr>
        <w:t>.</w:t>
      </w:r>
      <w:r w:rsidR="00FE6668">
        <w:rPr>
          <w:sz w:val="22"/>
          <w:szCs w:val="22"/>
        </w:rPr>
        <w:t>4</w:t>
      </w:r>
      <w:r w:rsidR="00CA02AD" w:rsidRPr="00490BC6">
        <w:rPr>
          <w:sz w:val="22"/>
          <w:szCs w:val="22"/>
        </w:rPr>
        <w:t>6 MT/ha</w:t>
      </w:r>
      <w:r w:rsidRPr="00490BC6">
        <w:rPr>
          <w:sz w:val="22"/>
          <w:szCs w:val="22"/>
        </w:rPr>
        <w:t>).</w:t>
      </w:r>
    </w:p>
    <w:p w14:paraId="15BE2E13" w14:textId="2C57788E" w:rsidR="001C1925" w:rsidRPr="002E3C6A" w:rsidRDefault="00504469" w:rsidP="002E3C6A">
      <w:pPr>
        <w:pStyle w:val="BodyText"/>
        <w:numPr>
          <w:ilvl w:val="0"/>
          <w:numId w:val="4"/>
        </w:numPr>
        <w:rPr>
          <w:sz w:val="22"/>
          <w:szCs w:val="22"/>
        </w:rPr>
      </w:pPr>
      <w:r>
        <w:rPr>
          <w:sz w:val="22"/>
          <w:szCs w:val="22"/>
        </w:rPr>
        <w:t xml:space="preserve">Averaged over 2021-2023, </w:t>
      </w:r>
      <w:r w:rsidR="001632A3">
        <w:rPr>
          <w:sz w:val="22"/>
          <w:szCs w:val="22"/>
        </w:rPr>
        <w:t xml:space="preserve">out of 14 common varieties during all these years, </w:t>
      </w:r>
      <w:r w:rsidR="007F6E4D" w:rsidRPr="007F6E4D">
        <w:rPr>
          <w:i/>
          <w:iCs/>
          <w:sz w:val="22"/>
          <w:szCs w:val="22"/>
        </w:rPr>
        <w:t>Chambly</w:t>
      </w:r>
      <w:r w:rsidR="007F6E4D">
        <w:rPr>
          <w:sz w:val="22"/>
          <w:szCs w:val="22"/>
        </w:rPr>
        <w:t xml:space="preserve"> (4.97 MT/ha), </w:t>
      </w:r>
      <w:r w:rsidR="007F6E4D" w:rsidRPr="00490BC6">
        <w:rPr>
          <w:i/>
          <w:iCs/>
          <w:sz w:val="22"/>
          <w:szCs w:val="22"/>
        </w:rPr>
        <w:t>Synasolis</w:t>
      </w:r>
      <w:r w:rsidR="007F6E4D" w:rsidRPr="00490BC6">
        <w:rPr>
          <w:sz w:val="22"/>
          <w:szCs w:val="22"/>
        </w:rPr>
        <w:t xml:space="preserve"> (4</w:t>
      </w:r>
      <w:r w:rsidR="007F6E4D">
        <w:rPr>
          <w:sz w:val="22"/>
          <w:szCs w:val="22"/>
        </w:rPr>
        <w:t>.89</w:t>
      </w:r>
      <w:r w:rsidR="007F6E4D" w:rsidRPr="00490BC6">
        <w:rPr>
          <w:sz w:val="22"/>
          <w:szCs w:val="22"/>
        </w:rPr>
        <w:t xml:space="preserve"> MT/ha)</w:t>
      </w:r>
      <w:r w:rsidR="007F6E4D">
        <w:rPr>
          <w:sz w:val="22"/>
          <w:szCs w:val="22"/>
        </w:rPr>
        <w:t xml:space="preserve"> and </w:t>
      </w:r>
      <w:r w:rsidR="007F6E4D" w:rsidRPr="00DB3A2B">
        <w:rPr>
          <w:i/>
          <w:iCs/>
          <w:sz w:val="22"/>
          <w:szCs w:val="22"/>
        </w:rPr>
        <w:t>Amberly</w:t>
      </w:r>
      <w:r w:rsidR="007F6E4D">
        <w:rPr>
          <w:sz w:val="22"/>
          <w:szCs w:val="22"/>
        </w:rPr>
        <w:t xml:space="preserve"> (</w:t>
      </w:r>
      <w:r w:rsidR="007F6E4D" w:rsidRPr="00490BC6">
        <w:rPr>
          <w:sz w:val="22"/>
          <w:szCs w:val="22"/>
        </w:rPr>
        <w:t>4</w:t>
      </w:r>
      <w:r w:rsidR="007F6E4D">
        <w:rPr>
          <w:sz w:val="22"/>
          <w:szCs w:val="22"/>
        </w:rPr>
        <w:t>.84</w:t>
      </w:r>
      <w:r w:rsidR="007F6E4D" w:rsidRPr="00490BC6">
        <w:rPr>
          <w:sz w:val="22"/>
          <w:szCs w:val="22"/>
        </w:rPr>
        <w:t xml:space="preserve"> MT/ha</w:t>
      </w:r>
      <w:r w:rsidR="007F6E4D">
        <w:rPr>
          <w:sz w:val="22"/>
          <w:szCs w:val="22"/>
        </w:rPr>
        <w:t xml:space="preserve">) </w:t>
      </w:r>
      <w:r w:rsidR="007F6E4D" w:rsidRPr="00490BC6">
        <w:rPr>
          <w:sz w:val="22"/>
          <w:szCs w:val="22"/>
        </w:rPr>
        <w:t xml:space="preserve">were the three top grain yielding varieties. </w:t>
      </w:r>
      <w:r w:rsidR="00172A39" w:rsidRPr="002E3C6A">
        <w:rPr>
          <w:i/>
          <w:iCs/>
          <w:sz w:val="22"/>
          <w:szCs w:val="22"/>
        </w:rPr>
        <w:t>Synasoils</w:t>
      </w:r>
      <w:r w:rsidR="00172A39" w:rsidRPr="002E3C6A">
        <w:rPr>
          <w:sz w:val="22"/>
          <w:szCs w:val="22"/>
        </w:rPr>
        <w:t xml:space="preserve"> produced the highest straw yield (5.42 MT/ha), followed by </w:t>
      </w:r>
      <w:r w:rsidR="00172A39" w:rsidRPr="002E3C6A">
        <w:rPr>
          <w:i/>
          <w:iCs/>
          <w:sz w:val="22"/>
          <w:szCs w:val="22"/>
        </w:rPr>
        <w:t>AB Tofield</w:t>
      </w:r>
      <w:r w:rsidR="00172A39" w:rsidRPr="002E3C6A">
        <w:rPr>
          <w:sz w:val="22"/>
          <w:szCs w:val="22"/>
        </w:rPr>
        <w:t xml:space="preserve"> (5.04 MT/ha) and </w:t>
      </w:r>
      <w:r w:rsidR="00DF38B4" w:rsidRPr="002E3C6A">
        <w:rPr>
          <w:i/>
          <w:iCs/>
          <w:sz w:val="22"/>
          <w:szCs w:val="22"/>
        </w:rPr>
        <w:t>AB Advantage</w:t>
      </w:r>
      <w:r w:rsidR="00DF38B4" w:rsidRPr="002E3C6A">
        <w:rPr>
          <w:sz w:val="22"/>
          <w:szCs w:val="22"/>
        </w:rPr>
        <w:t xml:space="preserve"> (4.95 MT/ha)</w:t>
      </w:r>
      <w:r w:rsidR="001C1925" w:rsidRPr="002E3C6A">
        <w:rPr>
          <w:sz w:val="22"/>
          <w:szCs w:val="22"/>
        </w:rPr>
        <w:t xml:space="preserve">. </w:t>
      </w:r>
      <w:r w:rsidR="00842523" w:rsidRPr="002E3C6A">
        <w:rPr>
          <w:sz w:val="22"/>
          <w:szCs w:val="22"/>
        </w:rPr>
        <w:t xml:space="preserve">Biomass yield </w:t>
      </w:r>
      <w:r w:rsidR="001C1925" w:rsidRPr="002E3C6A">
        <w:rPr>
          <w:sz w:val="22"/>
          <w:szCs w:val="22"/>
        </w:rPr>
        <w:t xml:space="preserve">was highest with </w:t>
      </w:r>
      <w:r w:rsidR="001C1925" w:rsidRPr="002E3C6A">
        <w:rPr>
          <w:i/>
          <w:iCs/>
          <w:sz w:val="22"/>
          <w:szCs w:val="22"/>
        </w:rPr>
        <w:t>Synasoils</w:t>
      </w:r>
      <w:r w:rsidR="00842523" w:rsidRPr="002E3C6A">
        <w:rPr>
          <w:sz w:val="22"/>
          <w:szCs w:val="22"/>
        </w:rPr>
        <w:t xml:space="preserve"> </w:t>
      </w:r>
      <w:r w:rsidR="001C1925" w:rsidRPr="002E3C6A">
        <w:rPr>
          <w:sz w:val="22"/>
          <w:szCs w:val="22"/>
        </w:rPr>
        <w:t>(</w:t>
      </w:r>
      <w:r w:rsidR="00842523" w:rsidRPr="002E3C6A">
        <w:rPr>
          <w:sz w:val="22"/>
          <w:szCs w:val="22"/>
        </w:rPr>
        <w:t>1</w:t>
      </w:r>
      <w:r w:rsidR="001C1925" w:rsidRPr="002E3C6A">
        <w:rPr>
          <w:sz w:val="22"/>
          <w:szCs w:val="22"/>
        </w:rPr>
        <w:t>0.</w:t>
      </w:r>
      <w:r w:rsidR="00842523" w:rsidRPr="002E3C6A">
        <w:rPr>
          <w:sz w:val="22"/>
          <w:szCs w:val="22"/>
        </w:rPr>
        <w:t>1</w:t>
      </w:r>
      <w:r w:rsidR="00B63828" w:rsidRPr="002E3C6A">
        <w:rPr>
          <w:sz w:val="22"/>
          <w:szCs w:val="22"/>
        </w:rPr>
        <w:t>4</w:t>
      </w:r>
      <w:r w:rsidR="00842523" w:rsidRPr="002E3C6A">
        <w:rPr>
          <w:sz w:val="22"/>
          <w:szCs w:val="22"/>
        </w:rPr>
        <w:t xml:space="preserve"> MT/ha</w:t>
      </w:r>
      <w:r w:rsidR="001C1925" w:rsidRPr="002E3C6A">
        <w:rPr>
          <w:sz w:val="22"/>
          <w:szCs w:val="22"/>
        </w:rPr>
        <w:t>)</w:t>
      </w:r>
      <w:r w:rsidR="00842523" w:rsidRPr="002E3C6A">
        <w:rPr>
          <w:sz w:val="22"/>
          <w:szCs w:val="22"/>
        </w:rPr>
        <w:t>.</w:t>
      </w:r>
    </w:p>
    <w:p w14:paraId="079ECF46" w14:textId="603F01C5" w:rsidR="00543C67" w:rsidRDefault="00302E4A" w:rsidP="001C1925">
      <w:pPr>
        <w:pStyle w:val="BodyText"/>
        <w:numPr>
          <w:ilvl w:val="0"/>
          <w:numId w:val="4"/>
        </w:numPr>
        <w:rPr>
          <w:sz w:val="22"/>
          <w:szCs w:val="22"/>
        </w:rPr>
      </w:pPr>
      <w:r>
        <w:rPr>
          <w:sz w:val="22"/>
          <w:szCs w:val="22"/>
        </w:rPr>
        <w:t xml:space="preserve">Disease rating </w:t>
      </w:r>
      <w:r w:rsidR="002E3C6A">
        <w:rPr>
          <w:sz w:val="22"/>
          <w:szCs w:val="22"/>
        </w:rPr>
        <w:t xml:space="preserve">in </w:t>
      </w:r>
      <w:r>
        <w:rPr>
          <w:sz w:val="22"/>
          <w:szCs w:val="22"/>
        </w:rPr>
        <w:t xml:space="preserve">2023 was relatively high; </w:t>
      </w:r>
      <w:r w:rsidRPr="00D77809">
        <w:rPr>
          <w:i/>
          <w:iCs/>
          <w:sz w:val="22"/>
          <w:szCs w:val="22"/>
        </w:rPr>
        <w:t>BYDV</w:t>
      </w:r>
      <w:r>
        <w:rPr>
          <w:sz w:val="22"/>
          <w:szCs w:val="22"/>
        </w:rPr>
        <w:t xml:space="preserve"> 6.5 in </w:t>
      </w:r>
      <w:r w:rsidRPr="00302E4A">
        <w:rPr>
          <w:i/>
          <w:iCs/>
          <w:sz w:val="22"/>
          <w:szCs w:val="22"/>
        </w:rPr>
        <w:t>CDC Bow</w:t>
      </w:r>
      <w:r>
        <w:rPr>
          <w:sz w:val="22"/>
          <w:szCs w:val="22"/>
        </w:rPr>
        <w:t xml:space="preserve"> to 7.5 in </w:t>
      </w:r>
      <w:r w:rsidRPr="00302E4A">
        <w:rPr>
          <w:i/>
          <w:iCs/>
          <w:sz w:val="22"/>
          <w:szCs w:val="22"/>
        </w:rPr>
        <w:t>AAC Cranbrook</w:t>
      </w:r>
      <w:r>
        <w:rPr>
          <w:sz w:val="22"/>
          <w:szCs w:val="22"/>
        </w:rPr>
        <w:t xml:space="preserve">, </w:t>
      </w:r>
      <w:r w:rsidRPr="00302E4A">
        <w:rPr>
          <w:i/>
          <w:iCs/>
          <w:sz w:val="22"/>
          <w:szCs w:val="22"/>
        </w:rPr>
        <w:t>Esma</w:t>
      </w:r>
      <w:r>
        <w:rPr>
          <w:sz w:val="22"/>
          <w:szCs w:val="22"/>
        </w:rPr>
        <w:t xml:space="preserve">, </w:t>
      </w:r>
      <w:r w:rsidRPr="00302E4A">
        <w:rPr>
          <w:i/>
          <w:iCs/>
          <w:sz w:val="22"/>
          <w:szCs w:val="22"/>
        </w:rPr>
        <w:t>Synasoils</w:t>
      </w:r>
      <w:r>
        <w:rPr>
          <w:sz w:val="22"/>
          <w:szCs w:val="22"/>
        </w:rPr>
        <w:t xml:space="preserve"> and </w:t>
      </w:r>
      <w:r w:rsidRPr="00DF411C">
        <w:rPr>
          <w:i/>
          <w:iCs/>
          <w:sz w:val="22"/>
          <w:szCs w:val="22"/>
        </w:rPr>
        <w:t>AAC Bell</w:t>
      </w:r>
      <w:r>
        <w:rPr>
          <w:sz w:val="22"/>
          <w:szCs w:val="22"/>
        </w:rPr>
        <w:t xml:space="preserve">; </w:t>
      </w:r>
      <w:r w:rsidR="00DB3A2B" w:rsidRPr="00D77809">
        <w:rPr>
          <w:i/>
          <w:iCs/>
          <w:sz w:val="22"/>
          <w:szCs w:val="22"/>
        </w:rPr>
        <w:t>Spot Blotch</w:t>
      </w:r>
      <w:r w:rsidR="00DB3A2B">
        <w:rPr>
          <w:sz w:val="22"/>
          <w:szCs w:val="22"/>
        </w:rPr>
        <w:t xml:space="preserve"> 5.75 in </w:t>
      </w:r>
      <w:r w:rsidR="00DB3A2B" w:rsidRPr="00DB3A2B">
        <w:rPr>
          <w:i/>
          <w:iCs/>
          <w:sz w:val="22"/>
          <w:szCs w:val="22"/>
        </w:rPr>
        <w:t>TR1867</w:t>
      </w:r>
      <w:r w:rsidR="00DB3A2B">
        <w:rPr>
          <w:sz w:val="22"/>
          <w:szCs w:val="22"/>
        </w:rPr>
        <w:t xml:space="preserve"> to 6.75 in </w:t>
      </w:r>
      <w:r w:rsidR="00DB3A2B" w:rsidRPr="001C1925">
        <w:rPr>
          <w:sz w:val="22"/>
          <w:szCs w:val="22"/>
        </w:rPr>
        <w:t>AAC</w:t>
      </w:r>
      <w:r w:rsidR="00DB3A2B" w:rsidRPr="00DB3A2B">
        <w:rPr>
          <w:i/>
          <w:iCs/>
          <w:sz w:val="22"/>
          <w:szCs w:val="22"/>
        </w:rPr>
        <w:t xml:space="preserve"> Ling</w:t>
      </w:r>
      <w:r w:rsidR="00DB3A2B">
        <w:rPr>
          <w:sz w:val="22"/>
          <w:szCs w:val="22"/>
        </w:rPr>
        <w:t xml:space="preserve">, </w:t>
      </w:r>
      <w:r w:rsidR="00DB3A2B" w:rsidRPr="00DB3A2B">
        <w:rPr>
          <w:i/>
          <w:iCs/>
          <w:sz w:val="22"/>
          <w:szCs w:val="22"/>
        </w:rPr>
        <w:t>Chambly</w:t>
      </w:r>
      <w:r w:rsidR="00DB3A2B">
        <w:rPr>
          <w:sz w:val="22"/>
          <w:szCs w:val="22"/>
        </w:rPr>
        <w:t xml:space="preserve"> and </w:t>
      </w:r>
      <w:r w:rsidR="00DB3A2B" w:rsidRPr="00302E4A">
        <w:rPr>
          <w:i/>
          <w:iCs/>
          <w:sz w:val="22"/>
          <w:szCs w:val="22"/>
        </w:rPr>
        <w:t>Synasoils</w:t>
      </w:r>
      <w:r w:rsidR="00DB3A2B">
        <w:rPr>
          <w:sz w:val="22"/>
          <w:szCs w:val="22"/>
        </w:rPr>
        <w:t>.</w:t>
      </w:r>
    </w:p>
    <w:p w14:paraId="453C40FF" w14:textId="1CE869C3" w:rsidR="00DB3A2B" w:rsidRDefault="00DB3A2B" w:rsidP="001C1925">
      <w:pPr>
        <w:pStyle w:val="BodyText"/>
        <w:numPr>
          <w:ilvl w:val="0"/>
          <w:numId w:val="4"/>
        </w:numPr>
        <w:rPr>
          <w:sz w:val="22"/>
          <w:szCs w:val="22"/>
        </w:rPr>
      </w:pPr>
      <w:r>
        <w:rPr>
          <w:sz w:val="22"/>
          <w:szCs w:val="22"/>
        </w:rPr>
        <w:t xml:space="preserve">Lodging score ranged from 5.25 in </w:t>
      </w:r>
      <w:r w:rsidRPr="00DB3A2B">
        <w:rPr>
          <w:i/>
          <w:iCs/>
          <w:sz w:val="22"/>
          <w:szCs w:val="22"/>
        </w:rPr>
        <w:t>AAC Sorel</w:t>
      </w:r>
      <w:r>
        <w:rPr>
          <w:sz w:val="22"/>
          <w:szCs w:val="22"/>
        </w:rPr>
        <w:t xml:space="preserve"> to 6.75 in </w:t>
      </w:r>
      <w:r w:rsidRPr="00DB3A2B">
        <w:rPr>
          <w:i/>
          <w:iCs/>
          <w:sz w:val="22"/>
          <w:szCs w:val="22"/>
        </w:rPr>
        <w:t>Synasoils</w:t>
      </w:r>
      <w:r>
        <w:rPr>
          <w:sz w:val="22"/>
          <w:szCs w:val="22"/>
        </w:rPr>
        <w:t xml:space="preserve">. </w:t>
      </w:r>
    </w:p>
    <w:p w14:paraId="6A1189FA" w14:textId="50C0B567" w:rsidR="00DB3A2B" w:rsidRPr="001C1925" w:rsidRDefault="00DB3A2B" w:rsidP="001C1925">
      <w:pPr>
        <w:pStyle w:val="BodyText"/>
        <w:numPr>
          <w:ilvl w:val="0"/>
          <w:numId w:val="4"/>
        </w:numPr>
        <w:rPr>
          <w:sz w:val="22"/>
          <w:szCs w:val="22"/>
        </w:rPr>
      </w:pPr>
      <w:r w:rsidRPr="007F6E4D">
        <w:rPr>
          <w:i/>
          <w:iCs/>
          <w:sz w:val="22"/>
          <w:szCs w:val="22"/>
        </w:rPr>
        <w:t>Chambly</w:t>
      </w:r>
      <w:r w:rsidR="001632A3">
        <w:rPr>
          <w:i/>
          <w:iCs/>
          <w:sz w:val="22"/>
          <w:szCs w:val="22"/>
        </w:rPr>
        <w:t>,</w:t>
      </w:r>
      <w:r>
        <w:rPr>
          <w:sz w:val="22"/>
          <w:szCs w:val="22"/>
        </w:rPr>
        <w:t xml:space="preserve"> </w:t>
      </w:r>
      <w:r w:rsidRPr="00490BC6">
        <w:rPr>
          <w:i/>
          <w:iCs/>
          <w:sz w:val="22"/>
          <w:szCs w:val="22"/>
        </w:rPr>
        <w:t>Synasolis</w:t>
      </w:r>
      <w:r>
        <w:rPr>
          <w:sz w:val="22"/>
          <w:szCs w:val="22"/>
        </w:rPr>
        <w:t xml:space="preserve"> </w:t>
      </w:r>
      <w:r w:rsidRPr="00DB3A2B">
        <w:rPr>
          <w:i/>
          <w:iCs/>
          <w:sz w:val="22"/>
          <w:szCs w:val="22"/>
        </w:rPr>
        <w:t>and Amberly</w:t>
      </w:r>
      <w:r>
        <w:rPr>
          <w:i/>
          <w:iCs/>
          <w:sz w:val="22"/>
          <w:szCs w:val="22"/>
        </w:rPr>
        <w:t xml:space="preserve"> could be recommended for cultivation on farms. </w:t>
      </w:r>
      <w:r w:rsidR="001632A3" w:rsidRPr="00490BC6">
        <w:rPr>
          <w:i/>
          <w:iCs/>
          <w:sz w:val="22"/>
          <w:szCs w:val="22"/>
        </w:rPr>
        <w:t>Synasolis</w:t>
      </w:r>
      <w:r w:rsidR="001632A3">
        <w:rPr>
          <w:i/>
          <w:iCs/>
          <w:sz w:val="22"/>
          <w:szCs w:val="22"/>
        </w:rPr>
        <w:t xml:space="preserve"> could be preferred over others because of its highest straw yield (in addition to high grain yield).</w:t>
      </w:r>
    </w:p>
    <w:p w14:paraId="69818ACB" w14:textId="35489C33" w:rsidR="00F9441A" w:rsidRDefault="00CF4FDC" w:rsidP="009B25F6">
      <w:pPr>
        <w:pStyle w:val="BodyText"/>
        <w:rPr>
          <w:i/>
          <w:iCs/>
          <w:sz w:val="22"/>
          <w:szCs w:val="22"/>
        </w:rPr>
      </w:pPr>
      <w:r>
        <w:t>√</w:t>
      </w:r>
      <w:r w:rsidR="00F9441A" w:rsidRPr="00F9441A">
        <w:rPr>
          <w:i/>
          <w:iCs/>
          <w:sz w:val="22"/>
          <w:szCs w:val="22"/>
        </w:rPr>
        <w:t>Comparative Performance of PSL Kerns with CDC Bow and Synasolis</w:t>
      </w:r>
      <w:r w:rsidR="00F9441A">
        <w:rPr>
          <w:i/>
          <w:iCs/>
          <w:sz w:val="22"/>
          <w:szCs w:val="22"/>
        </w:rPr>
        <w:t>:</w:t>
      </w:r>
    </w:p>
    <w:p w14:paraId="2B745205" w14:textId="64D75AB4" w:rsidR="00F9441A" w:rsidRDefault="00DA3EF8" w:rsidP="00F9441A">
      <w:pPr>
        <w:pStyle w:val="BodyText"/>
        <w:numPr>
          <w:ilvl w:val="0"/>
          <w:numId w:val="64"/>
        </w:numPr>
        <w:rPr>
          <w:sz w:val="22"/>
          <w:szCs w:val="22"/>
        </w:rPr>
      </w:pPr>
      <w:r w:rsidRPr="00F9441A">
        <w:rPr>
          <w:i/>
          <w:iCs/>
          <w:sz w:val="22"/>
          <w:szCs w:val="22"/>
        </w:rPr>
        <w:t>PSL Kerns</w:t>
      </w:r>
      <w:r w:rsidR="002E3C6A">
        <w:rPr>
          <w:sz w:val="22"/>
          <w:szCs w:val="22"/>
        </w:rPr>
        <w:t xml:space="preserve">, </w:t>
      </w:r>
      <w:r>
        <w:rPr>
          <w:sz w:val="22"/>
          <w:szCs w:val="22"/>
        </w:rPr>
        <w:t>a new barley variety</w:t>
      </w:r>
      <w:r w:rsidR="002E3C6A">
        <w:rPr>
          <w:sz w:val="22"/>
          <w:szCs w:val="22"/>
        </w:rPr>
        <w:t>,</w:t>
      </w:r>
      <w:r>
        <w:rPr>
          <w:sz w:val="22"/>
          <w:szCs w:val="22"/>
        </w:rPr>
        <w:t xml:space="preserve"> was compared with </w:t>
      </w:r>
      <w:r w:rsidRPr="00F9441A">
        <w:rPr>
          <w:i/>
          <w:iCs/>
          <w:sz w:val="22"/>
          <w:szCs w:val="22"/>
        </w:rPr>
        <w:t xml:space="preserve">CDC Bow </w:t>
      </w:r>
      <w:r w:rsidRPr="00DA3EF8">
        <w:rPr>
          <w:sz w:val="22"/>
          <w:szCs w:val="22"/>
        </w:rPr>
        <w:t>and</w:t>
      </w:r>
      <w:r w:rsidRPr="00F9441A">
        <w:rPr>
          <w:i/>
          <w:iCs/>
          <w:sz w:val="22"/>
          <w:szCs w:val="22"/>
        </w:rPr>
        <w:t xml:space="preserve"> Synasolis</w:t>
      </w:r>
      <w:r>
        <w:rPr>
          <w:sz w:val="22"/>
          <w:szCs w:val="22"/>
        </w:rPr>
        <w:t>.</w:t>
      </w:r>
    </w:p>
    <w:p w14:paraId="2DEA7A39" w14:textId="262B5293" w:rsidR="00DA3EF8" w:rsidRDefault="00DA3EF8" w:rsidP="00F9441A">
      <w:pPr>
        <w:pStyle w:val="BodyText"/>
        <w:numPr>
          <w:ilvl w:val="0"/>
          <w:numId w:val="64"/>
        </w:numPr>
        <w:rPr>
          <w:sz w:val="22"/>
          <w:szCs w:val="22"/>
        </w:rPr>
      </w:pPr>
      <w:r w:rsidRPr="00F9441A">
        <w:rPr>
          <w:i/>
          <w:iCs/>
          <w:sz w:val="22"/>
          <w:szCs w:val="22"/>
        </w:rPr>
        <w:t>PSL Kerns</w:t>
      </w:r>
      <w:r>
        <w:rPr>
          <w:sz w:val="22"/>
          <w:szCs w:val="22"/>
        </w:rPr>
        <w:t xml:space="preserve"> resulted in the highest grain (</w:t>
      </w:r>
      <w:r w:rsidR="002F78EA">
        <w:rPr>
          <w:sz w:val="22"/>
          <w:szCs w:val="22"/>
        </w:rPr>
        <w:t>5.35 MT/ha</w:t>
      </w:r>
      <w:r>
        <w:rPr>
          <w:sz w:val="22"/>
          <w:szCs w:val="22"/>
        </w:rPr>
        <w:t>), straw (</w:t>
      </w:r>
      <w:r w:rsidR="002F78EA">
        <w:rPr>
          <w:sz w:val="22"/>
          <w:szCs w:val="22"/>
        </w:rPr>
        <w:t>7.18 MT/ha</w:t>
      </w:r>
      <w:r>
        <w:rPr>
          <w:sz w:val="22"/>
          <w:szCs w:val="22"/>
        </w:rPr>
        <w:t>) and biomass (</w:t>
      </w:r>
      <w:r w:rsidR="002F78EA">
        <w:rPr>
          <w:sz w:val="22"/>
          <w:szCs w:val="22"/>
        </w:rPr>
        <w:t>11.8 MT/ha</w:t>
      </w:r>
      <w:r>
        <w:rPr>
          <w:sz w:val="22"/>
          <w:szCs w:val="22"/>
        </w:rPr>
        <w:t xml:space="preserve">) yields. </w:t>
      </w:r>
    </w:p>
    <w:p w14:paraId="407117D9" w14:textId="56EA602F" w:rsidR="002F78EA" w:rsidRDefault="002F78EA" w:rsidP="00F9441A">
      <w:pPr>
        <w:pStyle w:val="BodyText"/>
        <w:numPr>
          <w:ilvl w:val="0"/>
          <w:numId w:val="64"/>
        </w:numPr>
        <w:rPr>
          <w:sz w:val="22"/>
          <w:szCs w:val="22"/>
        </w:rPr>
      </w:pPr>
      <w:r>
        <w:rPr>
          <w:sz w:val="22"/>
          <w:szCs w:val="22"/>
        </w:rPr>
        <w:t xml:space="preserve">Grain yield was in the order of </w:t>
      </w:r>
      <w:r w:rsidR="0047249E" w:rsidRPr="00F9441A">
        <w:rPr>
          <w:i/>
          <w:iCs/>
          <w:sz w:val="22"/>
          <w:szCs w:val="22"/>
        </w:rPr>
        <w:t>PSL Kerns</w:t>
      </w:r>
      <w:r>
        <w:rPr>
          <w:sz w:val="22"/>
          <w:szCs w:val="22"/>
        </w:rPr>
        <w:t xml:space="preserve"> </w:t>
      </w:r>
      <w:r w:rsidR="0047249E">
        <w:rPr>
          <w:sz w:val="22"/>
          <w:szCs w:val="22"/>
        </w:rPr>
        <w:t xml:space="preserve">(5.35 MT/ha) </w:t>
      </w:r>
      <w:r w:rsidR="0047249E" w:rsidRPr="00490BC6">
        <w:rPr>
          <w:iCs/>
          <w:sz w:val="22"/>
          <w:szCs w:val="22"/>
        </w:rPr>
        <w:t>≥</w:t>
      </w:r>
      <w:r w:rsidR="0047249E">
        <w:rPr>
          <w:iCs/>
          <w:sz w:val="22"/>
          <w:szCs w:val="22"/>
        </w:rPr>
        <w:t xml:space="preserve"> </w:t>
      </w:r>
      <w:r w:rsidR="0047249E" w:rsidRPr="00F9441A">
        <w:rPr>
          <w:i/>
          <w:iCs/>
          <w:sz w:val="22"/>
          <w:szCs w:val="22"/>
        </w:rPr>
        <w:t>CDC Bow</w:t>
      </w:r>
      <w:r w:rsidR="0047249E">
        <w:rPr>
          <w:i/>
          <w:iCs/>
          <w:sz w:val="22"/>
          <w:szCs w:val="22"/>
        </w:rPr>
        <w:t xml:space="preserve"> </w:t>
      </w:r>
      <w:r w:rsidR="0047249E">
        <w:rPr>
          <w:sz w:val="22"/>
          <w:szCs w:val="22"/>
        </w:rPr>
        <w:t>(4.65 MT/ha)</w:t>
      </w:r>
      <w:r w:rsidR="0047249E">
        <w:rPr>
          <w:i/>
          <w:iCs/>
          <w:sz w:val="22"/>
          <w:szCs w:val="22"/>
        </w:rPr>
        <w:t xml:space="preserve"> </w:t>
      </w:r>
      <w:r w:rsidR="0047249E" w:rsidRPr="00490BC6">
        <w:rPr>
          <w:iCs/>
          <w:sz w:val="22"/>
          <w:szCs w:val="22"/>
        </w:rPr>
        <w:t>≥</w:t>
      </w:r>
      <w:r w:rsidR="0047249E">
        <w:rPr>
          <w:iCs/>
          <w:sz w:val="22"/>
          <w:szCs w:val="22"/>
        </w:rPr>
        <w:t xml:space="preserve"> </w:t>
      </w:r>
      <w:r w:rsidR="0047249E" w:rsidRPr="00F9441A">
        <w:rPr>
          <w:i/>
          <w:iCs/>
          <w:sz w:val="22"/>
          <w:szCs w:val="22"/>
        </w:rPr>
        <w:t>Synasolis</w:t>
      </w:r>
      <w:r w:rsidR="0047249E">
        <w:rPr>
          <w:i/>
          <w:iCs/>
          <w:sz w:val="22"/>
          <w:szCs w:val="22"/>
        </w:rPr>
        <w:t xml:space="preserve"> </w:t>
      </w:r>
      <w:r w:rsidR="0047249E">
        <w:rPr>
          <w:sz w:val="22"/>
          <w:szCs w:val="22"/>
        </w:rPr>
        <w:t>(4.18 MT/ha).</w:t>
      </w:r>
    </w:p>
    <w:p w14:paraId="4EBECE1A" w14:textId="536A829C" w:rsidR="00B578BE" w:rsidRDefault="00B578BE" w:rsidP="00F9441A">
      <w:pPr>
        <w:pStyle w:val="BodyText"/>
        <w:numPr>
          <w:ilvl w:val="0"/>
          <w:numId w:val="64"/>
        </w:numPr>
        <w:rPr>
          <w:sz w:val="22"/>
          <w:szCs w:val="22"/>
        </w:rPr>
      </w:pPr>
      <w:r>
        <w:rPr>
          <w:sz w:val="22"/>
          <w:szCs w:val="22"/>
        </w:rPr>
        <w:t xml:space="preserve">Straw yields from </w:t>
      </w:r>
      <w:r w:rsidRPr="00F9441A">
        <w:rPr>
          <w:i/>
          <w:iCs/>
          <w:sz w:val="22"/>
          <w:szCs w:val="22"/>
        </w:rPr>
        <w:t xml:space="preserve">CDC Bow </w:t>
      </w:r>
      <w:r w:rsidRPr="00B578BE">
        <w:rPr>
          <w:sz w:val="22"/>
          <w:szCs w:val="22"/>
        </w:rPr>
        <w:t>and</w:t>
      </w:r>
      <w:r w:rsidRPr="00F9441A">
        <w:rPr>
          <w:i/>
          <w:iCs/>
          <w:sz w:val="22"/>
          <w:szCs w:val="22"/>
        </w:rPr>
        <w:t xml:space="preserve"> Synasolis</w:t>
      </w:r>
      <w:r>
        <w:rPr>
          <w:i/>
          <w:iCs/>
          <w:sz w:val="22"/>
          <w:szCs w:val="22"/>
        </w:rPr>
        <w:t xml:space="preserve"> </w:t>
      </w:r>
      <w:r>
        <w:rPr>
          <w:sz w:val="22"/>
          <w:szCs w:val="22"/>
        </w:rPr>
        <w:t xml:space="preserve">were </w:t>
      </w:r>
      <w:r w:rsidR="00744A45">
        <w:rPr>
          <w:sz w:val="22"/>
          <w:szCs w:val="22"/>
        </w:rPr>
        <w:t xml:space="preserve">6.73 MT/ha and 6.41 MT/ha, respectively. </w:t>
      </w:r>
    </w:p>
    <w:p w14:paraId="5F88C183" w14:textId="42CB84CC" w:rsidR="00565CA1" w:rsidRDefault="00565CA1" w:rsidP="00F9441A">
      <w:pPr>
        <w:pStyle w:val="BodyText"/>
        <w:numPr>
          <w:ilvl w:val="0"/>
          <w:numId w:val="64"/>
        </w:numPr>
        <w:rPr>
          <w:sz w:val="22"/>
          <w:szCs w:val="22"/>
        </w:rPr>
      </w:pPr>
      <w:r w:rsidRPr="00565CA1">
        <w:rPr>
          <w:i/>
          <w:iCs/>
          <w:sz w:val="22"/>
          <w:szCs w:val="22"/>
        </w:rPr>
        <w:t>PSL Kerns</w:t>
      </w:r>
      <w:r w:rsidRPr="00565CA1">
        <w:rPr>
          <w:sz w:val="22"/>
          <w:szCs w:val="22"/>
        </w:rPr>
        <w:t xml:space="preserve"> and </w:t>
      </w:r>
      <w:r w:rsidRPr="00565CA1">
        <w:rPr>
          <w:i/>
          <w:iCs/>
          <w:sz w:val="22"/>
          <w:szCs w:val="22"/>
        </w:rPr>
        <w:t>Synasolis</w:t>
      </w:r>
      <w:r w:rsidRPr="00565CA1">
        <w:rPr>
          <w:sz w:val="22"/>
          <w:szCs w:val="22"/>
        </w:rPr>
        <w:t xml:space="preserve"> were taller than </w:t>
      </w:r>
      <w:r w:rsidRPr="00565CA1">
        <w:rPr>
          <w:i/>
          <w:iCs/>
          <w:sz w:val="22"/>
          <w:szCs w:val="22"/>
        </w:rPr>
        <w:t>CDC Bow</w:t>
      </w:r>
      <w:r w:rsidRPr="00565CA1">
        <w:rPr>
          <w:sz w:val="22"/>
          <w:szCs w:val="22"/>
        </w:rPr>
        <w:t xml:space="preserve"> and hence had higher lodging index (8.3/8.5) than </w:t>
      </w:r>
      <w:r w:rsidRPr="00565CA1">
        <w:rPr>
          <w:i/>
          <w:iCs/>
          <w:sz w:val="22"/>
          <w:szCs w:val="22"/>
        </w:rPr>
        <w:t>CDC Bow</w:t>
      </w:r>
      <w:r w:rsidRPr="00565CA1">
        <w:rPr>
          <w:sz w:val="22"/>
          <w:szCs w:val="22"/>
        </w:rPr>
        <w:t xml:space="preserve"> (6.5).</w:t>
      </w:r>
    </w:p>
    <w:p w14:paraId="1C4FC32B" w14:textId="1DE3E943" w:rsidR="00FA39C4" w:rsidRPr="00565CA1" w:rsidRDefault="00FA39C4" w:rsidP="00F9441A">
      <w:pPr>
        <w:pStyle w:val="BodyText"/>
        <w:numPr>
          <w:ilvl w:val="0"/>
          <w:numId w:val="64"/>
        </w:numPr>
        <w:rPr>
          <w:sz w:val="22"/>
          <w:szCs w:val="22"/>
        </w:rPr>
      </w:pPr>
      <w:r>
        <w:rPr>
          <w:i/>
          <w:iCs/>
          <w:sz w:val="22"/>
          <w:szCs w:val="22"/>
        </w:rPr>
        <w:t xml:space="preserve">Farmers can start growing </w:t>
      </w:r>
      <w:r w:rsidRPr="00565CA1">
        <w:rPr>
          <w:i/>
          <w:iCs/>
          <w:sz w:val="22"/>
          <w:szCs w:val="22"/>
        </w:rPr>
        <w:t>PSL Kerns</w:t>
      </w:r>
      <w:r>
        <w:rPr>
          <w:i/>
          <w:iCs/>
          <w:sz w:val="22"/>
          <w:szCs w:val="22"/>
        </w:rPr>
        <w:t xml:space="preserve"> on their farms! </w:t>
      </w:r>
    </w:p>
    <w:p w14:paraId="11E02EB2" w14:textId="151F63CC" w:rsidR="009B25F6" w:rsidRPr="00490BC6" w:rsidRDefault="00874FDF" w:rsidP="009B25F6">
      <w:pPr>
        <w:pStyle w:val="BodyText"/>
        <w:rPr>
          <w:i/>
          <w:sz w:val="22"/>
          <w:szCs w:val="22"/>
        </w:rPr>
      </w:pPr>
      <w:r>
        <w:t>√</w:t>
      </w:r>
      <w:r w:rsidR="009B25F6" w:rsidRPr="00490BC6">
        <w:rPr>
          <w:i/>
          <w:sz w:val="22"/>
          <w:szCs w:val="22"/>
        </w:rPr>
        <w:t>Malting Barley Varieties:</w:t>
      </w:r>
      <w:r w:rsidR="00DC6CAA">
        <w:rPr>
          <w:i/>
          <w:sz w:val="22"/>
          <w:szCs w:val="22"/>
        </w:rPr>
        <w:t xml:space="preserve"> </w:t>
      </w:r>
    </w:p>
    <w:p w14:paraId="606C1072" w14:textId="1702BCB0" w:rsidR="009B25F6" w:rsidRPr="00E022E5" w:rsidRDefault="008D4C01" w:rsidP="00F17064">
      <w:pPr>
        <w:pStyle w:val="BodyText"/>
        <w:numPr>
          <w:ilvl w:val="0"/>
          <w:numId w:val="3"/>
        </w:numPr>
        <w:rPr>
          <w:sz w:val="22"/>
          <w:szCs w:val="22"/>
        </w:rPr>
      </w:pPr>
      <w:r>
        <w:rPr>
          <w:sz w:val="22"/>
          <w:szCs w:val="22"/>
          <w:lang w:val="en-CA"/>
        </w:rPr>
        <w:t>Fif</w:t>
      </w:r>
      <w:r w:rsidR="00342F1D" w:rsidRPr="00490BC6">
        <w:rPr>
          <w:sz w:val="22"/>
          <w:szCs w:val="22"/>
          <w:lang w:val="en-CA"/>
        </w:rPr>
        <w:t>teen</w:t>
      </w:r>
      <w:r w:rsidR="009B25F6" w:rsidRPr="00490BC6">
        <w:rPr>
          <w:sz w:val="22"/>
          <w:szCs w:val="22"/>
          <w:lang w:val="en-CA"/>
        </w:rPr>
        <w:t xml:space="preserve"> varieties were evaluated</w:t>
      </w:r>
      <w:r w:rsidR="00810C27" w:rsidRPr="00490BC6">
        <w:rPr>
          <w:sz w:val="22"/>
          <w:szCs w:val="22"/>
          <w:lang w:val="en-CA"/>
        </w:rPr>
        <w:t xml:space="preserve"> for grain </w:t>
      </w:r>
      <w:r w:rsidR="00644808">
        <w:rPr>
          <w:sz w:val="22"/>
          <w:szCs w:val="22"/>
          <w:lang w:val="en-CA"/>
        </w:rPr>
        <w:t xml:space="preserve">and straw </w:t>
      </w:r>
      <w:r w:rsidR="00810C27" w:rsidRPr="00490BC6">
        <w:rPr>
          <w:sz w:val="22"/>
          <w:szCs w:val="22"/>
          <w:lang w:val="en-CA"/>
        </w:rPr>
        <w:t>production</w:t>
      </w:r>
      <w:r w:rsidR="009B25F6" w:rsidRPr="00490BC6">
        <w:rPr>
          <w:sz w:val="22"/>
          <w:szCs w:val="22"/>
          <w:lang w:val="en-CA"/>
        </w:rPr>
        <w:t xml:space="preserve">. </w:t>
      </w:r>
      <w:r w:rsidRPr="008D4C01">
        <w:rPr>
          <w:i/>
          <w:sz w:val="22"/>
          <w:szCs w:val="22"/>
          <w:lang w:val="en-CA"/>
        </w:rPr>
        <w:t>AAC Prairie</w:t>
      </w:r>
      <w:r w:rsidR="00F17064" w:rsidRPr="00490BC6">
        <w:rPr>
          <w:i/>
          <w:sz w:val="22"/>
          <w:szCs w:val="22"/>
          <w:lang w:val="en-CA"/>
        </w:rPr>
        <w:t xml:space="preserve"> </w:t>
      </w:r>
      <w:r w:rsidR="009B25F6" w:rsidRPr="00490BC6">
        <w:rPr>
          <w:sz w:val="22"/>
          <w:szCs w:val="22"/>
          <w:lang w:val="en-CA"/>
        </w:rPr>
        <w:t>w</w:t>
      </w:r>
      <w:r w:rsidR="00F17064" w:rsidRPr="00490BC6">
        <w:rPr>
          <w:sz w:val="22"/>
          <w:szCs w:val="22"/>
          <w:lang w:val="en-CA"/>
        </w:rPr>
        <w:t>as</w:t>
      </w:r>
      <w:r w:rsidR="009B25F6" w:rsidRPr="00490BC6">
        <w:rPr>
          <w:sz w:val="22"/>
          <w:szCs w:val="22"/>
          <w:lang w:val="en-CA"/>
        </w:rPr>
        <w:t xml:space="preserve"> </w:t>
      </w:r>
      <w:r w:rsidR="008B2E1C" w:rsidRPr="00490BC6">
        <w:rPr>
          <w:sz w:val="22"/>
          <w:szCs w:val="22"/>
          <w:lang w:val="en-CA"/>
        </w:rPr>
        <w:t>the new variet</w:t>
      </w:r>
      <w:r w:rsidR="00F17064" w:rsidRPr="00490BC6">
        <w:rPr>
          <w:sz w:val="22"/>
          <w:szCs w:val="22"/>
          <w:lang w:val="en-CA"/>
        </w:rPr>
        <w:t>y</w:t>
      </w:r>
      <w:r w:rsidR="009B25F6" w:rsidRPr="00490BC6">
        <w:rPr>
          <w:sz w:val="22"/>
          <w:szCs w:val="22"/>
          <w:lang w:val="en-CA"/>
        </w:rPr>
        <w:t>.</w:t>
      </w:r>
      <w:r w:rsidR="00E90C81" w:rsidRPr="00490BC6">
        <w:rPr>
          <w:sz w:val="22"/>
          <w:szCs w:val="22"/>
          <w:lang w:val="en-CA"/>
        </w:rPr>
        <w:t xml:space="preserve"> </w:t>
      </w:r>
    </w:p>
    <w:p w14:paraId="6C50B09F" w14:textId="65AA5104" w:rsidR="00E022E5" w:rsidRPr="00280F34" w:rsidRDefault="001C5662" w:rsidP="00F24DEC">
      <w:pPr>
        <w:pStyle w:val="BodyText"/>
        <w:numPr>
          <w:ilvl w:val="0"/>
          <w:numId w:val="3"/>
        </w:numPr>
        <w:rPr>
          <w:sz w:val="22"/>
          <w:szCs w:val="22"/>
        </w:rPr>
      </w:pPr>
      <w:r w:rsidRPr="00490BC6">
        <w:rPr>
          <w:sz w:val="22"/>
          <w:szCs w:val="22"/>
          <w:lang w:val="en-CA"/>
        </w:rPr>
        <w:t xml:space="preserve">Three top grain yielding </w:t>
      </w:r>
      <w:r w:rsidR="007E7442" w:rsidRPr="00490BC6">
        <w:rPr>
          <w:sz w:val="22"/>
          <w:szCs w:val="22"/>
          <w:lang w:val="en-CA"/>
        </w:rPr>
        <w:t xml:space="preserve">varieties </w:t>
      </w:r>
      <w:r w:rsidRPr="00490BC6">
        <w:rPr>
          <w:sz w:val="22"/>
          <w:szCs w:val="22"/>
          <w:lang w:val="en-CA"/>
        </w:rPr>
        <w:t xml:space="preserve">were </w:t>
      </w:r>
      <w:r w:rsidR="00E022E5" w:rsidRPr="00E022E5">
        <w:rPr>
          <w:i/>
          <w:sz w:val="22"/>
          <w:szCs w:val="22"/>
          <w:lang w:val="en-CA"/>
        </w:rPr>
        <w:t>Torbellino</w:t>
      </w:r>
      <w:r w:rsidR="00D249F6" w:rsidRPr="00490BC6">
        <w:rPr>
          <w:sz w:val="22"/>
          <w:szCs w:val="22"/>
          <w:lang w:val="en-CA"/>
        </w:rPr>
        <w:t xml:space="preserve"> (</w:t>
      </w:r>
      <w:r w:rsidR="00E022E5">
        <w:rPr>
          <w:sz w:val="22"/>
          <w:szCs w:val="22"/>
          <w:lang w:val="en-CA"/>
        </w:rPr>
        <w:t>4</w:t>
      </w:r>
      <w:r w:rsidR="00E90C81" w:rsidRPr="00490BC6">
        <w:rPr>
          <w:sz w:val="22"/>
          <w:szCs w:val="22"/>
          <w:lang w:val="en-CA"/>
        </w:rPr>
        <w:t>.</w:t>
      </w:r>
      <w:r w:rsidR="00E022E5">
        <w:rPr>
          <w:sz w:val="22"/>
          <w:szCs w:val="22"/>
          <w:lang w:val="en-CA"/>
        </w:rPr>
        <w:t>78</w:t>
      </w:r>
      <w:r w:rsidR="00D249F6" w:rsidRPr="00490BC6">
        <w:rPr>
          <w:sz w:val="22"/>
          <w:szCs w:val="22"/>
          <w:lang w:val="en-CA"/>
        </w:rPr>
        <w:t xml:space="preserve"> </w:t>
      </w:r>
      <w:r w:rsidR="00D249F6" w:rsidRPr="00490BC6">
        <w:rPr>
          <w:sz w:val="22"/>
          <w:szCs w:val="22"/>
        </w:rPr>
        <w:t>MT/ha</w:t>
      </w:r>
      <w:r w:rsidR="00D249F6" w:rsidRPr="00490BC6">
        <w:rPr>
          <w:sz w:val="22"/>
          <w:szCs w:val="22"/>
          <w:lang w:val="en-CA"/>
        </w:rPr>
        <w:t xml:space="preserve">), </w:t>
      </w:r>
      <w:r w:rsidR="00E022E5" w:rsidRPr="00E022E5">
        <w:rPr>
          <w:i/>
          <w:sz w:val="22"/>
          <w:szCs w:val="22"/>
        </w:rPr>
        <w:t>CDC Bow</w:t>
      </w:r>
      <w:r w:rsidRPr="00490BC6">
        <w:rPr>
          <w:sz w:val="22"/>
          <w:szCs w:val="22"/>
          <w:lang w:val="en-CA"/>
        </w:rPr>
        <w:t xml:space="preserve"> </w:t>
      </w:r>
      <w:r w:rsidR="00D249F6" w:rsidRPr="00490BC6">
        <w:rPr>
          <w:sz w:val="22"/>
          <w:szCs w:val="22"/>
          <w:lang w:val="en-CA"/>
        </w:rPr>
        <w:t>(</w:t>
      </w:r>
      <w:r w:rsidR="00E90C81" w:rsidRPr="00490BC6">
        <w:rPr>
          <w:sz w:val="22"/>
          <w:szCs w:val="22"/>
          <w:lang w:val="en-CA"/>
        </w:rPr>
        <w:t>4.</w:t>
      </w:r>
      <w:r w:rsidR="009A4F4F" w:rsidRPr="00490BC6">
        <w:rPr>
          <w:sz w:val="22"/>
          <w:szCs w:val="22"/>
          <w:lang w:val="en-CA"/>
        </w:rPr>
        <w:t>7</w:t>
      </w:r>
      <w:r w:rsidR="00E022E5">
        <w:rPr>
          <w:sz w:val="22"/>
          <w:szCs w:val="22"/>
          <w:lang w:val="en-CA"/>
        </w:rPr>
        <w:t>5</w:t>
      </w:r>
      <w:r w:rsidR="00D249F6" w:rsidRPr="00490BC6">
        <w:rPr>
          <w:sz w:val="22"/>
          <w:szCs w:val="22"/>
          <w:lang w:val="en-CA"/>
        </w:rPr>
        <w:t xml:space="preserve"> </w:t>
      </w:r>
      <w:r w:rsidR="00D249F6" w:rsidRPr="00490BC6">
        <w:rPr>
          <w:sz w:val="22"/>
          <w:szCs w:val="22"/>
        </w:rPr>
        <w:t>MT/ha</w:t>
      </w:r>
      <w:r w:rsidR="00D249F6" w:rsidRPr="00490BC6">
        <w:rPr>
          <w:sz w:val="22"/>
          <w:szCs w:val="22"/>
          <w:lang w:val="en-CA"/>
        </w:rPr>
        <w:t xml:space="preserve">) </w:t>
      </w:r>
      <w:r w:rsidRPr="00490BC6">
        <w:rPr>
          <w:sz w:val="22"/>
          <w:szCs w:val="22"/>
          <w:lang w:val="en-CA"/>
        </w:rPr>
        <w:t xml:space="preserve">and </w:t>
      </w:r>
      <w:r w:rsidR="00810C27" w:rsidRPr="00490BC6">
        <w:rPr>
          <w:sz w:val="22"/>
          <w:szCs w:val="22"/>
        </w:rPr>
        <w:t xml:space="preserve">and </w:t>
      </w:r>
      <w:r w:rsidR="00E022E5" w:rsidRPr="00E022E5">
        <w:rPr>
          <w:i/>
          <w:sz w:val="22"/>
          <w:szCs w:val="22"/>
        </w:rPr>
        <w:t>CDC Copper</w:t>
      </w:r>
      <w:r w:rsidR="00810C27" w:rsidRPr="00490BC6">
        <w:rPr>
          <w:i/>
          <w:sz w:val="22"/>
          <w:szCs w:val="22"/>
        </w:rPr>
        <w:t xml:space="preserve"> </w:t>
      </w:r>
      <w:r w:rsidR="00810C27" w:rsidRPr="00490BC6">
        <w:rPr>
          <w:iCs/>
          <w:sz w:val="22"/>
          <w:szCs w:val="22"/>
        </w:rPr>
        <w:t>(</w:t>
      </w:r>
      <w:r w:rsidR="00E90C81" w:rsidRPr="00490BC6">
        <w:rPr>
          <w:iCs/>
          <w:sz w:val="22"/>
          <w:szCs w:val="22"/>
        </w:rPr>
        <w:t>4.7</w:t>
      </w:r>
      <w:r w:rsidR="00E022E5">
        <w:rPr>
          <w:iCs/>
          <w:sz w:val="22"/>
          <w:szCs w:val="22"/>
        </w:rPr>
        <w:t>4</w:t>
      </w:r>
      <w:r w:rsidR="00810C27" w:rsidRPr="00490BC6">
        <w:rPr>
          <w:iCs/>
          <w:sz w:val="22"/>
          <w:szCs w:val="22"/>
        </w:rPr>
        <w:t xml:space="preserve"> MT/ha)</w:t>
      </w:r>
      <w:r w:rsidR="00E90C81" w:rsidRPr="00490BC6">
        <w:rPr>
          <w:iCs/>
          <w:sz w:val="22"/>
          <w:szCs w:val="22"/>
        </w:rPr>
        <w:t xml:space="preserve">. </w:t>
      </w:r>
      <w:r w:rsidR="00405F39" w:rsidRPr="00405F39">
        <w:rPr>
          <w:i/>
          <w:sz w:val="22"/>
          <w:szCs w:val="22"/>
        </w:rPr>
        <w:t xml:space="preserve">UC Capay </w:t>
      </w:r>
      <w:r w:rsidR="00405F39">
        <w:rPr>
          <w:iCs/>
          <w:sz w:val="22"/>
          <w:szCs w:val="22"/>
        </w:rPr>
        <w:t xml:space="preserve">recorded the highest 1000 kernel weight (60), followed by </w:t>
      </w:r>
      <w:r w:rsidR="00405F39" w:rsidRPr="00E022E5">
        <w:rPr>
          <w:i/>
          <w:sz w:val="22"/>
          <w:szCs w:val="22"/>
        </w:rPr>
        <w:t>CDC Bow</w:t>
      </w:r>
      <w:r w:rsidR="00405F39" w:rsidRPr="00490BC6">
        <w:rPr>
          <w:sz w:val="22"/>
          <w:szCs w:val="22"/>
          <w:lang w:val="en-CA"/>
        </w:rPr>
        <w:t xml:space="preserve"> </w:t>
      </w:r>
      <w:r w:rsidR="00405F39">
        <w:rPr>
          <w:iCs/>
          <w:sz w:val="22"/>
          <w:szCs w:val="22"/>
        </w:rPr>
        <w:t>(52).</w:t>
      </w:r>
      <w:r w:rsidR="00810C27" w:rsidRPr="00490BC6">
        <w:rPr>
          <w:iCs/>
          <w:sz w:val="22"/>
          <w:szCs w:val="22"/>
        </w:rPr>
        <w:t xml:space="preserve"> </w:t>
      </w:r>
    </w:p>
    <w:p w14:paraId="77941C7E" w14:textId="244FB8A2" w:rsidR="00280F34" w:rsidRPr="00E022E5" w:rsidRDefault="00280F34" w:rsidP="00F24DEC">
      <w:pPr>
        <w:pStyle w:val="BodyText"/>
        <w:numPr>
          <w:ilvl w:val="0"/>
          <w:numId w:val="3"/>
        </w:numPr>
        <w:rPr>
          <w:sz w:val="22"/>
          <w:szCs w:val="22"/>
        </w:rPr>
      </w:pPr>
      <w:r w:rsidRPr="00A03A68">
        <w:rPr>
          <w:i/>
          <w:iCs/>
          <w:sz w:val="22"/>
          <w:szCs w:val="22"/>
        </w:rPr>
        <w:t>UC Capay</w:t>
      </w:r>
      <w:r>
        <w:rPr>
          <w:sz w:val="22"/>
          <w:szCs w:val="22"/>
        </w:rPr>
        <w:t xml:space="preserve"> recorded the highest straw yield (5.71 </w:t>
      </w:r>
      <w:r w:rsidRPr="00490BC6">
        <w:rPr>
          <w:sz w:val="22"/>
          <w:szCs w:val="22"/>
        </w:rPr>
        <w:t>MT/ha</w:t>
      </w:r>
      <w:r>
        <w:rPr>
          <w:sz w:val="22"/>
          <w:szCs w:val="22"/>
        </w:rPr>
        <w:t xml:space="preserve">), followed closely by </w:t>
      </w:r>
      <w:r w:rsidRPr="00A03A68">
        <w:rPr>
          <w:i/>
          <w:iCs/>
          <w:sz w:val="22"/>
          <w:szCs w:val="22"/>
        </w:rPr>
        <w:t>CDC Bow</w:t>
      </w:r>
      <w:r>
        <w:rPr>
          <w:sz w:val="22"/>
          <w:szCs w:val="22"/>
        </w:rPr>
        <w:t xml:space="preserve"> (5.58 MT/ha).</w:t>
      </w:r>
    </w:p>
    <w:p w14:paraId="64D5C2D3" w14:textId="249E0A68" w:rsidR="00810C27" w:rsidRPr="00A03A68" w:rsidRDefault="00C73F2A" w:rsidP="00F24DEC">
      <w:pPr>
        <w:pStyle w:val="BodyText"/>
        <w:numPr>
          <w:ilvl w:val="0"/>
          <w:numId w:val="3"/>
        </w:numPr>
        <w:rPr>
          <w:sz w:val="22"/>
          <w:szCs w:val="22"/>
        </w:rPr>
      </w:pPr>
      <w:r>
        <w:rPr>
          <w:iCs/>
          <w:sz w:val="22"/>
          <w:szCs w:val="22"/>
        </w:rPr>
        <w:t>A</w:t>
      </w:r>
      <w:r w:rsidR="00806DD2" w:rsidRPr="00490BC6">
        <w:rPr>
          <w:iCs/>
          <w:sz w:val="22"/>
          <w:szCs w:val="22"/>
        </w:rPr>
        <w:t>veraged over 20</w:t>
      </w:r>
      <w:r>
        <w:rPr>
          <w:iCs/>
          <w:sz w:val="22"/>
          <w:szCs w:val="22"/>
        </w:rPr>
        <w:t>2</w:t>
      </w:r>
      <w:r w:rsidR="00806DD2" w:rsidRPr="00490BC6">
        <w:rPr>
          <w:iCs/>
          <w:sz w:val="22"/>
          <w:szCs w:val="22"/>
        </w:rPr>
        <w:t>1-202</w:t>
      </w:r>
      <w:r>
        <w:rPr>
          <w:iCs/>
          <w:sz w:val="22"/>
          <w:szCs w:val="22"/>
        </w:rPr>
        <w:t>3</w:t>
      </w:r>
      <w:r w:rsidR="00806DD2" w:rsidRPr="00490BC6">
        <w:rPr>
          <w:iCs/>
          <w:sz w:val="22"/>
          <w:szCs w:val="22"/>
        </w:rPr>
        <w:t xml:space="preserve">, </w:t>
      </w:r>
      <w:r w:rsidR="00806DD2" w:rsidRPr="00490BC6">
        <w:rPr>
          <w:i/>
          <w:sz w:val="22"/>
          <w:szCs w:val="22"/>
          <w:lang w:val="en-CA"/>
        </w:rPr>
        <w:t>CDC</w:t>
      </w:r>
      <w:r w:rsidR="00806DD2" w:rsidRPr="00490BC6">
        <w:rPr>
          <w:iCs/>
          <w:sz w:val="22"/>
          <w:szCs w:val="22"/>
        </w:rPr>
        <w:t xml:space="preserve"> </w:t>
      </w:r>
      <w:r w:rsidR="00806DD2" w:rsidRPr="00490BC6">
        <w:rPr>
          <w:i/>
          <w:iCs/>
          <w:sz w:val="22"/>
          <w:szCs w:val="22"/>
        </w:rPr>
        <w:t>Bow</w:t>
      </w:r>
      <w:r w:rsidR="00806DD2" w:rsidRPr="00490BC6">
        <w:rPr>
          <w:iCs/>
          <w:sz w:val="22"/>
          <w:szCs w:val="22"/>
        </w:rPr>
        <w:t xml:space="preserve"> produced the highest grain yield (5.</w:t>
      </w:r>
      <w:r>
        <w:rPr>
          <w:iCs/>
          <w:sz w:val="22"/>
          <w:szCs w:val="22"/>
        </w:rPr>
        <w:t>10</w:t>
      </w:r>
      <w:r w:rsidR="00806DD2" w:rsidRPr="00490BC6">
        <w:rPr>
          <w:iCs/>
          <w:sz w:val="22"/>
          <w:szCs w:val="22"/>
        </w:rPr>
        <w:t xml:space="preserve"> MT/ha). The next two best varieties for grain production</w:t>
      </w:r>
      <w:r w:rsidR="00D41970">
        <w:rPr>
          <w:iCs/>
          <w:sz w:val="22"/>
          <w:szCs w:val="22"/>
        </w:rPr>
        <w:t>,</w:t>
      </w:r>
      <w:r w:rsidR="00806DD2" w:rsidRPr="00490BC6">
        <w:rPr>
          <w:iCs/>
          <w:sz w:val="22"/>
          <w:szCs w:val="22"/>
        </w:rPr>
        <w:t xml:space="preserve"> </w:t>
      </w:r>
      <w:r>
        <w:rPr>
          <w:iCs/>
          <w:sz w:val="22"/>
          <w:szCs w:val="22"/>
        </w:rPr>
        <w:t>over three years</w:t>
      </w:r>
      <w:r w:rsidR="00D41970">
        <w:rPr>
          <w:iCs/>
          <w:sz w:val="22"/>
          <w:szCs w:val="22"/>
        </w:rPr>
        <w:t>,</w:t>
      </w:r>
      <w:r w:rsidR="00806DD2" w:rsidRPr="00490BC6">
        <w:rPr>
          <w:iCs/>
          <w:sz w:val="22"/>
          <w:szCs w:val="22"/>
        </w:rPr>
        <w:t xml:space="preserve"> were </w:t>
      </w:r>
      <w:r w:rsidR="000B25A4" w:rsidRPr="00490BC6">
        <w:rPr>
          <w:i/>
          <w:sz w:val="22"/>
          <w:szCs w:val="22"/>
          <w:lang w:val="en-CA"/>
        </w:rPr>
        <w:t>AAC Synergy</w:t>
      </w:r>
      <w:r w:rsidR="000B25A4" w:rsidRPr="00490BC6">
        <w:rPr>
          <w:sz w:val="22"/>
          <w:szCs w:val="22"/>
        </w:rPr>
        <w:t xml:space="preserve"> (4</w:t>
      </w:r>
      <w:r>
        <w:rPr>
          <w:sz w:val="22"/>
          <w:szCs w:val="22"/>
        </w:rPr>
        <w:t>.90</w:t>
      </w:r>
      <w:r w:rsidR="000B25A4" w:rsidRPr="00490BC6">
        <w:rPr>
          <w:sz w:val="22"/>
          <w:szCs w:val="22"/>
        </w:rPr>
        <w:t xml:space="preserve"> MT/ha) and </w:t>
      </w:r>
      <w:r w:rsidR="00F87DDD" w:rsidRPr="00F87DDD">
        <w:rPr>
          <w:i/>
          <w:sz w:val="22"/>
          <w:szCs w:val="22"/>
        </w:rPr>
        <w:t>CDC Copeland</w:t>
      </w:r>
      <w:r w:rsidR="00806DD2" w:rsidRPr="00490BC6">
        <w:rPr>
          <w:i/>
          <w:sz w:val="22"/>
          <w:szCs w:val="22"/>
        </w:rPr>
        <w:t xml:space="preserve"> </w:t>
      </w:r>
      <w:r w:rsidR="00806DD2" w:rsidRPr="00490BC6">
        <w:rPr>
          <w:iCs/>
          <w:sz w:val="22"/>
          <w:szCs w:val="22"/>
        </w:rPr>
        <w:t>(</w:t>
      </w:r>
      <w:r w:rsidR="00F87DDD">
        <w:rPr>
          <w:iCs/>
          <w:sz w:val="22"/>
          <w:szCs w:val="22"/>
        </w:rPr>
        <w:t>4</w:t>
      </w:r>
      <w:r w:rsidR="000B25A4" w:rsidRPr="00490BC6">
        <w:rPr>
          <w:iCs/>
          <w:sz w:val="22"/>
          <w:szCs w:val="22"/>
        </w:rPr>
        <w:t>.</w:t>
      </w:r>
      <w:r w:rsidR="00F87DDD">
        <w:rPr>
          <w:iCs/>
          <w:sz w:val="22"/>
          <w:szCs w:val="22"/>
        </w:rPr>
        <w:t>84</w:t>
      </w:r>
      <w:r w:rsidR="00806DD2" w:rsidRPr="00490BC6">
        <w:rPr>
          <w:iCs/>
          <w:sz w:val="22"/>
          <w:szCs w:val="22"/>
        </w:rPr>
        <w:t xml:space="preserve"> MT/ha)</w:t>
      </w:r>
      <w:r w:rsidR="000B25A4" w:rsidRPr="00490BC6">
        <w:rPr>
          <w:iCs/>
          <w:sz w:val="22"/>
          <w:szCs w:val="22"/>
        </w:rPr>
        <w:t>.</w:t>
      </w:r>
      <w:r w:rsidR="00806DD2" w:rsidRPr="00490BC6">
        <w:rPr>
          <w:iCs/>
          <w:sz w:val="22"/>
          <w:szCs w:val="22"/>
        </w:rPr>
        <w:t xml:space="preserve">  </w:t>
      </w:r>
    </w:p>
    <w:p w14:paraId="01551874" w14:textId="550A1D7F" w:rsidR="00A03A68" w:rsidRPr="00D8042F" w:rsidRDefault="00A03A68" w:rsidP="00F24DEC">
      <w:pPr>
        <w:pStyle w:val="BodyText"/>
        <w:numPr>
          <w:ilvl w:val="0"/>
          <w:numId w:val="3"/>
        </w:numPr>
        <w:rPr>
          <w:sz w:val="22"/>
          <w:szCs w:val="22"/>
        </w:rPr>
      </w:pPr>
      <w:r>
        <w:rPr>
          <w:iCs/>
          <w:sz w:val="22"/>
          <w:szCs w:val="22"/>
        </w:rPr>
        <w:lastRenderedPageBreak/>
        <w:t>A</w:t>
      </w:r>
      <w:r w:rsidRPr="00490BC6">
        <w:rPr>
          <w:iCs/>
          <w:sz w:val="22"/>
          <w:szCs w:val="22"/>
        </w:rPr>
        <w:t>veraged over 20</w:t>
      </w:r>
      <w:r>
        <w:rPr>
          <w:iCs/>
          <w:sz w:val="22"/>
          <w:szCs w:val="22"/>
        </w:rPr>
        <w:t>2</w:t>
      </w:r>
      <w:r w:rsidRPr="00490BC6">
        <w:rPr>
          <w:iCs/>
          <w:sz w:val="22"/>
          <w:szCs w:val="22"/>
        </w:rPr>
        <w:t>1-202</w:t>
      </w:r>
      <w:r>
        <w:rPr>
          <w:iCs/>
          <w:sz w:val="22"/>
          <w:szCs w:val="22"/>
        </w:rPr>
        <w:t>3</w:t>
      </w:r>
      <w:r w:rsidRPr="00490BC6">
        <w:rPr>
          <w:iCs/>
          <w:sz w:val="22"/>
          <w:szCs w:val="22"/>
        </w:rPr>
        <w:t>,</w:t>
      </w:r>
      <w:r>
        <w:rPr>
          <w:iCs/>
          <w:sz w:val="22"/>
          <w:szCs w:val="22"/>
        </w:rPr>
        <w:t xml:space="preserve"> </w:t>
      </w:r>
      <w:r w:rsidR="000F5A75" w:rsidRPr="000F5A75">
        <w:rPr>
          <w:i/>
          <w:sz w:val="22"/>
          <w:szCs w:val="22"/>
        </w:rPr>
        <w:t>CDC Copeland</w:t>
      </w:r>
      <w:r w:rsidR="000F5A75">
        <w:rPr>
          <w:iCs/>
          <w:sz w:val="22"/>
          <w:szCs w:val="22"/>
        </w:rPr>
        <w:t xml:space="preserve"> registered the highest straw yield (7.32 MT/ha). The next two varieties for high straw yield were </w:t>
      </w:r>
      <w:r w:rsidR="000F5A75" w:rsidRPr="000F5A75">
        <w:rPr>
          <w:i/>
          <w:sz w:val="22"/>
          <w:szCs w:val="22"/>
        </w:rPr>
        <w:t>CDC Copper</w:t>
      </w:r>
      <w:r w:rsidR="000F5A75">
        <w:rPr>
          <w:iCs/>
          <w:sz w:val="22"/>
          <w:szCs w:val="22"/>
        </w:rPr>
        <w:t xml:space="preserve"> (6.23 MT/ha) and </w:t>
      </w:r>
      <w:r w:rsidR="000F5A75" w:rsidRPr="000F5A75">
        <w:rPr>
          <w:i/>
          <w:sz w:val="22"/>
          <w:szCs w:val="22"/>
        </w:rPr>
        <w:t>AAC Connect</w:t>
      </w:r>
      <w:r w:rsidR="000F5A75">
        <w:rPr>
          <w:iCs/>
          <w:sz w:val="22"/>
          <w:szCs w:val="22"/>
        </w:rPr>
        <w:t xml:space="preserve"> (6.17 MT/ha).</w:t>
      </w:r>
    </w:p>
    <w:p w14:paraId="5AF5E773" w14:textId="02FF073D" w:rsidR="00D8042F" w:rsidRPr="000F5A75" w:rsidRDefault="00D8042F" w:rsidP="00F24DEC">
      <w:pPr>
        <w:pStyle w:val="BodyText"/>
        <w:numPr>
          <w:ilvl w:val="0"/>
          <w:numId w:val="3"/>
        </w:numPr>
        <w:rPr>
          <w:sz w:val="22"/>
          <w:szCs w:val="22"/>
        </w:rPr>
      </w:pPr>
      <w:r w:rsidRPr="00D8042F">
        <w:rPr>
          <w:i/>
          <w:iCs/>
          <w:sz w:val="22"/>
          <w:szCs w:val="22"/>
        </w:rPr>
        <w:t>UC Capay</w:t>
      </w:r>
      <w:r>
        <w:rPr>
          <w:sz w:val="22"/>
          <w:szCs w:val="22"/>
        </w:rPr>
        <w:t xml:space="preserve"> and </w:t>
      </w:r>
      <w:r w:rsidRPr="00D8042F">
        <w:rPr>
          <w:i/>
          <w:iCs/>
          <w:sz w:val="22"/>
          <w:szCs w:val="22"/>
        </w:rPr>
        <w:t>CDC Bow</w:t>
      </w:r>
      <w:r>
        <w:rPr>
          <w:sz w:val="22"/>
          <w:szCs w:val="22"/>
        </w:rPr>
        <w:t xml:space="preserve"> produced the highest biomass (both 9.8 MT/ha) in 2023. Averaged over 2021-2023, </w:t>
      </w:r>
      <w:r w:rsidR="00BC1C8D" w:rsidRPr="00BC1C8D">
        <w:rPr>
          <w:i/>
          <w:iCs/>
          <w:sz w:val="22"/>
          <w:szCs w:val="22"/>
        </w:rPr>
        <w:t>CDC Copeland</w:t>
      </w:r>
      <w:r w:rsidR="00BC1C8D">
        <w:rPr>
          <w:sz w:val="22"/>
          <w:szCs w:val="22"/>
        </w:rPr>
        <w:t xml:space="preserve"> produced the highest biomass </w:t>
      </w:r>
      <w:r w:rsidR="00D41970">
        <w:rPr>
          <w:sz w:val="22"/>
          <w:szCs w:val="22"/>
        </w:rPr>
        <w:t>yield</w:t>
      </w:r>
      <w:r w:rsidR="000A421F">
        <w:rPr>
          <w:sz w:val="22"/>
          <w:szCs w:val="22"/>
        </w:rPr>
        <w:t xml:space="preserve"> (12.3 MT/ha)</w:t>
      </w:r>
      <w:r w:rsidR="00D41970">
        <w:rPr>
          <w:sz w:val="22"/>
          <w:szCs w:val="22"/>
        </w:rPr>
        <w:t>. B</w:t>
      </w:r>
      <w:r w:rsidR="00BC1C8D">
        <w:rPr>
          <w:sz w:val="22"/>
          <w:szCs w:val="22"/>
        </w:rPr>
        <w:t xml:space="preserve">iomass yield from </w:t>
      </w:r>
      <w:r w:rsidR="00BC1C8D" w:rsidRPr="00BC1C8D">
        <w:rPr>
          <w:i/>
          <w:iCs/>
          <w:sz w:val="22"/>
          <w:szCs w:val="22"/>
        </w:rPr>
        <w:t>CDC Copper</w:t>
      </w:r>
      <w:r w:rsidR="00BC1C8D">
        <w:rPr>
          <w:sz w:val="22"/>
          <w:szCs w:val="22"/>
        </w:rPr>
        <w:t xml:space="preserve">, </w:t>
      </w:r>
      <w:r w:rsidR="00BC1C8D" w:rsidRPr="00BC1C8D">
        <w:rPr>
          <w:i/>
          <w:iCs/>
          <w:sz w:val="22"/>
          <w:szCs w:val="22"/>
        </w:rPr>
        <w:t>AAC Synergy</w:t>
      </w:r>
      <w:r w:rsidR="00BC1C8D">
        <w:rPr>
          <w:sz w:val="22"/>
          <w:szCs w:val="22"/>
        </w:rPr>
        <w:t xml:space="preserve"> and </w:t>
      </w:r>
      <w:r w:rsidR="00BC1C8D" w:rsidRPr="00BC1C8D">
        <w:rPr>
          <w:i/>
          <w:iCs/>
          <w:sz w:val="22"/>
          <w:szCs w:val="22"/>
        </w:rPr>
        <w:t>CDC Bow</w:t>
      </w:r>
      <w:r w:rsidR="00BC1C8D">
        <w:rPr>
          <w:sz w:val="22"/>
          <w:szCs w:val="22"/>
        </w:rPr>
        <w:t xml:space="preserve"> was 11.1-11.2 MT/ha. </w:t>
      </w:r>
    </w:p>
    <w:p w14:paraId="1278141F" w14:textId="54AD4D7F" w:rsidR="000F5A75" w:rsidRPr="00BC1C8D" w:rsidRDefault="008E1EFE" w:rsidP="00121704">
      <w:pPr>
        <w:pStyle w:val="BodyText"/>
        <w:numPr>
          <w:ilvl w:val="0"/>
          <w:numId w:val="3"/>
        </w:numPr>
        <w:rPr>
          <w:i/>
          <w:sz w:val="22"/>
          <w:szCs w:val="22"/>
        </w:rPr>
      </w:pPr>
      <w:r w:rsidRPr="00BC1C8D">
        <w:rPr>
          <w:sz w:val="22"/>
          <w:szCs w:val="22"/>
        </w:rPr>
        <w:t>While there was no serious lodging in any of the varieties, disease</w:t>
      </w:r>
      <w:r w:rsidR="00881E37">
        <w:rPr>
          <w:sz w:val="22"/>
          <w:szCs w:val="22"/>
        </w:rPr>
        <w:t>(</w:t>
      </w:r>
      <w:r w:rsidRPr="00BC1C8D">
        <w:rPr>
          <w:sz w:val="22"/>
          <w:szCs w:val="22"/>
        </w:rPr>
        <w:t>s</w:t>
      </w:r>
      <w:r w:rsidR="00881E37">
        <w:rPr>
          <w:sz w:val="22"/>
          <w:szCs w:val="22"/>
        </w:rPr>
        <w:t>)</w:t>
      </w:r>
      <w:r w:rsidRPr="00BC1C8D">
        <w:rPr>
          <w:sz w:val="22"/>
          <w:szCs w:val="22"/>
        </w:rPr>
        <w:t xml:space="preserve"> ratings seemed to be high; </w:t>
      </w:r>
      <w:r w:rsidRPr="00D77809">
        <w:rPr>
          <w:i/>
          <w:iCs/>
          <w:sz w:val="22"/>
          <w:szCs w:val="22"/>
        </w:rPr>
        <w:t>BYDV</w:t>
      </w:r>
      <w:r w:rsidRPr="00BC1C8D">
        <w:rPr>
          <w:sz w:val="22"/>
          <w:szCs w:val="22"/>
        </w:rPr>
        <w:t xml:space="preserve"> 6.3 – 7.0 and </w:t>
      </w:r>
      <w:r w:rsidRPr="00D77809">
        <w:rPr>
          <w:i/>
          <w:iCs/>
          <w:sz w:val="22"/>
          <w:szCs w:val="22"/>
        </w:rPr>
        <w:t>Spot Blotch</w:t>
      </w:r>
      <w:r w:rsidRPr="00BC1C8D">
        <w:rPr>
          <w:sz w:val="22"/>
          <w:szCs w:val="22"/>
        </w:rPr>
        <w:t xml:space="preserve"> 5.8 – 6.3. May be because of this reason, grain yield was relatively low (Trial mean 3.79 MT/ha). </w:t>
      </w:r>
    </w:p>
    <w:p w14:paraId="4B234683" w14:textId="4E3CB159" w:rsidR="00F01B18" w:rsidRPr="001C585A" w:rsidRDefault="00F01B18" w:rsidP="00F24DEC">
      <w:pPr>
        <w:pStyle w:val="BodyText"/>
        <w:numPr>
          <w:ilvl w:val="0"/>
          <w:numId w:val="3"/>
        </w:numPr>
        <w:rPr>
          <w:sz w:val="22"/>
          <w:szCs w:val="22"/>
        </w:rPr>
      </w:pPr>
      <w:r>
        <w:rPr>
          <w:sz w:val="22"/>
          <w:szCs w:val="22"/>
        </w:rPr>
        <w:t xml:space="preserve">Considering the grain yield, from the past three years, </w:t>
      </w:r>
      <w:r w:rsidRPr="00490BC6">
        <w:rPr>
          <w:i/>
          <w:sz w:val="22"/>
          <w:szCs w:val="22"/>
          <w:lang w:val="en-CA"/>
        </w:rPr>
        <w:t>CDC</w:t>
      </w:r>
      <w:r w:rsidRPr="00490BC6">
        <w:rPr>
          <w:iCs/>
          <w:sz w:val="22"/>
          <w:szCs w:val="22"/>
        </w:rPr>
        <w:t xml:space="preserve"> </w:t>
      </w:r>
      <w:r w:rsidRPr="00490BC6">
        <w:rPr>
          <w:i/>
          <w:iCs/>
          <w:sz w:val="22"/>
          <w:szCs w:val="22"/>
        </w:rPr>
        <w:t>Bow</w:t>
      </w:r>
      <w:r w:rsidRPr="00F01B18">
        <w:rPr>
          <w:sz w:val="22"/>
          <w:szCs w:val="22"/>
        </w:rPr>
        <w:t>,</w:t>
      </w:r>
      <w:r>
        <w:rPr>
          <w:i/>
          <w:iCs/>
          <w:sz w:val="22"/>
          <w:szCs w:val="22"/>
        </w:rPr>
        <w:t xml:space="preserve"> </w:t>
      </w:r>
      <w:r w:rsidRPr="00490BC6">
        <w:rPr>
          <w:i/>
          <w:sz w:val="22"/>
          <w:szCs w:val="22"/>
          <w:lang w:val="en-CA"/>
        </w:rPr>
        <w:t>AAC Synergy</w:t>
      </w:r>
      <w:r>
        <w:rPr>
          <w:i/>
          <w:sz w:val="22"/>
          <w:szCs w:val="22"/>
          <w:lang w:val="en-CA"/>
        </w:rPr>
        <w:t xml:space="preserve"> </w:t>
      </w:r>
      <w:r w:rsidRPr="00F01B18">
        <w:rPr>
          <w:iCs/>
          <w:sz w:val="22"/>
          <w:szCs w:val="22"/>
          <w:lang w:val="en-CA"/>
        </w:rPr>
        <w:t>and</w:t>
      </w:r>
      <w:r>
        <w:rPr>
          <w:i/>
          <w:sz w:val="22"/>
          <w:szCs w:val="22"/>
          <w:lang w:val="en-CA"/>
        </w:rPr>
        <w:t xml:space="preserve"> </w:t>
      </w:r>
      <w:r w:rsidRPr="00F87DDD">
        <w:rPr>
          <w:i/>
          <w:sz w:val="22"/>
          <w:szCs w:val="22"/>
        </w:rPr>
        <w:t>CDC Copeland</w:t>
      </w:r>
      <w:r>
        <w:rPr>
          <w:i/>
          <w:sz w:val="22"/>
          <w:szCs w:val="22"/>
        </w:rPr>
        <w:t xml:space="preserve"> </w:t>
      </w:r>
      <w:r>
        <w:rPr>
          <w:iCs/>
          <w:sz w:val="22"/>
          <w:szCs w:val="22"/>
        </w:rPr>
        <w:t xml:space="preserve">are recommended for cultivation on farms. </w:t>
      </w:r>
    </w:p>
    <w:p w14:paraId="143AEE0C" w14:textId="1F4D46CB" w:rsidR="009B25F6" w:rsidRPr="00490BC6" w:rsidRDefault="00113559" w:rsidP="00F24DEC">
      <w:pPr>
        <w:pStyle w:val="BodyText"/>
        <w:numPr>
          <w:ilvl w:val="0"/>
          <w:numId w:val="3"/>
        </w:numPr>
        <w:rPr>
          <w:sz w:val="22"/>
          <w:szCs w:val="22"/>
        </w:rPr>
      </w:pPr>
      <w:r>
        <w:rPr>
          <w:sz w:val="22"/>
          <w:szCs w:val="22"/>
        </w:rPr>
        <w:t>Only three varieties (</w:t>
      </w:r>
      <w:r w:rsidR="00BF7971" w:rsidRPr="00BF7971">
        <w:rPr>
          <w:i/>
          <w:sz w:val="22"/>
          <w:szCs w:val="22"/>
        </w:rPr>
        <w:t>Butta12</w:t>
      </w:r>
      <w:r w:rsidR="00BF7971">
        <w:rPr>
          <w:sz w:val="22"/>
          <w:szCs w:val="22"/>
        </w:rPr>
        <w:t xml:space="preserve"> </w:t>
      </w:r>
      <w:r>
        <w:rPr>
          <w:sz w:val="22"/>
          <w:szCs w:val="22"/>
        </w:rPr>
        <w:t xml:space="preserve">- </w:t>
      </w:r>
      <w:r w:rsidR="00BF7971">
        <w:rPr>
          <w:sz w:val="22"/>
          <w:szCs w:val="22"/>
        </w:rPr>
        <w:t>1</w:t>
      </w:r>
      <w:r>
        <w:rPr>
          <w:sz w:val="22"/>
          <w:szCs w:val="22"/>
        </w:rPr>
        <w:t>4</w:t>
      </w:r>
      <w:r w:rsidR="00BF7971">
        <w:rPr>
          <w:sz w:val="22"/>
          <w:szCs w:val="22"/>
        </w:rPr>
        <w:t>.</w:t>
      </w:r>
      <w:r>
        <w:rPr>
          <w:sz w:val="22"/>
          <w:szCs w:val="22"/>
        </w:rPr>
        <w:t>49</w:t>
      </w:r>
      <w:r w:rsidR="00BF7971">
        <w:rPr>
          <w:sz w:val="22"/>
          <w:szCs w:val="22"/>
        </w:rPr>
        <w:t xml:space="preserve"> % </w:t>
      </w:r>
      <w:r w:rsidR="00BF7971" w:rsidRPr="00113559">
        <w:rPr>
          <w:sz w:val="22"/>
          <w:szCs w:val="22"/>
        </w:rPr>
        <w:t>grain protein</w:t>
      </w:r>
      <w:r>
        <w:rPr>
          <w:sz w:val="22"/>
          <w:szCs w:val="22"/>
        </w:rPr>
        <w:t xml:space="preserve">, </w:t>
      </w:r>
      <w:r w:rsidRPr="00113559">
        <w:rPr>
          <w:i/>
          <w:iCs/>
          <w:sz w:val="22"/>
          <w:szCs w:val="22"/>
        </w:rPr>
        <w:t>CDC Kindersley</w:t>
      </w:r>
      <w:r>
        <w:rPr>
          <w:sz w:val="22"/>
          <w:szCs w:val="22"/>
        </w:rPr>
        <w:t xml:space="preserve"> – 13.3 % grain protein and </w:t>
      </w:r>
      <w:r w:rsidRPr="00113559">
        <w:rPr>
          <w:i/>
          <w:iCs/>
          <w:sz w:val="22"/>
          <w:szCs w:val="22"/>
        </w:rPr>
        <w:t>TR14617</w:t>
      </w:r>
      <w:r>
        <w:rPr>
          <w:sz w:val="22"/>
          <w:szCs w:val="22"/>
        </w:rPr>
        <w:t xml:space="preserve"> – 13.2 % grain protein</w:t>
      </w:r>
      <w:r w:rsidR="00BF7971">
        <w:rPr>
          <w:sz w:val="22"/>
          <w:szCs w:val="22"/>
        </w:rPr>
        <w:t>) exceeded the g</w:t>
      </w:r>
      <w:r w:rsidR="00586941" w:rsidRPr="00490BC6">
        <w:rPr>
          <w:sz w:val="22"/>
          <w:szCs w:val="22"/>
        </w:rPr>
        <w:t>rain protein</w:t>
      </w:r>
      <w:r w:rsidR="00C464DB">
        <w:rPr>
          <w:sz w:val="22"/>
          <w:szCs w:val="22"/>
        </w:rPr>
        <w:t xml:space="preserve"> content</w:t>
      </w:r>
      <w:r w:rsidR="004E0463" w:rsidRPr="00490BC6">
        <w:rPr>
          <w:sz w:val="22"/>
          <w:szCs w:val="22"/>
        </w:rPr>
        <w:t xml:space="preserve"> </w:t>
      </w:r>
      <w:r w:rsidR="00BF7971">
        <w:rPr>
          <w:sz w:val="22"/>
          <w:szCs w:val="22"/>
        </w:rPr>
        <w:t xml:space="preserve">limit of </w:t>
      </w:r>
      <w:r w:rsidR="004E0463" w:rsidRPr="00490BC6">
        <w:rPr>
          <w:sz w:val="22"/>
          <w:szCs w:val="22"/>
        </w:rPr>
        <w:t>13.0 %</w:t>
      </w:r>
      <w:r>
        <w:rPr>
          <w:sz w:val="22"/>
          <w:szCs w:val="22"/>
        </w:rPr>
        <w:t xml:space="preserve">. In </w:t>
      </w:r>
      <w:r w:rsidR="00BF7971">
        <w:rPr>
          <w:sz w:val="22"/>
          <w:szCs w:val="22"/>
        </w:rPr>
        <w:t>all other varieties, grain protein content ranged from 10.</w:t>
      </w:r>
      <w:r w:rsidR="001C585A">
        <w:rPr>
          <w:sz w:val="22"/>
          <w:szCs w:val="22"/>
        </w:rPr>
        <w:t>5</w:t>
      </w:r>
      <w:r w:rsidR="00BF7971">
        <w:rPr>
          <w:sz w:val="22"/>
          <w:szCs w:val="22"/>
        </w:rPr>
        <w:t xml:space="preserve"> % in </w:t>
      </w:r>
      <w:r w:rsidR="00BF7971" w:rsidRPr="00BF7971">
        <w:rPr>
          <w:i/>
          <w:sz w:val="22"/>
          <w:szCs w:val="22"/>
        </w:rPr>
        <w:t>CDC Copper</w:t>
      </w:r>
      <w:r w:rsidR="00BF7971">
        <w:rPr>
          <w:sz w:val="22"/>
          <w:szCs w:val="22"/>
        </w:rPr>
        <w:t xml:space="preserve"> to 12.</w:t>
      </w:r>
      <w:r w:rsidR="001C585A">
        <w:rPr>
          <w:sz w:val="22"/>
          <w:szCs w:val="22"/>
        </w:rPr>
        <w:t>9</w:t>
      </w:r>
      <w:r w:rsidR="00BF7971">
        <w:rPr>
          <w:sz w:val="22"/>
          <w:szCs w:val="22"/>
        </w:rPr>
        <w:t xml:space="preserve"> % in </w:t>
      </w:r>
      <w:r w:rsidR="001C585A" w:rsidRPr="001C585A">
        <w:rPr>
          <w:i/>
          <w:sz w:val="22"/>
          <w:szCs w:val="22"/>
        </w:rPr>
        <w:t>KWS Kellie</w:t>
      </w:r>
      <w:r w:rsidR="00BF7971">
        <w:rPr>
          <w:sz w:val="22"/>
          <w:szCs w:val="22"/>
        </w:rPr>
        <w:t xml:space="preserve">. </w:t>
      </w:r>
      <w:r w:rsidR="004E0463" w:rsidRPr="00490BC6">
        <w:rPr>
          <w:sz w:val="22"/>
          <w:szCs w:val="22"/>
        </w:rPr>
        <w:t xml:space="preserve"> </w:t>
      </w:r>
      <w:r w:rsidR="0045545E">
        <w:rPr>
          <w:sz w:val="22"/>
          <w:szCs w:val="22"/>
        </w:rPr>
        <w:t>For o</w:t>
      </w:r>
      <w:r w:rsidR="00A14298" w:rsidRPr="00490BC6">
        <w:rPr>
          <w:sz w:val="22"/>
          <w:szCs w:val="22"/>
        </w:rPr>
        <w:t xml:space="preserve">ther malt quality parameters </w:t>
      </w:r>
      <w:r w:rsidR="0045545E">
        <w:rPr>
          <w:sz w:val="22"/>
          <w:szCs w:val="22"/>
        </w:rPr>
        <w:t>please refer to the main report</w:t>
      </w:r>
      <w:r w:rsidR="00A14298" w:rsidRPr="00490BC6">
        <w:rPr>
          <w:sz w:val="22"/>
          <w:szCs w:val="22"/>
        </w:rPr>
        <w:t>.</w:t>
      </w:r>
      <w:r w:rsidR="00BA0613" w:rsidRPr="00490BC6">
        <w:rPr>
          <w:sz w:val="22"/>
          <w:szCs w:val="22"/>
        </w:rPr>
        <w:t xml:space="preserve"> </w:t>
      </w:r>
    </w:p>
    <w:p w14:paraId="004E501C" w14:textId="77777777" w:rsidR="003539D5" w:rsidRPr="00490BC6" w:rsidRDefault="003539D5" w:rsidP="003539D5">
      <w:pPr>
        <w:pStyle w:val="BodyText"/>
        <w:rPr>
          <w:i/>
          <w:sz w:val="22"/>
          <w:szCs w:val="22"/>
        </w:rPr>
      </w:pPr>
      <w:r>
        <w:t>√</w:t>
      </w:r>
      <w:r w:rsidRPr="00490BC6">
        <w:rPr>
          <w:i/>
          <w:sz w:val="22"/>
          <w:szCs w:val="22"/>
          <w:lang w:val="en-CA"/>
        </w:rPr>
        <w:t>Canadian Western Red Spring (CWRS) W</w:t>
      </w:r>
      <w:r w:rsidRPr="00490BC6">
        <w:rPr>
          <w:i/>
          <w:sz w:val="22"/>
          <w:szCs w:val="22"/>
        </w:rPr>
        <w:t>heat Varieties:</w:t>
      </w:r>
    </w:p>
    <w:p w14:paraId="5763E371" w14:textId="77777777" w:rsidR="003539D5" w:rsidRPr="00B30A7D" w:rsidRDefault="003539D5" w:rsidP="003539D5">
      <w:pPr>
        <w:pStyle w:val="BodyText"/>
        <w:numPr>
          <w:ilvl w:val="0"/>
          <w:numId w:val="40"/>
        </w:numPr>
        <w:rPr>
          <w:i/>
          <w:sz w:val="22"/>
          <w:szCs w:val="22"/>
        </w:rPr>
      </w:pPr>
      <w:r w:rsidRPr="00490BC6">
        <w:rPr>
          <w:iCs/>
          <w:sz w:val="22"/>
          <w:szCs w:val="22"/>
        </w:rPr>
        <w:t>Fifteen CWRS wheat varieties were evaluated for their production potential.</w:t>
      </w:r>
      <w:r>
        <w:rPr>
          <w:iCs/>
          <w:sz w:val="22"/>
          <w:szCs w:val="22"/>
        </w:rPr>
        <w:t xml:space="preserve"> </w:t>
      </w:r>
    </w:p>
    <w:p w14:paraId="2E193DE7" w14:textId="59849F1D" w:rsidR="003539D5" w:rsidRPr="00490BC6" w:rsidRDefault="003539D5" w:rsidP="003539D5">
      <w:pPr>
        <w:pStyle w:val="BodyText"/>
        <w:numPr>
          <w:ilvl w:val="0"/>
          <w:numId w:val="40"/>
        </w:numPr>
        <w:rPr>
          <w:i/>
          <w:sz w:val="22"/>
          <w:szCs w:val="22"/>
        </w:rPr>
      </w:pPr>
      <w:r>
        <w:rPr>
          <w:iCs/>
          <w:sz w:val="22"/>
          <w:szCs w:val="22"/>
        </w:rPr>
        <w:t>Wheat was most affected by the drought during spring and summer. Hence wheat grain and straw yields were very poor.</w:t>
      </w:r>
    </w:p>
    <w:p w14:paraId="19689ED0" w14:textId="77777777" w:rsidR="003539D5" w:rsidRPr="00490BC6" w:rsidRDefault="003539D5" w:rsidP="003539D5">
      <w:pPr>
        <w:pStyle w:val="BodyText"/>
        <w:numPr>
          <w:ilvl w:val="0"/>
          <w:numId w:val="40"/>
        </w:numPr>
        <w:rPr>
          <w:i/>
          <w:sz w:val="22"/>
          <w:szCs w:val="22"/>
        </w:rPr>
      </w:pPr>
      <w:r w:rsidRPr="00490BC6">
        <w:rPr>
          <w:iCs/>
          <w:sz w:val="22"/>
          <w:szCs w:val="22"/>
        </w:rPr>
        <w:t>Grain yields in the highest yielding varieties were in the order of</w:t>
      </w:r>
      <w:r>
        <w:rPr>
          <w:iCs/>
          <w:sz w:val="22"/>
          <w:szCs w:val="22"/>
        </w:rPr>
        <w:t xml:space="preserve"> </w:t>
      </w:r>
      <w:r w:rsidRPr="00B30A7D">
        <w:rPr>
          <w:i/>
          <w:sz w:val="22"/>
          <w:szCs w:val="22"/>
        </w:rPr>
        <w:t>AAC Wheatland VB</w:t>
      </w:r>
      <w:r>
        <w:rPr>
          <w:iCs/>
          <w:sz w:val="22"/>
          <w:szCs w:val="22"/>
        </w:rPr>
        <w:t xml:space="preserve"> (2.77 MT/ha)</w:t>
      </w:r>
      <w:r w:rsidRPr="00490BC6">
        <w:rPr>
          <w:iCs/>
          <w:sz w:val="22"/>
          <w:szCs w:val="22"/>
        </w:rPr>
        <w:t xml:space="preserve"> ≥ </w:t>
      </w:r>
      <w:r w:rsidRPr="00490BC6">
        <w:rPr>
          <w:i/>
          <w:sz w:val="22"/>
          <w:szCs w:val="22"/>
        </w:rPr>
        <w:t>SY Gabbro</w:t>
      </w:r>
      <w:r w:rsidRPr="00490BC6">
        <w:rPr>
          <w:iCs/>
          <w:sz w:val="22"/>
          <w:szCs w:val="22"/>
        </w:rPr>
        <w:t xml:space="preserve"> (</w:t>
      </w:r>
      <w:r>
        <w:rPr>
          <w:iCs/>
          <w:sz w:val="22"/>
          <w:szCs w:val="22"/>
        </w:rPr>
        <w:t>2</w:t>
      </w:r>
      <w:r w:rsidRPr="00490BC6">
        <w:rPr>
          <w:iCs/>
          <w:sz w:val="22"/>
          <w:szCs w:val="22"/>
        </w:rPr>
        <w:t>.</w:t>
      </w:r>
      <w:r>
        <w:rPr>
          <w:iCs/>
          <w:sz w:val="22"/>
          <w:szCs w:val="22"/>
        </w:rPr>
        <w:t>59</w:t>
      </w:r>
      <w:r w:rsidRPr="00490BC6">
        <w:rPr>
          <w:iCs/>
          <w:sz w:val="22"/>
          <w:szCs w:val="22"/>
        </w:rPr>
        <w:t xml:space="preserve"> MT/ha)</w:t>
      </w:r>
      <w:r>
        <w:rPr>
          <w:iCs/>
          <w:sz w:val="22"/>
          <w:szCs w:val="22"/>
        </w:rPr>
        <w:t xml:space="preserve"> = </w:t>
      </w:r>
      <w:r w:rsidRPr="00490BC6">
        <w:rPr>
          <w:i/>
          <w:sz w:val="22"/>
          <w:szCs w:val="22"/>
        </w:rPr>
        <w:t>AAC Starbuck</w:t>
      </w:r>
      <w:r w:rsidRPr="00490BC6">
        <w:rPr>
          <w:iCs/>
          <w:sz w:val="22"/>
          <w:szCs w:val="22"/>
        </w:rPr>
        <w:t xml:space="preserve"> (</w:t>
      </w:r>
      <w:r>
        <w:rPr>
          <w:iCs/>
          <w:sz w:val="22"/>
          <w:szCs w:val="22"/>
        </w:rPr>
        <w:t>2</w:t>
      </w:r>
      <w:r w:rsidRPr="00490BC6">
        <w:rPr>
          <w:iCs/>
          <w:sz w:val="22"/>
          <w:szCs w:val="22"/>
        </w:rPr>
        <w:t>.</w:t>
      </w:r>
      <w:r>
        <w:rPr>
          <w:iCs/>
          <w:sz w:val="22"/>
          <w:szCs w:val="22"/>
        </w:rPr>
        <w:t>58</w:t>
      </w:r>
      <w:r w:rsidRPr="00490BC6">
        <w:rPr>
          <w:iCs/>
          <w:sz w:val="22"/>
          <w:szCs w:val="22"/>
        </w:rPr>
        <w:t xml:space="preserve"> MT/ha). Grain yield in other varieties ranged from 1</w:t>
      </w:r>
      <w:r>
        <w:rPr>
          <w:iCs/>
          <w:sz w:val="22"/>
          <w:szCs w:val="22"/>
        </w:rPr>
        <w:t>.63</w:t>
      </w:r>
      <w:r w:rsidRPr="00490BC6">
        <w:rPr>
          <w:iCs/>
          <w:sz w:val="22"/>
          <w:szCs w:val="22"/>
        </w:rPr>
        <w:t xml:space="preserve"> MT/ha in </w:t>
      </w:r>
      <w:r w:rsidRPr="0049715A">
        <w:rPr>
          <w:i/>
          <w:sz w:val="22"/>
          <w:szCs w:val="22"/>
        </w:rPr>
        <w:t>CS Daybreak</w:t>
      </w:r>
      <w:r w:rsidRPr="00490BC6">
        <w:rPr>
          <w:iCs/>
          <w:sz w:val="22"/>
          <w:szCs w:val="22"/>
        </w:rPr>
        <w:t xml:space="preserve"> to </w:t>
      </w:r>
      <w:r>
        <w:rPr>
          <w:iCs/>
          <w:sz w:val="22"/>
          <w:szCs w:val="22"/>
        </w:rPr>
        <w:t>2.</w:t>
      </w:r>
      <w:r w:rsidRPr="00490BC6">
        <w:rPr>
          <w:iCs/>
          <w:sz w:val="22"/>
          <w:szCs w:val="22"/>
        </w:rPr>
        <w:t>3</w:t>
      </w:r>
      <w:r>
        <w:rPr>
          <w:iCs/>
          <w:sz w:val="22"/>
          <w:szCs w:val="22"/>
        </w:rPr>
        <w:t>9</w:t>
      </w:r>
      <w:r w:rsidRPr="00490BC6">
        <w:rPr>
          <w:iCs/>
          <w:sz w:val="22"/>
          <w:szCs w:val="22"/>
        </w:rPr>
        <w:t xml:space="preserve"> MT/ha in </w:t>
      </w:r>
      <w:r>
        <w:rPr>
          <w:i/>
          <w:sz w:val="22"/>
          <w:szCs w:val="22"/>
        </w:rPr>
        <w:t>Rednet</w:t>
      </w:r>
      <w:r w:rsidRPr="00490BC6">
        <w:rPr>
          <w:iCs/>
          <w:sz w:val="22"/>
          <w:szCs w:val="22"/>
        </w:rPr>
        <w:t xml:space="preserve">. </w:t>
      </w:r>
    </w:p>
    <w:p w14:paraId="5DA14782" w14:textId="44D2560B" w:rsidR="003539D5" w:rsidRPr="00EC70B0" w:rsidRDefault="003539D5" w:rsidP="003539D5">
      <w:pPr>
        <w:pStyle w:val="BodyText"/>
        <w:numPr>
          <w:ilvl w:val="0"/>
          <w:numId w:val="40"/>
        </w:numPr>
        <w:rPr>
          <w:i/>
          <w:sz w:val="22"/>
          <w:szCs w:val="22"/>
        </w:rPr>
      </w:pPr>
      <w:r w:rsidRPr="00B406D0">
        <w:rPr>
          <w:i/>
          <w:sz w:val="22"/>
          <w:szCs w:val="22"/>
        </w:rPr>
        <w:t>AAC Wheatland VB</w:t>
      </w:r>
      <w:r w:rsidRPr="00490BC6">
        <w:rPr>
          <w:iCs/>
          <w:sz w:val="22"/>
          <w:szCs w:val="22"/>
        </w:rPr>
        <w:t xml:space="preserve"> </w:t>
      </w:r>
      <w:r>
        <w:rPr>
          <w:iCs/>
          <w:sz w:val="22"/>
          <w:szCs w:val="22"/>
        </w:rPr>
        <w:t xml:space="preserve">produced the highest straw yield </w:t>
      </w:r>
      <w:r w:rsidRPr="00490BC6">
        <w:rPr>
          <w:iCs/>
          <w:sz w:val="22"/>
          <w:szCs w:val="22"/>
        </w:rPr>
        <w:t>(</w:t>
      </w:r>
      <w:r>
        <w:rPr>
          <w:iCs/>
          <w:sz w:val="22"/>
          <w:szCs w:val="22"/>
        </w:rPr>
        <w:t>4</w:t>
      </w:r>
      <w:r w:rsidRPr="00490BC6">
        <w:rPr>
          <w:iCs/>
          <w:sz w:val="22"/>
          <w:szCs w:val="22"/>
        </w:rPr>
        <w:t>.</w:t>
      </w:r>
      <w:r>
        <w:rPr>
          <w:iCs/>
          <w:sz w:val="22"/>
          <w:szCs w:val="22"/>
        </w:rPr>
        <w:t>43</w:t>
      </w:r>
      <w:r w:rsidRPr="00490BC6">
        <w:rPr>
          <w:iCs/>
          <w:sz w:val="22"/>
          <w:szCs w:val="22"/>
        </w:rPr>
        <w:t xml:space="preserve"> MT/ha)</w:t>
      </w:r>
      <w:r w:rsidR="00E41F02">
        <w:rPr>
          <w:iCs/>
          <w:sz w:val="22"/>
          <w:szCs w:val="22"/>
        </w:rPr>
        <w:t xml:space="preserve"> -</w:t>
      </w:r>
      <w:r>
        <w:rPr>
          <w:iCs/>
          <w:sz w:val="22"/>
          <w:szCs w:val="22"/>
        </w:rPr>
        <w:t xml:space="preserve"> up to </w:t>
      </w:r>
      <w:r w:rsidR="00E41F02">
        <w:rPr>
          <w:iCs/>
          <w:sz w:val="22"/>
          <w:szCs w:val="22"/>
        </w:rPr>
        <w:t>1</w:t>
      </w:r>
      <w:r>
        <w:rPr>
          <w:iCs/>
          <w:sz w:val="22"/>
          <w:szCs w:val="22"/>
        </w:rPr>
        <w:t xml:space="preserve"> MT/ha higher than the three next best varieties </w:t>
      </w:r>
      <w:r w:rsidR="00E41F02">
        <w:rPr>
          <w:iCs/>
          <w:sz w:val="22"/>
          <w:szCs w:val="22"/>
        </w:rPr>
        <w:t xml:space="preserve">for straw production </w:t>
      </w:r>
      <w:r>
        <w:rPr>
          <w:iCs/>
          <w:sz w:val="22"/>
          <w:szCs w:val="22"/>
        </w:rPr>
        <w:t>(</w:t>
      </w:r>
      <w:r>
        <w:rPr>
          <w:i/>
          <w:sz w:val="22"/>
          <w:szCs w:val="22"/>
        </w:rPr>
        <w:t>Rednet</w:t>
      </w:r>
      <w:r>
        <w:rPr>
          <w:iCs/>
          <w:sz w:val="22"/>
          <w:szCs w:val="22"/>
        </w:rPr>
        <w:t xml:space="preserve"> 3.54 MT/ha, </w:t>
      </w:r>
      <w:r w:rsidRPr="00490BC6">
        <w:rPr>
          <w:i/>
          <w:sz w:val="22"/>
          <w:szCs w:val="22"/>
        </w:rPr>
        <w:t>AAC Starbuck</w:t>
      </w:r>
      <w:r>
        <w:rPr>
          <w:iCs/>
          <w:sz w:val="22"/>
          <w:szCs w:val="22"/>
        </w:rPr>
        <w:t xml:space="preserve"> 3.44 MT/ha and </w:t>
      </w:r>
      <w:r w:rsidRPr="00490BC6">
        <w:rPr>
          <w:i/>
          <w:sz w:val="22"/>
          <w:szCs w:val="22"/>
        </w:rPr>
        <w:t>SY Gabbro</w:t>
      </w:r>
      <w:r w:rsidRPr="00490BC6">
        <w:rPr>
          <w:iCs/>
          <w:sz w:val="22"/>
          <w:szCs w:val="22"/>
        </w:rPr>
        <w:t xml:space="preserve"> </w:t>
      </w:r>
      <w:r>
        <w:rPr>
          <w:iCs/>
          <w:sz w:val="22"/>
          <w:szCs w:val="22"/>
        </w:rPr>
        <w:t>3.43</w:t>
      </w:r>
      <w:r w:rsidRPr="00490BC6">
        <w:rPr>
          <w:iCs/>
          <w:sz w:val="22"/>
          <w:szCs w:val="22"/>
        </w:rPr>
        <w:t xml:space="preserve"> MT/ha</w:t>
      </w:r>
      <w:r>
        <w:rPr>
          <w:iCs/>
          <w:sz w:val="22"/>
          <w:szCs w:val="22"/>
        </w:rPr>
        <w:t xml:space="preserve">). </w:t>
      </w:r>
      <w:r w:rsidRPr="00490BC6">
        <w:rPr>
          <w:iCs/>
          <w:sz w:val="22"/>
          <w:szCs w:val="22"/>
        </w:rPr>
        <w:t xml:space="preserve"> </w:t>
      </w:r>
      <w:r>
        <w:rPr>
          <w:iCs/>
          <w:sz w:val="22"/>
          <w:szCs w:val="22"/>
        </w:rPr>
        <w:t>S</w:t>
      </w:r>
      <w:r w:rsidRPr="00490BC6">
        <w:rPr>
          <w:iCs/>
          <w:sz w:val="22"/>
          <w:szCs w:val="22"/>
        </w:rPr>
        <w:t xml:space="preserve">traw yield </w:t>
      </w:r>
      <w:r>
        <w:rPr>
          <w:iCs/>
          <w:sz w:val="22"/>
          <w:szCs w:val="22"/>
        </w:rPr>
        <w:t>in</w:t>
      </w:r>
      <w:r w:rsidRPr="00490BC6">
        <w:rPr>
          <w:iCs/>
          <w:sz w:val="22"/>
          <w:szCs w:val="22"/>
        </w:rPr>
        <w:t xml:space="preserve"> all other varieties</w:t>
      </w:r>
      <w:r>
        <w:rPr>
          <w:iCs/>
          <w:sz w:val="22"/>
          <w:szCs w:val="22"/>
        </w:rPr>
        <w:t xml:space="preserve"> varied from 1</w:t>
      </w:r>
      <w:r w:rsidRPr="00490BC6">
        <w:rPr>
          <w:iCs/>
          <w:sz w:val="22"/>
          <w:szCs w:val="22"/>
        </w:rPr>
        <w:t>.</w:t>
      </w:r>
      <w:r>
        <w:rPr>
          <w:iCs/>
          <w:sz w:val="22"/>
          <w:szCs w:val="22"/>
        </w:rPr>
        <w:t>8</w:t>
      </w:r>
      <w:r w:rsidRPr="00490BC6">
        <w:rPr>
          <w:iCs/>
          <w:sz w:val="22"/>
          <w:szCs w:val="22"/>
        </w:rPr>
        <w:t xml:space="preserve">3 MT/ha in </w:t>
      </w:r>
      <w:r w:rsidRPr="00DE15A7">
        <w:rPr>
          <w:i/>
          <w:iCs/>
          <w:sz w:val="22"/>
          <w:szCs w:val="22"/>
        </w:rPr>
        <w:t xml:space="preserve">AAC Leroy </w:t>
      </w:r>
      <w:r w:rsidRPr="00490BC6">
        <w:rPr>
          <w:iCs/>
          <w:sz w:val="22"/>
          <w:szCs w:val="22"/>
        </w:rPr>
        <w:t xml:space="preserve">to </w:t>
      </w:r>
      <w:r>
        <w:rPr>
          <w:iCs/>
          <w:sz w:val="22"/>
          <w:szCs w:val="22"/>
        </w:rPr>
        <w:t>3.23</w:t>
      </w:r>
      <w:r w:rsidRPr="00490BC6">
        <w:rPr>
          <w:iCs/>
          <w:sz w:val="22"/>
          <w:szCs w:val="22"/>
        </w:rPr>
        <w:t xml:space="preserve"> MT/ha in </w:t>
      </w:r>
      <w:r w:rsidRPr="00C145F6">
        <w:rPr>
          <w:i/>
          <w:sz w:val="22"/>
          <w:szCs w:val="22"/>
        </w:rPr>
        <w:t>PT786</w:t>
      </w:r>
      <w:r>
        <w:rPr>
          <w:iCs/>
          <w:sz w:val="22"/>
          <w:szCs w:val="22"/>
        </w:rPr>
        <w:t xml:space="preserve">. </w:t>
      </w:r>
      <w:r w:rsidRPr="00615C99">
        <w:rPr>
          <w:i/>
          <w:sz w:val="22"/>
          <w:szCs w:val="22"/>
        </w:rPr>
        <w:t>AAC Wheatland VB</w:t>
      </w:r>
      <w:r>
        <w:rPr>
          <w:iCs/>
          <w:sz w:val="22"/>
          <w:szCs w:val="22"/>
        </w:rPr>
        <w:t xml:space="preserve"> had the highest biomass yield (6.75 MT/ha).</w:t>
      </w:r>
    </w:p>
    <w:p w14:paraId="0F413E0A" w14:textId="543BBB36" w:rsidR="003539D5" w:rsidRPr="00490BC6" w:rsidRDefault="003539D5" w:rsidP="003539D5">
      <w:pPr>
        <w:pStyle w:val="BodyText"/>
        <w:numPr>
          <w:ilvl w:val="0"/>
          <w:numId w:val="40"/>
        </w:numPr>
        <w:rPr>
          <w:i/>
          <w:sz w:val="22"/>
          <w:szCs w:val="22"/>
        </w:rPr>
      </w:pPr>
      <w:r>
        <w:rPr>
          <w:iCs/>
          <w:sz w:val="22"/>
          <w:szCs w:val="22"/>
        </w:rPr>
        <w:t xml:space="preserve">Disease ratings were relatively high; </w:t>
      </w:r>
      <w:r w:rsidRPr="00EC70B0">
        <w:rPr>
          <w:i/>
          <w:sz w:val="22"/>
          <w:szCs w:val="22"/>
        </w:rPr>
        <w:t>Septoria</w:t>
      </w:r>
      <w:r>
        <w:rPr>
          <w:iCs/>
          <w:sz w:val="22"/>
          <w:szCs w:val="22"/>
        </w:rPr>
        <w:t xml:space="preserve"> 6.5-7.5 and </w:t>
      </w:r>
      <w:r w:rsidRPr="00EC70B0">
        <w:rPr>
          <w:i/>
          <w:sz w:val="22"/>
          <w:szCs w:val="22"/>
        </w:rPr>
        <w:t>Spot Blotch</w:t>
      </w:r>
      <w:r>
        <w:rPr>
          <w:iCs/>
          <w:sz w:val="22"/>
          <w:szCs w:val="22"/>
        </w:rPr>
        <w:t xml:space="preserve"> 5.3-5.8. </w:t>
      </w:r>
      <w:r w:rsidR="00E41F02">
        <w:rPr>
          <w:iCs/>
          <w:sz w:val="22"/>
          <w:szCs w:val="22"/>
        </w:rPr>
        <w:t xml:space="preserve"> </w:t>
      </w:r>
    </w:p>
    <w:p w14:paraId="54F5CA1E" w14:textId="77777777" w:rsidR="003539D5" w:rsidRPr="00490BC6" w:rsidRDefault="003539D5" w:rsidP="003539D5">
      <w:pPr>
        <w:pStyle w:val="BodyText"/>
        <w:numPr>
          <w:ilvl w:val="0"/>
          <w:numId w:val="40"/>
        </w:numPr>
        <w:rPr>
          <w:i/>
          <w:sz w:val="22"/>
          <w:szCs w:val="22"/>
        </w:rPr>
      </w:pPr>
      <w:r w:rsidRPr="00490BC6">
        <w:rPr>
          <w:iCs/>
          <w:sz w:val="22"/>
          <w:szCs w:val="22"/>
        </w:rPr>
        <w:t>Averaged over 2021-202</w:t>
      </w:r>
      <w:r>
        <w:rPr>
          <w:iCs/>
          <w:sz w:val="22"/>
          <w:szCs w:val="22"/>
        </w:rPr>
        <w:t>3</w:t>
      </w:r>
      <w:r w:rsidRPr="00490BC6">
        <w:rPr>
          <w:iCs/>
          <w:sz w:val="22"/>
          <w:szCs w:val="22"/>
        </w:rPr>
        <w:t>,</w:t>
      </w:r>
      <w:r>
        <w:rPr>
          <w:iCs/>
          <w:sz w:val="22"/>
          <w:szCs w:val="22"/>
        </w:rPr>
        <w:t xml:space="preserve"> three top grain yielding varieties were </w:t>
      </w:r>
      <w:r w:rsidRPr="00490BC6">
        <w:rPr>
          <w:i/>
          <w:sz w:val="22"/>
          <w:szCs w:val="22"/>
        </w:rPr>
        <w:t>AAC Starbuck</w:t>
      </w:r>
      <w:r>
        <w:rPr>
          <w:iCs/>
          <w:sz w:val="22"/>
          <w:szCs w:val="22"/>
        </w:rPr>
        <w:t xml:space="preserve"> (3.99 MT/ha), </w:t>
      </w:r>
      <w:r w:rsidRPr="00492844">
        <w:rPr>
          <w:i/>
          <w:sz w:val="22"/>
          <w:szCs w:val="22"/>
        </w:rPr>
        <w:t>Brandon</w:t>
      </w:r>
      <w:r w:rsidRPr="00490BC6">
        <w:rPr>
          <w:i/>
          <w:sz w:val="22"/>
          <w:szCs w:val="22"/>
        </w:rPr>
        <w:t xml:space="preserve"> </w:t>
      </w:r>
      <w:r w:rsidRPr="00490BC6">
        <w:rPr>
          <w:sz w:val="22"/>
          <w:szCs w:val="22"/>
        </w:rPr>
        <w:t>(3</w:t>
      </w:r>
      <w:r>
        <w:rPr>
          <w:sz w:val="22"/>
          <w:szCs w:val="22"/>
        </w:rPr>
        <w:t>.86</w:t>
      </w:r>
      <w:r w:rsidRPr="00490BC6">
        <w:rPr>
          <w:sz w:val="22"/>
          <w:szCs w:val="22"/>
        </w:rPr>
        <w:t xml:space="preserve"> MT/ha)</w:t>
      </w:r>
      <w:r>
        <w:rPr>
          <w:sz w:val="22"/>
          <w:szCs w:val="22"/>
        </w:rPr>
        <w:t xml:space="preserve"> and</w:t>
      </w:r>
      <w:r w:rsidRPr="00490BC6">
        <w:rPr>
          <w:sz w:val="22"/>
          <w:szCs w:val="22"/>
        </w:rPr>
        <w:t xml:space="preserve"> </w:t>
      </w:r>
      <w:r w:rsidRPr="001C7D12">
        <w:rPr>
          <w:i/>
          <w:sz w:val="22"/>
          <w:szCs w:val="22"/>
        </w:rPr>
        <w:t>Rednet</w:t>
      </w:r>
      <w:r w:rsidRPr="00490BC6">
        <w:rPr>
          <w:iCs/>
          <w:sz w:val="22"/>
          <w:szCs w:val="22"/>
        </w:rPr>
        <w:t xml:space="preserve"> (</w:t>
      </w:r>
      <w:r>
        <w:rPr>
          <w:iCs/>
          <w:sz w:val="22"/>
          <w:szCs w:val="22"/>
        </w:rPr>
        <w:t>3</w:t>
      </w:r>
      <w:r w:rsidRPr="00490BC6">
        <w:rPr>
          <w:iCs/>
          <w:sz w:val="22"/>
          <w:szCs w:val="22"/>
        </w:rPr>
        <w:t>.</w:t>
      </w:r>
      <w:r>
        <w:rPr>
          <w:iCs/>
          <w:sz w:val="22"/>
          <w:szCs w:val="22"/>
        </w:rPr>
        <w:t>7</w:t>
      </w:r>
      <w:r w:rsidRPr="00490BC6">
        <w:rPr>
          <w:iCs/>
          <w:sz w:val="22"/>
          <w:szCs w:val="22"/>
        </w:rPr>
        <w:t>6 MT/ha)</w:t>
      </w:r>
      <w:r>
        <w:rPr>
          <w:iCs/>
          <w:sz w:val="22"/>
          <w:szCs w:val="22"/>
        </w:rPr>
        <w:t>.</w:t>
      </w:r>
      <w:r w:rsidRPr="00490BC6">
        <w:rPr>
          <w:iCs/>
          <w:sz w:val="22"/>
          <w:szCs w:val="22"/>
        </w:rPr>
        <w:t xml:space="preserve"> </w:t>
      </w:r>
      <w:r w:rsidRPr="00490BC6">
        <w:rPr>
          <w:sz w:val="22"/>
          <w:szCs w:val="22"/>
        </w:rPr>
        <w:t xml:space="preserve">Only </w:t>
      </w:r>
      <w:r w:rsidRPr="00490BC6">
        <w:rPr>
          <w:i/>
          <w:sz w:val="22"/>
          <w:szCs w:val="22"/>
        </w:rPr>
        <w:t>AAC Starbuck</w:t>
      </w:r>
      <w:r>
        <w:rPr>
          <w:i/>
          <w:sz w:val="22"/>
          <w:szCs w:val="22"/>
        </w:rPr>
        <w:t xml:space="preserve"> </w:t>
      </w:r>
      <w:r>
        <w:rPr>
          <w:iCs/>
          <w:sz w:val="22"/>
          <w:szCs w:val="22"/>
        </w:rPr>
        <w:t>(5.60 MT/ha)</w:t>
      </w:r>
      <w:r w:rsidRPr="00490BC6">
        <w:rPr>
          <w:i/>
          <w:sz w:val="22"/>
          <w:szCs w:val="22"/>
        </w:rPr>
        <w:t xml:space="preserve">, </w:t>
      </w:r>
      <w:r w:rsidRPr="00615C99">
        <w:rPr>
          <w:i/>
          <w:sz w:val="22"/>
          <w:szCs w:val="22"/>
        </w:rPr>
        <w:t>AAC Wheatland VB</w:t>
      </w:r>
      <w:r>
        <w:rPr>
          <w:iCs/>
          <w:sz w:val="22"/>
          <w:szCs w:val="22"/>
        </w:rPr>
        <w:t xml:space="preserve"> (5.08 MT/ha) and </w:t>
      </w:r>
      <w:r w:rsidRPr="00490BC6">
        <w:rPr>
          <w:i/>
          <w:sz w:val="22"/>
          <w:szCs w:val="22"/>
        </w:rPr>
        <w:t xml:space="preserve">AAC Leroy </w:t>
      </w:r>
      <w:r>
        <w:rPr>
          <w:iCs/>
          <w:sz w:val="22"/>
          <w:szCs w:val="22"/>
        </w:rPr>
        <w:t xml:space="preserve">(5.00 MT/ha) </w:t>
      </w:r>
      <w:r w:rsidRPr="00490BC6">
        <w:rPr>
          <w:sz w:val="22"/>
          <w:szCs w:val="22"/>
        </w:rPr>
        <w:t xml:space="preserve">gave </w:t>
      </w:r>
      <w:r>
        <w:rPr>
          <w:sz w:val="22"/>
          <w:szCs w:val="22"/>
        </w:rPr>
        <w:t xml:space="preserve">5 </w:t>
      </w:r>
      <w:r w:rsidRPr="00490BC6">
        <w:rPr>
          <w:sz w:val="22"/>
          <w:szCs w:val="22"/>
        </w:rPr>
        <w:t>MT/ha</w:t>
      </w:r>
      <w:r>
        <w:rPr>
          <w:sz w:val="22"/>
          <w:szCs w:val="22"/>
        </w:rPr>
        <w:t xml:space="preserve"> or </w:t>
      </w:r>
      <w:r w:rsidRPr="00490BC6">
        <w:rPr>
          <w:sz w:val="22"/>
          <w:szCs w:val="22"/>
        </w:rPr>
        <w:t xml:space="preserve">more than </w:t>
      </w:r>
      <w:r>
        <w:rPr>
          <w:sz w:val="22"/>
          <w:szCs w:val="22"/>
        </w:rPr>
        <w:t>5</w:t>
      </w:r>
      <w:r w:rsidRPr="00490BC6">
        <w:rPr>
          <w:sz w:val="22"/>
          <w:szCs w:val="22"/>
        </w:rPr>
        <w:t xml:space="preserve"> MT/ha straw yield. </w:t>
      </w:r>
    </w:p>
    <w:p w14:paraId="7457BB7C" w14:textId="77777777" w:rsidR="003539D5" w:rsidRPr="00490BC6" w:rsidRDefault="003539D5" w:rsidP="003539D5">
      <w:pPr>
        <w:pStyle w:val="BodyText"/>
        <w:numPr>
          <w:ilvl w:val="0"/>
          <w:numId w:val="40"/>
        </w:numPr>
        <w:rPr>
          <w:i/>
          <w:sz w:val="22"/>
          <w:szCs w:val="22"/>
        </w:rPr>
      </w:pPr>
      <w:r w:rsidRPr="00490BC6">
        <w:rPr>
          <w:sz w:val="22"/>
          <w:szCs w:val="22"/>
        </w:rPr>
        <w:t xml:space="preserve">Three varieties </w:t>
      </w:r>
      <w:r>
        <w:rPr>
          <w:sz w:val="22"/>
          <w:szCs w:val="22"/>
        </w:rPr>
        <w:t xml:space="preserve">that were common during 2019-2023, had similar average grain yields over these years; </w:t>
      </w:r>
      <w:r w:rsidRPr="00490BC6">
        <w:rPr>
          <w:i/>
          <w:sz w:val="22"/>
          <w:szCs w:val="22"/>
        </w:rPr>
        <w:t>Brandon</w:t>
      </w:r>
      <w:r>
        <w:rPr>
          <w:iCs/>
          <w:sz w:val="22"/>
          <w:szCs w:val="22"/>
        </w:rPr>
        <w:t xml:space="preserve"> 4.28 MT/ha, </w:t>
      </w:r>
      <w:r w:rsidRPr="00490BC6">
        <w:rPr>
          <w:i/>
          <w:sz w:val="22"/>
          <w:szCs w:val="22"/>
        </w:rPr>
        <w:t>AAC Wheatland</w:t>
      </w:r>
      <w:r>
        <w:rPr>
          <w:sz w:val="22"/>
          <w:szCs w:val="22"/>
        </w:rPr>
        <w:t xml:space="preserve"> 4.24 MT/ha and AAC</w:t>
      </w:r>
      <w:r w:rsidRPr="00490BC6">
        <w:rPr>
          <w:i/>
          <w:sz w:val="22"/>
          <w:szCs w:val="22"/>
        </w:rPr>
        <w:t xml:space="preserve"> Starbuck </w:t>
      </w:r>
      <w:r>
        <w:rPr>
          <w:i/>
          <w:sz w:val="22"/>
          <w:szCs w:val="22"/>
        </w:rPr>
        <w:t xml:space="preserve">3.94 MT/ha. </w:t>
      </w:r>
    </w:p>
    <w:p w14:paraId="64C07509" w14:textId="77777777" w:rsidR="003539D5" w:rsidRPr="00490BC6" w:rsidRDefault="003539D5" w:rsidP="003539D5">
      <w:pPr>
        <w:pStyle w:val="BodyText"/>
        <w:numPr>
          <w:ilvl w:val="0"/>
          <w:numId w:val="40"/>
        </w:numPr>
        <w:rPr>
          <w:i/>
          <w:sz w:val="22"/>
          <w:szCs w:val="22"/>
        </w:rPr>
      </w:pPr>
      <w:r w:rsidRPr="00490BC6">
        <w:rPr>
          <w:iCs/>
          <w:sz w:val="22"/>
          <w:szCs w:val="22"/>
        </w:rPr>
        <w:t xml:space="preserve">Area producers could </w:t>
      </w:r>
      <w:r>
        <w:rPr>
          <w:iCs/>
          <w:sz w:val="22"/>
          <w:szCs w:val="22"/>
        </w:rPr>
        <w:t>grow</w:t>
      </w:r>
      <w:r w:rsidRPr="00490BC6">
        <w:rPr>
          <w:iCs/>
          <w:sz w:val="22"/>
          <w:szCs w:val="22"/>
        </w:rPr>
        <w:t xml:space="preserve"> </w:t>
      </w:r>
      <w:r w:rsidRPr="00490BC6">
        <w:rPr>
          <w:i/>
          <w:sz w:val="22"/>
          <w:szCs w:val="22"/>
        </w:rPr>
        <w:t>AAC Starbuck</w:t>
      </w:r>
      <w:r>
        <w:rPr>
          <w:iCs/>
          <w:sz w:val="22"/>
          <w:szCs w:val="22"/>
        </w:rPr>
        <w:t xml:space="preserve">, </w:t>
      </w:r>
      <w:r w:rsidRPr="00492844">
        <w:rPr>
          <w:i/>
          <w:sz w:val="22"/>
          <w:szCs w:val="22"/>
        </w:rPr>
        <w:t>Brandon</w:t>
      </w:r>
      <w:r>
        <w:rPr>
          <w:iCs/>
          <w:sz w:val="22"/>
          <w:szCs w:val="22"/>
        </w:rPr>
        <w:t xml:space="preserve">, </w:t>
      </w:r>
      <w:r w:rsidRPr="0021407C">
        <w:rPr>
          <w:i/>
          <w:sz w:val="22"/>
          <w:szCs w:val="22"/>
        </w:rPr>
        <w:t xml:space="preserve">Rednet </w:t>
      </w:r>
      <w:r>
        <w:rPr>
          <w:iCs/>
          <w:sz w:val="22"/>
          <w:szCs w:val="22"/>
        </w:rPr>
        <w:t xml:space="preserve">and </w:t>
      </w:r>
      <w:r w:rsidRPr="00615C99">
        <w:rPr>
          <w:i/>
          <w:sz w:val="22"/>
          <w:szCs w:val="22"/>
        </w:rPr>
        <w:t>AAC Wheatland VB</w:t>
      </w:r>
      <w:r>
        <w:rPr>
          <w:iCs/>
          <w:sz w:val="22"/>
          <w:szCs w:val="22"/>
        </w:rPr>
        <w:t xml:space="preserve">. </w:t>
      </w:r>
      <w:r w:rsidRPr="00490BC6">
        <w:rPr>
          <w:i/>
          <w:sz w:val="22"/>
          <w:szCs w:val="22"/>
        </w:rPr>
        <w:t xml:space="preserve"> AAC Starbuck</w:t>
      </w:r>
      <w:r>
        <w:rPr>
          <w:iCs/>
          <w:sz w:val="22"/>
          <w:szCs w:val="22"/>
        </w:rPr>
        <w:t xml:space="preserve"> and </w:t>
      </w:r>
      <w:r w:rsidRPr="00490BC6">
        <w:rPr>
          <w:i/>
          <w:sz w:val="22"/>
          <w:szCs w:val="22"/>
        </w:rPr>
        <w:t>AAC Wheatland</w:t>
      </w:r>
      <w:r>
        <w:rPr>
          <w:sz w:val="22"/>
          <w:szCs w:val="22"/>
        </w:rPr>
        <w:t xml:space="preserve"> </w:t>
      </w:r>
      <w:r>
        <w:rPr>
          <w:iCs/>
          <w:sz w:val="22"/>
          <w:szCs w:val="22"/>
        </w:rPr>
        <w:t xml:space="preserve">could be preferred if high straw production is a consideration. </w:t>
      </w:r>
      <w:r w:rsidRPr="00490BC6">
        <w:rPr>
          <w:iCs/>
          <w:sz w:val="22"/>
          <w:szCs w:val="22"/>
        </w:rPr>
        <w:t xml:space="preserve">   </w:t>
      </w:r>
    </w:p>
    <w:p w14:paraId="4656D72D" w14:textId="77777777" w:rsidR="003539D5" w:rsidRPr="00490BC6" w:rsidRDefault="003539D5" w:rsidP="003539D5">
      <w:pPr>
        <w:pStyle w:val="BodyText"/>
        <w:rPr>
          <w:i/>
          <w:sz w:val="22"/>
          <w:szCs w:val="22"/>
        </w:rPr>
      </w:pPr>
      <w:r>
        <w:t>√</w:t>
      </w:r>
      <w:r w:rsidRPr="00490BC6">
        <w:rPr>
          <w:i/>
          <w:sz w:val="22"/>
          <w:szCs w:val="22"/>
          <w:lang w:val="en-CA"/>
        </w:rPr>
        <w:t>New Canadian Western Red Spring (CWRS) W</w:t>
      </w:r>
      <w:r w:rsidRPr="00490BC6">
        <w:rPr>
          <w:i/>
          <w:sz w:val="22"/>
          <w:szCs w:val="22"/>
        </w:rPr>
        <w:t xml:space="preserve">heat Varieties: </w:t>
      </w:r>
    </w:p>
    <w:p w14:paraId="0C89AB53" w14:textId="77777777" w:rsidR="003539D5" w:rsidRPr="00490BC6" w:rsidRDefault="003539D5" w:rsidP="003539D5">
      <w:pPr>
        <w:pStyle w:val="BodyText"/>
        <w:numPr>
          <w:ilvl w:val="0"/>
          <w:numId w:val="38"/>
        </w:numPr>
        <w:rPr>
          <w:i/>
          <w:sz w:val="22"/>
          <w:szCs w:val="22"/>
        </w:rPr>
      </w:pPr>
      <w:r>
        <w:rPr>
          <w:iCs/>
          <w:sz w:val="22"/>
          <w:szCs w:val="22"/>
        </w:rPr>
        <w:t>Six</w:t>
      </w:r>
      <w:r w:rsidRPr="00490BC6">
        <w:rPr>
          <w:iCs/>
          <w:sz w:val="22"/>
          <w:szCs w:val="22"/>
        </w:rPr>
        <w:t xml:space="preserve"> CWRS wheat varieties (</w:t>
      </w:r>
      <w:r w:rsidRPr="00490BC6">
        <w:rPr>
          <w:i/>
          <w:iCs/>
          <w:sz w:val="22"/>
          <w:szCs w:val="22"/>
        </w:rPr>
        <w:t>AAC Wheatland</w:t>
      </w:r>
      <w:r w:rsidRPr="00490BC6">
        <w:rPr>
          <w:iCs/>
          <w:sz w:val="22"/>
          <w:szCs w:val="22"/>
        </w:rPr>
        <w:t xml:space="preserve">, </w:t>
      </w:r>
      <w:r w:rsidRPr="00490BC6">
        <w:rPr>
          <w:i/>
          <w:iCs/>
          <w:sz w:val="22"/>
          <w:szCs w:val="22"/>
        </w:rPr>
        <w:t>Brandon</w:t>
      </w:r>
      <w:r w:rsidRPr="00490BC6">
        <w:rPr>
          <w:iCs/>
          <w:sz w:val="22"/>
          <w:szCs w:val="22"/>
        </w:rPr>
        <w:t xml:space="preserve">, </w:t>
      </w:r>
      <w:r w:rsidRPr="00490BC6">
        <w:rPr>
          <w:i/>
          <w:iCs/>
          <w:sz w:val="22"/>
          <w:szCs w:val="22"/>
        </w:rPr>
        <w:t>Rednet</w:t>
      </w:r>
      <w:r w:rsidRPr="00490BC6">
        <w:rPr>
          <w:iCs/>
          <w:sz w:val="22"/>
          <w:szCs w:val="22"/>
        </w:rPr>
        <w:t xml:space="preserve">, </w:t>
      </w:r>
      <w:r w:rsidRPr="00490BC6">
        <w:rPr>
          <w:i/>
          <w:iCs/>
          <w:sz w:val="22"/>
          <w:szCs w:val="22"/>
        </w:rPr>
        <w:t>AAC Redberry</w:t>
      </w:r>
      <w:r>
        <w:rPr>
          <w:i/>
          <w:iCs/>
          <w:sz w:val="22"/>
          <w:szCs w:val="22"/>
        </w:rPr>
        <w:t>,</w:t>
      </w:r>
      <w:r w:rsidRPr="00490BC6">
        <w:rPr>
          <w:iCs/>
          <w:sz w:val="22"/>
          <w:szCs w:val="22"/>
        </w:rPr>
        <w:t xml:space="preserve"> </w:t>
      </w:r>
      <w:r w:rsidRPr="00490BC6">
        <w:rPr>
          <w:i/>
          <w:iCs/>
          <w:sz w:val="22"/>
          <w:szCs w:val="22"/>
        </w:rPr>
        <w:t>AAC Leroy</w:t>
      </w:r>
      <w:r>
        <w:rPr>
          <w:i/>
          <w:iCs/>
          <w:sz w:val="22"/>
          <w:szCs w:val="22"/>
        </w:rPr>
        <w:t xml:space="preserve"> </w:t>
      </w:r>
      <w:r w:rsidRPr="00490BC6">
        <w:rPr>
          <w:iCs/>
          <w:sz w:val="22"/>
          <w:szCs w:val="22"/>
        </w:rPr>
        <w:t xml:space="preserve">and </w:t>
      </w:r>
      <w:r w:rsidRPr="005A0311">
        <w:rPr>
          <w:i/>
          <w:iCs/>
          <w:sz w:val="22"/>
          <w:szCs w:val="22"/>
        </w:rPr>
        <w:t>Redcliff</w:t>
      </w:r>
      <w:r w:rsidRPr="00490BC6">
        <w:rPr>
          <w:iCs/>
          <w:sz w:val="22"/>
          <w:szCs w:val="22"/>
        </w:rPr>
        <w:t>) were compared for their production potential.</w:t>
      </w:r>
    </w:p>
    <w:p w14:paraId="187E37B1" w14:textId="77777777" w:rsidR="003539D5" w:rsidRPr="00490BC6" w:rsidRDefault="003539D5" w:rsidP="003539D5">
      <w:pPr>
        <w:pStyle w:val="BodyText"/>
        <w:numPr>
          <w:ilvl w:val="0"/>
          <w:numId w:val="38"/>
        </w:numPr>
        <w:rPr>
          <w:i/>
          <w:sz w:val="22"/>
          <w:szCs w:val="22"/>
        </w:rPr>
      </w:pPr>
      <w:r w:rsidRPr="00490BC6">
        <w:rPr>
          <w:iCs/>
          <w:sz w:val="22"/>
          <w:szCs w:val="22"/>
        </w:rPr>
        <w:t xml:space="preserve">Highest grain </w:t>
      </w:r>
      <w:r>
        <w:rPr>
          <w:iCs/>
          <w:sz w:val="22"/>
          <w:szCs w:val="22"/>
        </w:rPr>
        <w:t xml:space="preserve">yield </w:t>
      </w:r>
      <w:r w:rsidRPr="00490BC6">
        <w:rPr>
          <w:iCs/>
          <w:sz w:val="22"/>
          <w:szCs w:val="22"/>
        </w:rPr>
        <w:t>(</w:t>
      </w:r>
      <w:r>
        <w:rPr>
          <w:iCs/>
          <w:sz w:val="22"/>
          <w:szCs w:val="22"/>
        </w:rPr>
        <w:t>3</w:t>
      </w:r>
      <w:r w:rsidRPr="00490BC6">
        <w:rPr>
          <w:iCs/>
          <w:sz w:val="22"/>
          <w:szCs w:val="22"/>
        </w:rPr>
        <w:t>.</w:t>
      </w:r>
      <w:r>
        <w:rPr>
          <w:iCs/>
          <w:sz w:val="22"/>
          <w:szCs w:val="22"/>
        </w:rPr>
        <w:t>55</w:t>
      </w:r>
      <w:r w:rsidRPr="00490BC6">
        <w:rPr>
          <w:iCs/>
          <w:sz w:val="22"/>
          <w:szCs w:val="22"/>
        </w:rPr>
        <w:t xml:space="preserve"> MT/ha)</w:t>
      </w:r>
      <w:r>
        <w:rPr>
          <w:iCs/>
          <w:sz w:val="22"/>
          <w:szCs w:val="22"/>
        </w:rPr>
        <w:t xml:space="preserve"> was obtained with </w:t>
      </w:r>
      <w:r w:rsidRPr="00490BC6">
        <w:rPr>
          <w:i/>
          <w:iCs/>
          <w:sz w:val="22"/>
          <w:szCs w:val="22"/>
        </w:rPr>
        <w:t>AAC Wheatland</w:t>
      </w:r>
      <w:r>
        <w:rPr>
          <w:i/>
          <w:iCs/>
          <w:sz w:val="22"/>
          <w:szCs w:val="22"/>
        </w:rPr>
        <w:t xml:space="preserve"> </w:t>
      </w:r>
      <w:r>
        <w:rPr>
          <w:sz w:val="22"/>
          <w:szCs w:val="22"/>
        </w:rPr>
        <w:t xml:space="preserve">followed by </w:t>
      </w:r>
      <w:r w:rsidRPr="00194094">
        <w:rPr>
          <w:i/>
          <w:iCs/>
          <w:sz w:val="22"/>
          <w:szCs w:val="22"/>
        </w:rPr>
        <w:t>Brandon</w:t>
      </w:r>
      <w:r>
        <w:rPr>
          <w:sz w:val="22"/>
          <w:szCs w:val="22"/>
        </w:rPr>
        <w:t xml:space="preserve"> (3.08 MT/ha) and </w:t>
      </w:r>
      <w:r w:rsidRPr="00194094">
        <w:rPr>
          <w:i/>
          <w:iCs/>
          <w:sz w:val="22"/>
          <w:szCs w:val="22"/>
        </w:rPr>
        <w:t>Rednet</w:t>
      </w:r>
      <w:r>
        <w:rPr>
          <w:sz w:val="22"/>
          <w:szCs w:val="22"/>
        </w:rPr>
        <w:t xml:space="preserve"> (3.01)</w:t>
      </w:r>
      <w:r>
        <w:rPr>
          <w:iCs/>
          <w:sz w:val="22"/>
          <w:szCs w:val="22"/>
        </w:rPr>
        <w:t>.</w:t>
      </w:r>
      <w:r w:rsidRPr="00490BC6">
        <w:rPr>
          <w:iCs/>
          <w:sz w:val="22"/>
          <w:szCs w:val="22"/>
        </w:rPr>
        <w:t xml:space="preserve"> </w:t>
      </w:r>
      <w:r w:rsidRPr="00490BC6">
        <w:rPr>
          <w:i/>
          <w:iCs/>
          <w:sz w:val="22"/>
          <w:szCs w:val="22"/>
        </w:rPr>
        <w:t>AAC Leroy</w:t>
      </w:r>
      <w:r>
        <w:rPr>
          <w:i/>
          <w:iCs/>
          <w:sz w:val="22"/>
          <w:szCs w:val="22"/>
        </w:rPr>
        <w:t xml:space="preserve"> </w:t>
      </w:r>
      <w:r>
        <w:rPr>
          <w:sz w:val="22"/>
          <w:szCs w:val="22"/>
        </w:rPr>
        <w:t xml:space="preserve">gave the highest </w:t>
      </w:r>
      <w:r w:rsidRPr="00490BC6">
        <w:rPr>
          <w:iCs/>
          <w:sz w:val="22"/>
          <w:szCs w:val="22"/>
        </w:rPr>
        <w:t>straw (</w:t>
      </w:r>
      <w:r>
        <w:rPr>
          <w:iCs/>
          <w:sz w:val="22"/>
          <w:szCs w:val="22"/>
        </w:rPr>
        <w:t>4.64</w:t>
      </w:r>
      <w:r w:rsidRPr="00490BC6">
        <w:rPr>
          <w:iCs/>
          <w:sz w:val="22"/>
          <w:szCs w:val="22"/>
        </w:rPr>
        <w:t xml:space="preserve"> MT/ha) and </w:t>
      </w:r>
      <w:r w:rsidRPr="00490BC6">
        <w:rPr>
          <w:i/>
          <w:iCs/>
          <w:sz w:val="22"/>
          <w:szCs w:val="22"/>
        </w:rPr>
        <w:t>AAC Wheatland</w:t>
      </w:r>
      <w:r w:rsidRPr="00490BC6">
        <w:rPr>
          <w:iCs/>
          <w:sz w:val="22"/>
          <w:szCs w:val="22"/>
        </w:rPr>
        <w:t xml:space="preserve"> </w:t>
      </w:r>
      <w:r>
        <w:rPr>
          <w:iCs/>
          <w:sz w:val="22"/>
          <w:szCs w:val="22"/>
        </w:rPr>
        <w:t xml:space="preserve">the highest </w:t>
      </w:r>
      <w:r w:rsidRPr="00490BC6">
        <w:rPr>
          <w:iCs/>
          <w:sz w:val="22"/>
          <w:szCs w:val="22"/>
        </w:rPr>
        <w:t>biomass yield (</w:t>
      </w:r>
      <w:r>
        <w:rPr>
          <w:iCs/>
          <w:sz w:val="22"/>
          <w:szCs w:val="22"/>
        </w:rPr>
        <w:t>7</w:t>
      </w:r>
      <w:r w:rsidRPr="00490BC6">
        <w:rPr>
          <w:iCs/>
          <w:sz w:val="22"/>
          <w:szCs w:val="22"/>
        </w:rPr>
        <w:t>.4</w:t>
      </w:r>
      <w:r>
        <w:rPr>
          <w:iCs/>
          <w:sz w:val="22"/>
          <w:szCs w:val="22"/>
        </w:rPr>
        <w:t>2</w:t>
      </w:r>
      <w:r w:rsidRPr="00490BC6">
        <w:rPr>
          <w:iCs/>
          <w:sz w:val="22"/>
          <w:szCs w:val="22"/>
        </w:rPr>
        <w:t xml:space="preserve"> MT/ha). </w:t>
      </w:r>
    </w:p>
    <w:p w14:paraId="3D2B3F0B" w14:textId="77777777" w:rsidR="003539D5" w:rsidRPr="006D2B5D" w:rsidRDefault="003539D5" w:rsidP="003539D5">
      <w:pPr>
        <w:pStyle w:val="BodyText"/>
        <w:numPr>
          <w:ilvl w:val="0"/>
          <w:numId w:val="38"/>
        </w:numPr>
        <w:rPr>
          <w:i/>
          <w:sz w:val="22"/>
          <w:szCs w:val="22"/>
        </w:rPr>
      </w:pPr>
      <w:r>
        <w:rPr>
          <w:iCs/>
          <w:sz w:val="22"/>
          <w:szCs w:val="22"/>
        </w:rPr>
        <w:t xml:space="preserve">Averaged over 2022 and 2023, there was no significant difference between the grain (3.34-3.73 MT/ha), straw (4.62-5.18 MT/ha) and biomass (7.96-8.68 MT/ha) yields of different varieties. Though in numerical terms, </w:t>
      </w:r>
      <w:r w:rsidRPr="00490BC6">
        <w:rPr>
          <w:i/>
          <w:iCs/>
          <w:sz w:val="22"/>
          <w:szCs w:val="22"/>
        </w:rPr>
        <w:t>AAC Wheatland</w:t>
      </w:r>
      <w:r>
        <w:rPr>
          <w:iCs/>
          <w:sz w:val="22"/>
          <w:szCs w:val="22"/>
        </w:rPr>
        <w:t xml:space="preserve"> recorded the highest grain, straw and biomass yields. </w:t>
      </w:r>
    </w:p>
    <w:p w14:paraId="3F1E563F" w14:textId="77777777" w:rsidR="003539D5" w:rsidRPr="00194094" w:rsidRDefault="003539D5" w:rsidP="003539D5">
      <w:pPr>
        <w:pStyle w:val="BodyText"/>
        <w:numPr>
          <w:ilvl w:val="0"/>
          <w:numId w:val="38"/>
        </w:numPr>
        <w:rPr>
          <w:i/>
          <w:sz w:val="22"/>
          <w:szCs w:val="22"/>
        </w:rPr>
      </w:pPr>
      <w:r>
        <w:rPr>
          <w:i/>
          <w:sz w:val="22"/>
          <w:szCs w:val="22"/>
        </w:rPr>
        <w:t xml:space="preserve">Farmers could grow any of the six wheat varieties though they could prefer </w:t>
      </w:r>
      <w:r w:rsidRPr="00490BC6">
        <w:rPr>
          <w:i/>
          <w:iCs/>
          <w:sz w:val="22"/>
          <w:szCs w:val="22"/>
        </w:rPr>
        <w:t>AAC Wheatland</w:t>
      </w:r>
      <w:r>
        <w:rPr>
          <w:i/>
          <w:iCs/>
          <w:sz w:val="22"/>
          <w:szCs w:val="22"/>
        </w:rPr>
        <w:t xml:space="preserve">. </w:t>
      </w:r>
    </w:p>
    <w:p w14:paraId="09DF9325" w14:textId="77777777" w:rsidR="003539D5" w:rsidRPr="00490BC6" w:rsidRDefault="003539D5" w:rsidP="003539D5">
      <w:pPr>
        <w:pStyle w:val="BodyText"/>
        <w:rPr>
          <w:i/>
          <w:iCs/>
          <w:sz w:val="22"/>
          <w:szCs w:val="22"/>
        </w:rPr>
      </w:pPr>
      <w:r>
        <w:t>√</w:t>
      </w:r>
      <w:r w:rsidRPr="00490BC6">
        <w:rPr>
          <w:i/>
          <w:iCs/>
          <w:sz w:val="22"/>
          <w:szCs w:val="22"/>
        </w:rPr>
        <w:t>Effect of Mixed Cultivation of Spring Wheat Varieties:</w:t>
      </w:r>
    </w:p>
    <w:p w14:paraId="611CA744" w14:textId="77777777" w:rsidR="003539D5" w:rsidRPr="008A4D16" w:rsidRDefault="003539D5" w:rsidP="003539D5">
      <w:pPr>
        <w:pStyle w:val="BodyText"/>
        <w:numPr>
          <w:ilvl w:val="0"/>
          <w:numId w:val="47"/>
        </w:numPr>
        <w:rPr>
          <w:i/>
          <w:iCs/>
          <w:sz w:val="22"/>
          <w:szCs w:val="22"/>
        </w:rPr>
      </w:pPr>
      <w:r w:rsidRPr="00490BC6">
        <w:rPr>
          <w:iCs/>
          <w:sz w:val="22"/>
          <w:szCs w:val="22"/>
        </w:rPr>
        <w:t>Three varieties (</w:t>
      </w:r>
      <w:r w:rsidRPr="00490BC6">
        <w:rPr>
          <w:i/>
          <w:iCs/>
          <w:sz w:val="22"/>
          <w:szCs w:val="22"/>
        </w:rPr>
        <w:t>AAC Wheatland</w:t>
      </w:r>
      <w:r w:rsidRPr="00490BC6">
        <w:rPr>
          <w:iCs/>
          <w:sz w:val="22"/>
          <w:szCs w:val="22"/>
        </w:rPr>
        <w:t xml:space="preserve">, </w:t>
      </w:r>
      <w:r w:rsidRPr="00490BC6">
        <w:rPr>
          <w:i/>
          <w:iCs/>
          <w:sz w:val="22"/>
          <w:szCs w:val="22"/>
        </w:rPr>
        <w:t>Brandon</w:t>
      </w:r>
      <w:r w:rsidRPr="00490BC6">
        <w:rPr>
          <w:iCs/>
          <w:sz w:val="22"/>
          <w:szCs w:val="22"/>
        </w:rPr>
        <w:t xml:space="preserve"> and </w:t>
      </w:r>
      <w:r w:rsidRPr="00490BC6">
        <w:rPr>
          <w:i/>
          <w:iCs/>
          <w:sz w:val="22"/>
          <w:szCs w:val="22"/>
        </w:rPr>
        <w:t>Rednet</w:t>
      </w:r>
      <w:r w:rsidRPr="00490BC6">
        <w:rPr>
          <w:iCs/>
          <w:sz w:val="22"/>
          <w:szCs w:val="22"/>
        </w:rPr>
        <w:t xml:space="preserve">) were compared singly and in mixtures with each other in different proportions in 10 treatments. </w:t>
      </w:r>
    </w:p>
    <w:p w14:paraId="2349B7B8" w14:textId="114E187E" w:rsidR="003539D5" w:rsidRPr="00490BC6" w:rsidRDefault="003539D5" w:rsidP="003539D5">
      <w:pPr>
        <w:pStyle w:val="BodyText"/>
        <w:numPr>
          <w:ilvl w:val="0"/>
          <w:numId w:val="47"/>
        </w:numPr>
        <w:rPr>
          <w:i/>
          <w:iCs/>
          <w:sz w:val="22"/>
          <w:szCs w:val="22"/>
        </w:rPr>
      </w:pPr>
      <w:r>
        <w:rPr>
          <w:iCs/>
          <w:sz w:val="22"/>
          <w:szCs w:val="22"/>
        </w:rPr>
        <w:lastRenderedPageBreak/>
        <w:t xml:space="preserve">Grain yields were dismally low due to very dry spring and summer. Last year, </w:t>
      </w:r>
      <w:r w:rsidRPr="00490BC6">
        <w:rPr>
          <w:i/>
          <w:iCs/>
          <w:sz w:val="22"/>
          <w:szCs w:val="22"/>
        </w:rPr>
        <w:t>Rednet</w:t>
      </w:r>
      <w:r w:rsidRPr="00490BC6">
        <w:rPr>
          <w:iCs/>
          <w:sz w:val="22"/>
          <w:szCs w:val="22"/>
        </w:rPr>
        <w:t xml:space="preserve"> recorded the highest grain</w:t>
      </w:r>
      <w:r>
        <w:rPr>
          <w:iCs/>
          <w:sz w:val="22"/>
          <w:szCs w:val="22"/>
        </w:rPr>
        <w:t xml:space="preserve"> </w:t>
      </w:r>
      <w:r w:rsidRPr="00490BC6">
        <w:rPr>
          <w:iCs/>
          <w:sz w:val="22"/>
          <w:szCs w:val="22"/>
        </w:rPr>
        <w:t>(5.36 MT/ha)</w:t>
      </w:r>
      <w:r>
        <w:rPr>
          <w:iCs/>
          <w:sz w:val="22"/>
          <w:szCs w:val="22"/>
        </w:rPr>
        <w:t xml:space="preserve"> yield in this experiment and this year </w:t>
      </w:r>
      <w:r w:rsidRPr="00490BC6">
        <w:rPr>
          <w:i/>
          <w:iCs/>
          <w:sz w:val="22"/>
          <w:szCs w:val="22"/>
        </w:rPr>
        <w:t>Brandon</w:t>
      </w:r>
      <w:r>
        <w:rPr>
          <w:iCs/>
          <w:sz w:val="22"/>
          <w:szCs w:val="22"/>
        </w:rPr>
        <w:t xml:space="preserve"> (2.56 MT/ha) gave </w:t>
      </w:r>
      <w:r w:rsidRPr="00490BC6">
        <w:rPr>
          <w:iCs/>
          <w:sz w:val="22"/>
          <w:szCs w:val="22"/>
        </w:rPr>
        <w:t>the highest grain</w:t>
      </w:r>
      <w:r>
        <w:rPr>
          <w:iCs/>
          <w:sz w:val="22"/>
          <w:szCs w:val="22"/>
        </w:rPr>
        <w:t xml:space="preserve"> yield. Other varieties or blends of the varieties didn’t yield as much as </w:t>
      </w:r>
      <w:r w:rsidRPr="00490BC6">
        <w:rPr>
          <w:i/>
          <w:iCs/>
          <w:sz w:val="22"/>
          <w:szCs w:val="22"/>
        </w:rPr>
        <w:t>Brandon</w:t>
      </w:r>
      <w:r>
        <w:rPr>
          <w:iCs/>
          <w:sz w:val="22"/>
          <w:szCs w:val="22"/>
        </w:rPr>
        <w:t>.</w:t>
      </w:r>
    </w:p>
    <w:p w14:paraId="5E19C36A" w14:textId="77777777" w:rsidR="003539D5" w:rsidRPr="00D9432D" w:rsidRDefault="003539D5" w:rsidP="003539D5">
      <w:pPr>
        <w:pStyle w:val="BodyText"/>
        <w:numPr>
          <w:ilvl w:val="0"/>
          <w:numId w:val="47"/>
        </w:numPr>
        <w:rPr>
          <w:i/>
          <w:iCs/>
          <w:sz w:val="22"/>
          <w:szCs w:val="22"/>
        </w:rPr>
      </w:pPr>
      <w:r>
        <w:rPr>
          <w:iCs/>
          <w:sz w:val="22"/>
          <w:szCs w:val="22"/>
        </w:rPr>
        <w:t>S</w:t>
      </w:r>
      <w:r w:rsidRPr="00490BC6">
        <w:rPr>
          <w:iCs/>
          <w:sz w:val="22"/>
          <w:szCs w:val="22"/>
        </w:rPr>
        <w:t>traw (</w:t>
      </w:r>
      <w:r>
        <w:rPr>
          <w:iCs/>
          <w:sz w:val="22"/>
          <w:szCs w:val="22"/>
        </w:rPr>
        <w:t>6.50</w:t>
      </w:r>
      <w:r w:rsidRPr="00490BC6">
        <w:rPr>
          <w:iCs/>
          <w:sz w:val="22"/>
          <w:szCs w:val="22"/>
        </w:rPr>
        <w:t xml:space="preserve"> MT/ha) and biomass yields (</w:t>
      </w:r>
      <w:r>
        <w:rPr>
          <w:iCs/>
          <w:sz w:val="22"/>
          <w:szCs w:val="22"/>
        </w:rPr>
        <w:t>7.89</w:t>
      </w:r>
      <w:r w:rsidRPr="00490BC6">
        <w:rPr>
          <w:iCs/>
          <w:sz w:val="22"/>
          <w:szCs w:val="22"/>
        </w:rPr>
        <w:t xml:space="preserve"> MT/ha)</w:t>
      </w:r>
      <w:r>
        <w:rPr>
          <w:iCs/>
          <w:sz w:val="22"/>
          <w:szCs w:val="22"/>
        </w:rPr>
        <w:t xml:space="preserve"> were the highest with </w:t>
      </w:r>
      <w:r w:rsidRPr="00490BC6">
        <w:rPr>
          <w:i/>
          <w:iCs/>
          <w:sz w:val="22"/>
          <w:szCs w:val="22"/>
        </w:rPr>
        <w:t>AAC Wheatland</w:t>
      </w:r>
      <w:r w:rsidRPr="00490BC6">
        <w:rPr>
          <w:iCs/>
          <w:sz w:val="22"/>
          <w:szCs w:val="22"/>
        </w:rPr>
        <w:t xml:space="preserve">. </w:t>
      </w:r>
    </w:p>
    <w:p w14:paraId="1D6AB4D8" w14:textId="77777777" w:rsidR="003539D5" w:rsidRPr="00490BC6" w:rsidRDefault="003539D5" w:rsidP="003539D5">
      <w:pPr>
        <w:pStyle w:val="BodyText"/>
        <w:numPr>
          <w:ilvl w:val="0"/>
          <w:numId w:val="47"/>
        </w:numPr>
        <w:rPr>
          <w:i/>
          <w:iCs/>
          <w:sz w:val="22"/>
          <w:szCs w:val="22"/>
        </w:rPr>
      </w:pPr>
      <w:r>
        <w:rPr>
          <w:iCs/>
          <w:sz w:val="22"/>
          <w:szCs w:val="22"/>
        </w:rPr>
        <w:t xml:space="preserve">Averaged over 2022 and 2023, </w:t>
      </w:r>
      <w:r w:rsidRPr="00490BC6">
        <w:rPr>
          <w:i/>
          <w:iCs/>
          <w:sz w:val="22"/>
          <w:szCs w:val="22"/>
        </w:rPr>
        <w:t>Rednet</w:t>
      </w:r>
      <w:r>
        <w:rPr>
          <w:iCs/>
          <w:sz w:val="22"/>
          <w:szCs w:val="22"/>
        </w:rPr>
        <w:t xml:space="preserve"> produced the highest grain (3.63 MT/ha) and Biomass (9.49 MT/ha) yields. </w:t>
      </w:r>
      <w:r w:rsidRPr="00490BC6">
        <w:rPr>
          <w:i/>
          <w:iCs/>
          <w:sz w:val="22"/>
          <w:szCs w:val="22"/>
        </w:rPr>
        <w:t>Rednet</w:t>
      </w:r>
      <w:r>
        <w:rPr>
          <w:iCs/>
          <w:sz w:val="22"/>
          <w:szCs w:val="22"/>
        </w:rPr>
        <w:t xml:space="preserve"> and </w:t>
      </w:r>
      <w:r w:rsidRPr="00490BC6">
        <w:rPr>
          <w:i/>
          <w:iCs/>
          <w:sz w:val="22"/>
          <w:szCs w:val="22"/>
        </w:rPr>
        <w:t>AAC Wheatland</w:t>
      </w:r>
      <w:r>
        <w:rPr>
          <w:iCs/>
          <w:sz w:val="22"/>
          <w:szCs w:val="22"/>
        </w:rPr>
        <w:t xml:space="preserve"> equaled in the straw yield (6.76 MT/ha). </w:t>
      </w:r>
    </w:p>
    <w:p w14:paraId="33CB0772" w14:textId="224D0A3F" w:rsidR="009B25F6" w:rsidRPr="00490BC6" w:rsidRDefault="00B645D8" w:rsidP="009B25F6">
      <w:pPr>
        <w:pStyle w:val="BodyText"/>
        <w:rPr>
          <w:i/>
          <w:sz w:val="22"/>
          <w:szCs w:val="22"/>
        </w:rPr>
      </w:pPr>
      <w:r>
        <w:t>√</w:t>
      </w:r>
      <w:r w:rsidR="009B25F6" w:rsidRPr="00490BC6">
        <w:rPr>
          <w:i/>
          <w:sz w:val="22"/>
          <w:szCs w:val="22"/>
        </w:rPr>
        <w:t>Oat Varieties:</w:t>
      </w:r>
    </w:p>
    <w:p w14:paraId="0EE96607" w14:textId="230A3017" w:rsidR="009B25F6" w:rsidRPr="00FB5930" w:rsidRDefault="00782D29" w:rsidP="00F24DEC">
      <w:pPr>
        <w:pStyle w:val="BodyText"/>
        <w:numPr>
          <w:ilvl w:val="0"/>
          <w:numId w:val="8"/>
        </w:numPr>
        <w:rPr>
          <w:sz w:val="22"/>
          <w:szCs w:val="22"/>
        </w:rPr>
      </w:pPr>
      <w:r>
        <w:rPr>
          <w:sz w:val="22"/>
          <w:szCs w:val="22"/>
          <w:lang w:val="en-CA"/>
        </w:rPr>
        <w:t>Nine</w:t>
      </w:r>
      <w:r w:rsidR="00877988" w:rsidRPr="00490BC6">
        <w:rPr>
          <w:sz w:val="22"/>
          <w:szCs w:val="22"/>
          <w:lang w:val="en-CA"/>
        </w:rPr>
        <w:t xml:space="preserve"> </w:t>
      </w:r>
      <w:r w:rsidR="009B25F6" w:rsidRPr="00490BC6">
        <w:rPr>
          <w:sz w:val="22"/>
          <w:szCs w:val="22"/>
          <w:lang w:val="en-CA"/>
        </w:rPr>
        <w:t>oat varieties were evaluated for their yield potential.</w:t>
      </w:r>
      <w:r w:rsidR="00877988" w:rsidRPr="00490BC6">
        <w:rPr>
          <w:sz w:val="22"/>
          <w:szCs w:val="22"/>
          <w:lang w:val="en-CA"/>
        </w:rPr>
        <w:t xml:space="preserve"> </w:t>
      </w:r>
      <w:r w:rsidR="00877988" w:rsidRPr="00490BC6">
        <w:rPr>
          <w:i/>
          <w:iCs/>
          <w:sz w:val="22"/>
          <w:szCs w:val="22"/>
          <w:lang w:val="en-CA"/>
        </w:rPr>
        <w:t>CDC Endure</w:t>
      </w:r>
      <w:r w:rsidR="00F34F52" w:rsidRPr="00490BC6">
        <w:rPr>
          <w:sz w:val="22"/>
          <w:szCs w:val="22"/>
          <w:lang w:val="en-CA"/>
        </w:rPr>
        <w:t>,</w:t>
      </w:r>
      <w:r w:rsidR="00877988" w:rsidRPr="00490BC6">
        <w:rPr>
          <w:sz w:val="22"/>
          <w:szCs w:val="22"/>
          <w:lang w:val="en-CA"/>
        </w:rPr>
        <w:t xml:space="preserve"> </w:t>
      </w:r>
      <w:r w:rsidR="00F34F52" w:rsidRPr="00490BC6">
        <w:rPr>
          <w:sz w:val="22"/>
          <w:szCs w:val="22"/>
          <w:lang w:val="en-CA"/>
        </w:rPr>
        <w:t xml:space="preserve">which has good milling qualities and </w:t>
      </w:r>
      <w:r w:rsidR="00F34F52" w:rsidRPr="00490BC6">
        <w:rPr>
          <w:color w:val="000000"/>
          <w:sz w:val="22"/>
          <w:szCs w:val="22"/>
        </w:rPr>
        <w:t>high beta glucan levels that end users require to make heart healthy products like breakfast cereals</w:t>
      </w:r>
      <w:r w:rsidR="0017734E" w:rsidRPr="00490BC6">
        <w:rPr>
          <w:color w:val="000000"/>
          <w:sz w:val="22"/>
          <w:szCs w:val="22"/>
        </w:rPr>
        <w:t>,</w:t>
      </w:r>
      <w:r w:rsidR="00F34F52" w:rsidRPr="00490BC6">
        <w:rPr>
          <w:sz w:val="22"/>
          <w:szCs w:val="22"/>
          <w:lang w:val="en-CA"/>
        </w:rPr>
        <w:t xml:space="preserve"> </w:t>
      </w:r>
      <w:r w:rsidR="00877988" w:rsidRPr="00490BC6">
        <w:rPr>
          <w:sz w:val="22"/>
          <w:szCs w:val="22"/>
          <w:lang w:val="en-CA"/>
        </w:rPr>
        <w:t xml:space="preserve">was </w:t>
      </w:r>
      <w:r w:rsidR="006C11A5" w:rsidRPr="00490BC6">
        <w:rPr>
          <w:sz w:val="22"/>
          <w:szCs w:val="22"/>
          <w:lang w:val="en-CA"/>
        </w:rPr>
        <w:t xml:space="preserve">one of these </w:t>
      </w:r>
      <w:r w:rsidR="00877988" w:rsidRPr="00490BC6">
        <w:rPr>
          <w:sz w:val="22"/>
          <w:szCs w:val="22"/>
          <w:lang w:val="en-CA"/>
        </w:rPr>
        <w:t>variet</w:t>
      </w:r>
      <w:r w:rsidR="006C11A5" w:rsidRPr="00490BC6">
        <w:rPr>
          <w:sz w:val="22"/>
          <w:szCs w:val="22"/>
          <w:lang w:val="en-CA"/>
        </w:rPr>
        <w:t>ie</w:t>
      </w:r>
      <w:r w:rsidR="007E2A5E" w:rsidRPr="00490BC6">
        <w:rPr>
          <w:sz w:val="22"/>
          <w:szCs w:val="22"/>
          <w:lang w:val="en-CA"/>
        </w:rPr>
        <w:t>s</w:t>
      </w:r>
      <w:r w:rsidR="00877988" w:rsidRPr="00490BC6">
        <w:rPr>
          <w:sz w:val="22"/>
          <w:szCs w:val="22"/>
          <w:lang w:val="en-CA"/>
        </w:rPr>
        <w:t>.</w:t>
      </w:r>
      <w:r w:rsidR="00D77809">
        <w:rPr>
          <w:sz w:val="22"/>
          <w:szCs w:val="22"/>
          <w:lang w:val="en-CA"/>
        </w:rPr>
        <w:t xml:space="preserve"> </w:t>
      </w:r>
      <w:r w:rsidR="00D77809" w:rsidRPr="00D77809">
        <w:rPr>
          <w:i/>
          <w:iCs/>
          <w:sz w:val="22"/>
          <w:szCs w:val="22"/>
          <w:lang w:val="en-CA"/>
        </w:rPr>
        <w:t>Kalio</w:t>
      </w:r>
      <w:r w:rsidR="00D77809">
        <w:rPr>
          <w:sz w:val="22"/>
          <w:szCs w:val="22"/>
          <w:lang w:val="en-CA"/>
        </w:rPr>
        <w:t xml:space="preserve">, a new variety this year, is also a milling variety. </w:t>
      </w:r>
    </w:p>
    <w:p w14:paraId="2F5B375C" w14:textId="58923B12" w:rsidR="00FB5930" w:rsidRPr="00490BC6" w:rsidRDefault="00FB5930" w:rsidP="00F24DEC">
      <w:pPr>
        <w:pStyle w:val="BodyText"/>
        <w:numPr>
          <w:ilvl w:val="0"/>
          <w:numId w:val="8"/>
        </w:numPr>
        <w:rPr>
          <w:sz w:val="22"/>
          <w:szCs w:val="22"/>
        </w:rPr>
      </w:pPr>
      <w:r>
        <w:rPr>
          <w:sz w:val="22"/>
          <w:szCs w:val="22"/>
          <w:lang w:val="en-CA"/>
        </w:rPr>
        <w:t xml:space="preserve">Three varieties that gave more than 5 MT/ha grain yield were </w:t>
      </w:r>
      <w:r w:rsidRPr="00FB5930">
        <w:rPr>
          <w:i/>
          <w:iCs/>
          <w:sz w:val="22"/>
          <w:szCs w:val="22"/>
          <w:lang w:val="en-CA"/>
        </w:rPr>
        <w:t>AAC Kongsore</w:t>
      </w:r>
      <w:r>
        <w:rPr>
          <w:sz w:val="22"/>
          <w:szCs w:val="22"/>
          <w:lang w:val="en-CA"/>
        </w:rPr>
        <w:t xml:space="preserve"> (5.27 MT/ha), </w:t>
      </w:r>
      <w:r w:rsidRPr="00FB5930">
        <w:rPr>
          <w:i/>
          <w:iCs/>
          <w:sz w:val="22"/>
          <w:szCs w:val="22"/>
          <w:lang w:val="en-CA"/>
        </w:rPr>
        <w:t xml:space="preserve">Kalio </w:t>
      </w:r>
      <w:r>
        <w:rPr>
          <w:sz w:val="22"/>
          <w:szCs w:val="22"/>
          <w:lang w:val="en-CA"/>
        </w:rPr>
        <w:t xml:space="preserve">(5.14 MT/ha) and </w:t>
      </w:r>
      <w:r w:rsidRPr="00FB5930">
        <w:rPr>
          <w:i/>
          <w:iCs/>
          <w:sz w:val="22"/>
          <w:szCs w:val="22"/>
          <w:lang w:val="en-CA"/>
        </w:rPr>
        <w:t>AAC Excellence</w:t>
      </w:r>
      <w:r>
        <w:rPr>
          <w:sz w:val="22"/>
          <w:szCs w:val="22"/>
          <w:lang w:val="en-CA"/>
        </w:rPr>
        <w:t xml:space="preserve"> (5.04 MT/ha).</w:t>
      </w:r>
      <w:r w:rsidR="00D77809">
        <w:rPr>
          <w:sz w:val="22"/>
          <w:szCs w:val="22"/>
          <w:lang w:val="en-CA"/>
        </w:rPr>
        <w:t xml:space="preserve"> Grain yield from </w:t>
      </w:r>
      <w:r w:rsidR="00D77809" w:rsidRPr="00490BC6">
        <w:rPr>
          <w:i/>
          <w:sz w:val="22"/>
          <w:szCs w:val="22"/>
          <w:lang w:val="en-CA"/>
        </w:rPr>
        <w:t>AC Rigodon</w:t>
      </w:r>
      <w:r w:rsidR="00D77809">
        <w:rPr>
          <w:sz w:val="22"/>
          <w:szCs w:val="22"/>
          <w:lang w:val="en-CA"/>
        </w:rPr>
        <w:t xml:space="preserve">, an old timer good performer, was 4.45 MT/ha.  </w:t>
      </w:r>
    </w:p>
    <w:p w14:paraId="2AFBC434" w14:textId="726D598D" w:rsidR="009A3714" w:rsidRPr="00D77809" w:rsidRDefault="00272153" w:rsidP="00CE28CF">
      <w:pPr>
        <w:pStyle w:val="BodyText"/>
        <w:numPr>
          <w:ilvl w:val="0"/>
          <w:numId w:val="8"/>
        </w:numPr>
        <w:rPr>
          <w:sz w:val="22"/>
          <w:szCs w:val="22"/>
        </w:rPr>
      </w:pPr>
      <w:r w:rsidRPr="00490BC6">
        <w:rPr>
          <w:i/>
          <w:iCs/>
          <w:sz w:val="22"/>
          <w:szCs w:val="22"/>
          <w:lang w:val="en-CA"/>
        </w:rPr>
        <w:t xml:space="preserve">AAC </w:t>
      </w:r>
      <w:r w:rsidR="00346082">
        <w:rPr>
          <w:i/>
          <w:iCs/>
          <w:sz w:val="22"/>
          <w:szCs w:val="22"/>
          <w:lang w:val="en-CA"/>
        </w:rPr>
        <w:t>Reid</w:t>
      </w:r>
      <w:r w:rsidR="00D46381" w:rsidRPr="00490BC6">
        <w:rPr>
          <w:sz w:val="22"/>
          <w:szCs w:val="22"/>
          <w:lang w:val="en-CA"/>
        </w:rPr>
        <w:t xml:space="preserve"> recorded the highest straw </w:t>
      </w:r>
      <w:r w:rsidR="00346082">
        <w:rPr>
          <w:sz w:val="22"/>
          <w:szCs w:val="22"/>
          <w:lang w:val="en-CA"/>
        </w:rPr>
        <w:t xml:space="preserve">(5.29 MT/ha) and the biomass (8.47 MT/ha) </w:t>
      </w:r>
      <w:r w:rsidR="00D46381" w:rsidRPr="00490BC6">
        <w:rPr>
          <w:sz w:val="22"/>
          <w:szCs w:val="22"/>
          <w:lang w:val="en-CA"/>
        </w:rPr>
        <w:t>yield</w:t>
      </w:r>
      <w:r w:rsidR="00346082">
        <w:rPr>
          <w:sz w:val="22"/>
          <w:szCs w:val="22"/>
          <w:lang w:val="en-CA"/>
        </w:rPr>
        <w:t>s.</w:t>
      </w:r>
      <w:r w:rsidR="00D46381" w:rsidRPr="00490BC6">
        <w:rPr>
          <w:sz w:val="22"/>
          <w:szCs w:val="22"/>
          <w:lang w:val="en-CA"/>
        </w:rPr>
        <w:t xml:space="preserve"> </w:t>
      </w:r>
    </w:p>
    <w:p w14:paraId="47DF3C42" w14:textId="26D43B78" w:rsidR="00D77809" w:rsidRPr="00490BC6" w:rsidRDefault="00D77809" w:rsidP="00CE28CF">
      <w:pPr>
        <w:pStyle w:val="BodyText"/>
        <w:numPr>
          <w:ilvl w:val="0"/>
          <w:numId w:val="8"/>
        </w:numPr>
        <w:rPr>
          <w:sz w:val="22"/>
          <w:szCs w:val="22"/>
        </w:rPr>
      </w:pPr>
      <w:r>
        <w:rPr>
          <w:sz w:val="22"/>
          <w:szCs w:val="22"/>
          <w:lang w:val="en-CA"/>
        </w:rPr>
        <w:t xml:space="preserve">Disease rating for </w:t>
      </w:r>
      <w:r w:rsidRPr="00D77809">
        <w:rPr>
          <w:i/>
          <w:iCs/>
          <w:sz w:val="22"/>
          <w:szCs w:val="22"/>
          <w:lang w:val="en-CA"/>
        </w:rPr>
        <w:t>BYDV</w:t>
      </w:r>
      <w:r>
        <w:rPr>
          <w:sz w:val="22"/>
          <w:szCs w:val="22"/>
          <w:lang w:val="en-CA"/>
        </w:rPr>
        <w:t xml:space="preserve"> was relatively </w:t>
      </w:r>
      <w:r w:rsidR="00AF1452">
        <w:rPr>
          <w:sz w:val="22"/>
          <w:szCs w:val="22"/>
          <w:lang w:val="en-CA"/>
        </w:rPr>
        <w:t>high</w:t>
      </w:r>
      <w:r>
        <w:rPr>
          <w:sz w:val="22"/>
          <w:szCs w:val="22"/>
          <w:lang w:val="en-CA"/>
        </w:rPr>
        <w:t xml:space="preserve"> (6.0-7.3) and that for </w:t>
      </w:r>
      <w:r w:rsidRPr="00D77809">
        <w:rPr>
          <w:i/>
          <w:iCs/>
          <w:sz w:val="22"/>
          <w:szCs w:val="22"/>
          <w:lang w:val="en-CA"/>
        </w:rPr>
        <w:t>Spot Blotch</w:t>
      </w:r>
      <w:r>
        <w:rPr>
          <w:sz w:val="22"/>
          <w:szCs w:val="22"/>
          <w:lang w:val="en-CA"/>
        </w:rPr>
        <w:t xml:space="preserve"> was </w:t>
      </w:r>
      <w:r w:rsidR="00AF1452">
        <w:rPr>
          <w:sz w:val="22"/>
          <w:szCs w:val="22"/>
          <w:lang w:val="en-CA"/>
        </w:rPr>
        <w:t>medium</w:t>
      </w:r>
      <w:r>
        <w:rPr>
          <w:sz w:val="22"/>
          <w:szCs w:val="22"/>
          <w:lang w:val="en-CA"/>
        </w:rPr>
        <w:t xml:space="preserve"> (</w:t>
      </w:r>
      <w:r w:rsidR="00AC4ED0">
        <w:rPr>
          <w:sz w:val="22"/>
          <w:szCs w:val="22"/>
          <w:lang w:val="en-CA"/>
        </w:rPr>
        <w:t>4.3-4.8</w:t>
      </w:r>
      <w:r>
        <w:rPr>
          <w:sz w:val="22"/>
          <w:szCs w:val="22"/>
          <w:lang w:val="en-CA"/>
        </w:rPr>
        <w:t>)</w:t>
      </w:r>
      <w:r w:rsidR="000B3049">
        <w:rPr>
          <w:sz w:val="22"/>
          <w:szCs w:val="22"/>
          <w:lang w:val="en-CA"/>
        </w:rPr>
        <w:t xml:space="preserve"> for all varieties</w:t>
      </w:r>
      <w:r>
        <w:rPr>
          <w:sz w:val="22"/>
          <w:szCs w:val="22"/>
          <w:lang w:val="en-CA"/>
        </w:rPr>
        <w:t xml:space="preserve">. </w:t>
      </w:r>
    </w:p>
    <w:p w14:paraId="5D55D01F" w14:textId="651E57D3" w:rsidR="009B25F6" w:rsidRPr="00490BC6" w:rsidRDefault="00FD5A6B" w:rsidP="00E046DE">
      <w:pPr>
        <w:pStyle w:val="BodyText"/>
        <w:numPr>
          <w:ilvl w:val="0"/>
          <w:numId w:val="8"/>
        </w:numPr>
        <w:rPr>
          <w:sz w:val="22"/>
          <w:szCs w:val="22"/>
        </w:rPr>
      </w:pPr>
      <w:r w:rsidRPr="00490BC6">
        <w:rPr>
          <w:sz w:val="22"/>
          <w:szCs w:val="22"/>
        </w:rPr>
        <w:t>Averaged over 20</w:t>
      </w:r>
      <w:r w:rsidR="001831DF" w:rsidRPr="00490BC6">
        <w:rPr>
          <w:sz w:val="22"/>
          <w:szCs w:val="22"/>
        </w:rPr>
        <w:t>20</w:t>
      </w:r>
      <w:r w:rsidRPr="00490BC6">
        <w:rPr>
          <w:sz w:val="22"/>
          <w:szCs w:val="22"/>
        </w:rPr>
        <w:t xml:space="preserve"> </w:t>
      </w:r>
      <w:r w:rsidR="00867E4C" w:rsidRPr="00490BC6">
        <w:rPr>
          <w:sz w:val="22"/>
          <w:szCs w:val="22"/>
        </w:rPr>
        <w:t>to</w:t>
      </w:r>
      <w:r w:rsidRPr="00490BC6">
        <w:rPr>
          <w:sz w:val="22"/>
          <w:szCs w:val="22"/>
        </w:rPr>
        <w:t xml:space="preserve"> 202</w:t>
      </w:r>
      <w:r w:rsidR="00C66960">
        <w:rPr>
          <w:sz w:val="22"/>
          <w:szCs w:val="22"/>
        </w:rPr>
        <w:t>3</w:t>
      </w:r>
      <w:r w:rsidRPr="00490BC6">
        <w:rPr>
          <w:sz w:val="22"/>
          <w:szCs w:val="22"/>
        </w:rPr>
        <w:t>,</w:t>
      </w:r>
      <w:r w:rsidR="00E046DE" w:rsidRPr="00490BC6">
        <w:rPr>
          <w:sz w:val="22"/>
          <w:szCs w:val="22"/>
        </w:rPr>
        <w:t xml:space="preserve"> there was no significant difference in the grain, straw and </w:t>
      </w:r>
      <w:r w:rsidR="007E2A5E" w:rsidRPr="00490BC6">
        <w:rPr>
          <w:sz w:val="22"/>
          <w:szCs w:val="22"/>
        </w:rPr>
        <w:t>biomass yields</w:t>
      </w:r>
      <w:r w:rsidR="00E046DE" w:rsidRPr="00490BC6">
        <w:rPr>
          <w:sz w:val="22"/>
          <w:szCs w:val="22"/>
        </w:rPr>
        <w:t xml:space="preserve"> of the </w:t>
      </w:r>
      <w:r w:rsidR="00C66960">
        <w:rPr>
          <w:sz w:val="22"/>
          <w:szCs w:val="22"/>
        </w:rPr>
        <w:t>four</w:t>
      </w:r>
      <w:r w:rsidR="00E046DE" w:rsidRPr="00490BC6">
        <w:rPr>
          <w:sz w:val="22"/>
          <w:szCs w:val="22"/>
        </w:rPr>
        <w:t xml:space="preserve"> varieties (</w:t>
      </w:r>
      <w:r w:rsidR="00E046DE" w:rsidRPr="00490BC6">
        <w:rPr>
          <w:i/>
          <w:sz w:val="22"/>
          <w:szCs w:val="22"/>
          <w:lang w:val="en-CA"/>
        </w:rPr>
        <w:t>AAC Douglas</w:t>
      </w:r>
      <w:r w:rsidR="00C66960">
        <w:rPr>
          <w:i/>
          <w:sz w:val="22"/>
          <w:szCs w:val="22"/>
          <w:lang w:val="en-CA"/>
        </w:rPr>
        <w:t xml:space="preserve">, </w:t>
      </w:r>
      <w:r w:rsidR="00C66960" w:rsidRPr="00490BC6">
        <w:rPr>
          <w:i/>
          <w:sz w:val="22"/>
          <w:szCs w:val="22"/>
          <w:lang w:val="en-CA"/>
        </w:rPr>
        <w:t>AC Rigodon,</w:t>
      </w:r>
      <w:r w:rsidR="00C66960">
        <w:rPr>
          <w:i/>
          <w:sz w:val="22"/>
          <w:szCs w:val="22"/>
          <w:lang w:val="en-CA"/>
        </w:rPr>
        <w:t xml:space="preserve"> </w:t>
      </w:r>
      <w:r w:rsidR="00C66960" w:rsidRPr="00490BC6">
        <w:rPr>
          <w:i/>
          <w:sz w:val="22"/>
          <w:szCs w:val="22"/>
          <w:lang w:val="en-CA"/>
        </w:rPr>
        <w:t>Akina,</w:t>
      </w:r>
      <w:r w:rsidR="00C66960">
        <w:rPr>
          <w:iCs/>
          <w:sz w:val="22"/>
          <w:szCs w:val="22"/>
          <w:lang w:val="en-CA"/>
        </w:rPr>
        <w:t xml:space="preserve"> and </w:t>
      </w:r>
      <w:r w:rsidR="009E60A6" w:rsidRPr="00490BC6">
        <w:rPr>
          <w:i/>
          <w:iCs/>
          <w:sz w:val="22"/>
          <w:szCs w:val="22"/>
          <w:lang w:val="en-CA"/>
        </w:rPr>
        <w:t>CDC Endure</w:t>
      </w:r>
      <w:r w:rsidR="00E046DE" w:rsidRPr="00490BC6">
        <w:rPr>
          <w:sz w:val="22"/>
          <w:szCs w:val="22"/>
          <w:lang w:val="en-CA"/>
        </w:rPr>
        <w:t>)</w:t>
      </w:r>
      <w:r w:rsidR="00E046DE" w:rsidRPr="00490BC6">
        <w:rPr>
          <w:i/>
          <w:sz w:val="22"/>
          <w:szCs w:val="22"/>
          <w:lang w:val="en-CA"/>
        </w:rPr>
        <w:t xml:space="preserve"> </w:t>
      </w:r>
      <w:r w:rsidR="00E046DE" w:rsidRPr="00490BC6">
        <w:rPr>
          <w:sz w:val="22"/>
          <w:szCs w:val="22"/>
        </w:rPr>
        <w:t xml:space="preserve">common during these years. </w:t>
      </w:r>
      <w:r w:rsidR="00A6713C" w:rsidRPr="00490BC6">
        <w:rPr>
          <w:i/>
          <w:sz w:val="22"/>
          <w:szCs w:val="22"/>
          <w:lang w:val="en-CA"/>
        </w:rPr>
        <w:t xml:space="preserve"> </w:t>
      </w:r>
      <w:r w:rsidR="00272153">
        <w:rPr>
          <w:i/>
          <w:sz w:val="22"/>
          <w:szCs w:val="22"/>
          <w:lang w:val="en-CA"/>
        </w:rPr>
        <w:t xml:space="preserve"> </w:t>
      </w:r>
    </w:p>
    <w:p w14:paraId="39D1EF05" w14:textId="6651D55C" w:rsidR="00E15754" w:rsidRPr="00490BC6" w:rsidRDefault="00E15754" w:rsidP="00F24DEC">
      <w:pPr>
        <w:pStyle w:val="BodyText"/>
        <w:numPr>
          <w:ilvl w:val="0"/>
          <w:numId w:val="8"/>
        </w:numPr>
        <w:rPr>
          <w:i/>
          <w:iCs/>
          <w:sz w:val="22"/>
          <w:szCs w:val="22"/>
        </w:rPr>
      </w:pPr>
      <w:r w:rsidRPr="00490BC6">
        <w:rPr>
          <w:i/>
          <w:iCs/>
          <w:sz w:val="22"/>
          <w:szCs w:val="22"/>
          <w:lang w:val="en-CA"/>
        </w:rPr>
        <w:t xml:space="preserve">Oat growers could </w:t>
      </w:r>
      <w:r w:rsidR="009E60A6">
        <w:rPr>
          <w:i/>
          <w:iCs/>
          <w:sz w:val="22"/>
          <w:szCs w:val="22"/>
          <w:lang w:val="en-CA"/>
        </w:rPr>
        <w:t xml:space="preserve">try growing </w:t>
      </w:r>
      <w:r w:rsidR="009E60A6" w:rsidRPr="00FB5930">
        <w:rPr>
          <w:i/>
          <w:iCs/>
          <w:sz w:val="22"/>
          <w:szCs w:val="22"/>
          <w:lang w:val="en-CA"/>
        </w:rPr>
        <w:t>AAC Kongsore</w:t>
      </w:r>
      <w:r w:rsidR="009E60A6">
        <w:rPr>
          <w:i/>
          <w:iCs/>
          <w:sz w:val="22"/>
          <w:szCs w:val="22"/>
          <w:lang w:val="en-CA"/>
        </w:rPr>
        <w:t xml:space="preserve">, Kalio, </w:t>
      </w:r>
      <w:r w:rsidR="009E60A6">
        <w:rPr>
          <w:sz w:val="22"/>
          <w:szCs w:val="22"/>
          <w:lang w:val="en-CA"/>
        </w:rPr>
        <w:t xml:space="preserve">and </w:t>
      </w:r>
      <w:r w:rsidR="009E60A6" w:rsidRPr="00FB5930">
        <w:rPr>
          <w:i/>
          <w:iCs/>
          <w:sz w:val="22"/>
          <w:szCs w:val="22"/>
          <w:lang w:val="en-CA"/>
        </w:rPr>
        <w:t>AAC Excellence</w:t>
      </w:r>
      <w:r w:rsidR="009E60A6">
        <w:rPr>
          <w:i/>
          <w:iCs/>
          <w:sz w:val="22"/>
          <w:szCs w:val="22"/>
          <w:lang w:val="en-CA"/>
        </w:rPr>
        <w:t xml:space="preserve"> in </w:t>
      </w:r>
      <w:r w:rsidRPr="00490BC6">
        <w:rPr>
          <w:i/>
          <w:iCs/>
          <w:sz w:val="22"/>
          <w:szCs w:val="22"/>
          <w:lang w:val="en-CA"/>
        </w:rPr>
        <w:t>202</w:t>
      </w:r>
      <w:r w:rsidR="009E60A6">
        <w:rPr>
          <w:i/>
          <w:iCs/>
          <w:sz w:val="22"/>
          <w:szCs w:val="22"/>
          <w:lang w:val="en-CA"/>
        </w:rPr>
        <w:t>4</w:t>
      </w:r>
      <w:r w:rsidRPr="00490BC6">
        <w:rPr>
          <w:i/>
          <w:iCs/>
          <w:sz w:val="22"/>
          <w:szCs w:val="22"/>
          <w:lang w:val="en-CA"/>
        </w:rPr>
        <w:t>.</w:t>
      </w:r>
    </w:p>
    <w:p w14:paraId="1D09DAF6" w14:textId="77777777" w:rsidR="00F74518" w:rsidRPr="00490BC6" w:rsidRDefault="00F74518" w:rsidP="00F74518">
      <w:pPr>
        <w:pStyle w:val="BodyText"/>
        <w:rPr>
          <w:bCs/>
          <w:i/>
          <w:sz w:val="8"/>
          <w:szCs w:val="8"/>
        </w:rPr>
      </w:pPr>
    </w:p>
    <w:p w14:paraId="013FCF5D" w14:textId="725A16B9" w:rsidR="00486992" w:rsidRPr="00490BC6" w:rsidRDefault="00486992" w:rsidP="00486992">
      <w:pPr>
        <w:pStyle w:val="BodyText"/>
        <w:rPr>
          <w:b/>
          <w:i/>
          <w:sz w:val="22"/>
          <w:szCs w:val="22"/>
        </w:rPr>
      </w:pPr>
      <w:r w:rsidRPr="00490BC6">
        <w:rPr>
          <w:b/>
          <w:i/>
          <w:sz w:val="22"/>
          <w:szCs w:val="22"/>
        </w:rPr>
        <w:t>2.1.</w:t>
      </w:r>
      <w:r w:rsidR="00F1199D">
        <w:rPr>
          <w:b/>
          <w:i/>
          <w:sz w:val="22"/>
          <w:szCs w:val="22"/>
        </w:rPr>
        <w:t>2</w:t>
      </w:r>
      <w:r w:rsidRPr="00490BC6">
        <w:rPr>
          <w:b/>
          <w:i/>
          <w:sz w:val="22"/>
          <w:szCs w:val="22"/>
        </w:rPr>
        <w:t xml:space="preserve"> </w:t>
      </w:r>
      <w:r>
        <w:rPr>
          <w:b/>
          <w:i/>
          <w:sz w:val="22"/>
          <w:szCs w:val="22"/>
        </w:rPr>
        <w:t>Winter</w:t>
      </w:r>
      <w:r w:rsidRPr="00490BC6">
        <w:rPr>
          <w:b/>
          <w:i/>
          <w:sz w:val="22"/>
          <w:szCs w:val="22"/>
        </w:rPr>
        <w:t xml:space="preserve"> Cereals:</w:t>
      </w:r>
    </w:p>
    <w:p w14:paraId="0802CE79" w14:textId="77777777" w:rsidR="00486992" w:rsidRPr="00490BC6" w:rsidRDefault="00486992" w:rsidP="00486992">
      <w:pPr>
        <w:pStyle w:val="BodyText"/>
        <w:rPr>
          <w:sz w:val="8"/>
          <w:szCs w:val="8"/>
        </w:rPr>
      </w:pPr>
    </w:p>
    <w:p w14:paraId="6EB7A776" w14:textId="505D833B" w:rsidR="00486992" w:rsidRDefault="00412BDB" w:rsidP="00486992">
      <w:pPr>
        <w:pStyle w:val="BodyText"/>
        <w:rPr>
          <w:iCs/>
          <w:sz w:val="22"/>
          <w:szCs w:val="22"/>
        </w:rPr>
      </w:pPr>
      <w:r>
        <w:t>√</w:t>
      </w:r>
      <w:r w:rsidR="00486992">
        <w:rPr>
          <w:i/>
          <w:sz w:val="22"/>
          <w:szCs w:val="22"/>
          <w:lang w:val="en-CA"/>
        </w:rPr>
        <w:t>Winter</w:t>
      </w:r>
      <w:r w:rsidR="00486992" w:rsidRPr="00490BC6">
        <w:rPr>
          <w:i/>
          <w:sz w:val="22"/>
          <w:szCs w:val="22"/>
          <w:lang w:val="en-CA"/>
        </w:rPr>
        <w:t xml:space="preserve"> W</w:t>
      </w:r>
      <w:r w:rsidR="00486992" w:rsidRPr="00490BC6">
        <w:rPr>
          <w:i/>
          <w:sz w:val="22"/>
          <w:szCs w:val="22"/>
        </w:rPr>
        <w:t>heat Varieties:</w:t>
      </w:r>
    </w:p>
    <w:p w14:paraId="7912F22A" w14:textId="16295B11" w:rsidR="00486992" w:rsidRDefault="00C805C3" w:rsidP="00486992">
      <w:pPr>
        <w:pStyle w:val="BodyText"/>
        <w:numPr>
          <w:ilvl w:val="0"/>
          <w:numId w:val="58"/>
        </w:numPr>
        <w:rPr>
          <w:iCs/>
          <w:sz w:val="22"/>
          <w:szCs w:val="22"/>
        </w:rPr>
      </w:pPr>
      <w:r>
        <w:rPr>
          <w:iCs/>
          <w:sz w:val="22"/>
          <w:szCs w:val="22"/>
        </w:rPr>
        <w:t xml:space="preserve">Seven winter wheat varieties were compared for their production potential including two new varieties </w:t>
      </w:r>
      <w:r w:rsidRPr="00C805C3">
        <w:rPr>
          <w:i/>
          <w:sz w:val="22"/>
          <w:szCs w:val="22"/>
        </w:rPr>
        <w:t>AAC Vortex</w:t>
      </w:r>
      <w:r>
        <w:rPr>
          <w:iCs/>
          <w:sz w:val="22"/>
          <w:szCs w:val="22"/>
        </w:rPr>
        <w:t xml:space="preserve"> and </w:t>
      </w:r>
      <w:r w:rsidRPr="00C805C3">
        <w:rPr>
          <w:i/>
          <w:sz w:val="22"/>
          <w:szCs w:val="22"/>
        </w:rPr>
        <w:t>Coldfront</w:t>
      </w:r>
      <w:r>
        <w:rPr>
          <w:iCs/>
          <w:sz w:val="22"/>
          <w:szCs w:val="22"/>
        </w:rPr>
        <w:t>.</w:t>
      </w:r>
    </w:p>
    <w:p w14:paraId="43A4C566" w14:textId="3163B599" w:rsidR="00C805C3" w:rsidRDefault="00C805C3" w:rsidP="00486992">
      <w:pPr>
        <w:pStyle w:val="BodyText"/>
        <w:numPr>
          <w:ilvl w:val="0"/>
          <w:numId w:val="58"/>
        </w:numPr>
        <w:rPr>
          <w:iCs/>
          <w:sz w:val="22"/>
          <w:szCs w:val="22"/>
        </w:rPr>
      </w:pPr>
      <w:r>
        <w:rPr>
          <w:iCs/>
          <w:sz w:val="22"/>
          <w:szCs w:val="22"/>
        </w:rPr>
        <w:t>Grain yield ranged from 4.23 MT/ha (</w:t>
      </w:r>
      <w:r w:rsidRPr="00C805C3">
        <w:rPr>
          <w:i/>
          <w:sz w:val="22"/>
          <w:szCs w:val="22"/>
        </w:rPr>
        <w:t>PRO 81</w:t>
      </w:r>
      <w:r>
        <w:rPr>
          <w:iCs/>
          <w:sz w:val="22"/>
          <w:szCs w:val="22"/>
        </w:rPr>
        <w:t>) to 5.17 MT/ha (</w:t>
      </w:r>
      <w:r w:rsidRPr="00C805C3">
        <w:rPr>
          <w:i/>
          <w:sz w:val="22"/>
          <w:szCs w:val="22"/>
        </w:rPr>
        <w:t>AAC Vortex</w:t>
      </w:r>
      <w:r>
        <w:rPr>
          <w:iCs/>
          <w:sz w:val="22"/>
          <w:szCs w:val="22"/>
        </w:rPr>
        <w:t xml:space="preserve">). However, the grain yield differences between the varieties were not significant. </w:t>
      </w:r>
    </w:p>
    <w:p w14:paraId="0065AB6B" w14:textId="02478206" w:rsidR="00CA4D7A" w:rsidRDefault="00CA4D7A" w:rsidP="00486992">
      <w:pPr>
        <w:pStyle w:val="BodyText"/>
        <w:numPr>
          <w:ilvl w:val="0"/>
          <w:numId w:val="58"/>
        </w:numPr>
        <w:rPr>
          <w:iCs/>
          <w:sz w:val="22"/>
          <w:szCs w:val="22"/>
        </w:rPr>
      </w:pPr>
      <w:r>
        <w:rPr>
          <w:iCs/>
          <w:sz w:val="22"/>
          <w:szCs w:val="22"/>
        </w:rPr>
        <w:t xml:space="preserve">Straw yield was highest (10.4 MT/ha) with </w:t>
      </w:r>
      <w:r w:rsidRPr="00CA4D7A">
        <w:rPr>
          <w:i/>
          <w:sz w:val="22"/>
          <w:szCs w:val="22"/>
        </w:rPr>
        <w:t>Coldfront</w:t>
      </w:r>
      <w:r>
        <w:rPr>
          <w:iCs/>
          <w:sz w:val="22"/>
          <w:szCs w:val="22"/>
        </w:rPr>
        <w:t xml:space="preserve"> followed closely by </w:t>
      </w:r>
      <w:r w:rsidRPr="00CA4D7A">
        <w:rPr>
          <w:i/>
          <w:sz w:val="22"/>
          <w:szCs w:val="22"/>
        </w:rPr>
        <w:t>AAC Vortex</w:t>
      </w:r>
      <w:r>
        <w:rPr>
          <w:iCs/>
          <w:sz w:val="22"/>
          <w:szCs w:val="22"/>
        </w:rPr>
        <w:t xml:space="preserve"> (9.6 MT/ha).</w:t>
      </w:r>
    </w:p>
    <w:p w14:paraId="0980C7F7" w14:textId="3B79E96B" w:rsidR="00CA4D7A" w:rsidRDefault="00CA4D7A" w:rsidP="00486992">
      <w:pPr>
        <w:pStyle w:val="BodyText"/>
        <w:numPr>
          <w:ilvl w:val="0"/>
          <w:numId w:val="58"/>
        </w:numPr>
        <w:rPr>
          <w:iCs/>
          <w:sz w:val="22"/>
          <w:szCs w:val="22"/>
        </w:rPr>
      </w:pPr>
      <w:r>
        <w:rPr>
          <w:iCs/>
          <w:sz w:val="22"/>
          <w:szCs w:val="22"/>
        </w:rPr>
        <w:t xml:space="preserve">Plant height ranged from 86 cm in </w:t>
      </w:r>
      <w:r w:rsidRPr="00162B4C">
        <w:rPr>
          <w:i/>
          <w:sz w:val="22"/>
          <w:szCs w:val="22"/>
        </w:rPr>
        <w:t>AAC Gateway</w:t>
      </w:r>
      <w:r>
        <w:rPr>
          <w:iCs/>
          <w:sz w:val="22"/>
          <w:szCs w:val="22"/>
        </w:rPr>
        <w:t xml:space="preserve"> to 88 cm in </w:t>
      </w:r>
      <w:r w:rsidRPr="00CA4D7A">
        <w:rPr>
          <w:i/>
          <w:sz w:val="22"/>
          <w:szCs w:val="22"/>
        </w:rPr>
        <w:t>AAC Vortex</w:t>
      </w:r>
      <w:r>
        <w:rPr>
          <w:iCs/>
          <w:sz w:val="22"/>
          <w:szCs w:val="22"/>
        </w:rPr>
        <w:t xml:space="preserve">/ and </w:t>
      </w:r>
      <w:r w:rsidRPr="00CA4D7A">
        <w:rPr>
          <w:i/>
          <w:sz w:val="22"/>
          <w:szCs w:val="22"/>
        </w:rPr>
        <w:t>Coldfront</w:t>
      </w:r>
      <w:r>
        <w:rPr>
          <w:iCs/>
          <w:sz w:val="22"/>
          <w:szCs w:val="22"/>
        </w:rPr>
        <w:t xml:space="preserve">. </w:t>
      </w:r>
    </w:p>
    <w:p w14:paraId="10817CB6" w14:textId="251F46B7" w:rsidR="00162B4C" w:rsidRPr="00486992" w:rsidRDefault="00162B4C" w:rsidP="00486992">
      <w:pPr>
        <w:pStyle w:val="BodyText"/>
        <w:numPr>
          <w:ilvl w:val="0"/>
          <w:numId w:val="58"/>
        </w:numPr>
        <w:rPr>
          <w:iCs/>
          <w:sz w:val="22"/>
          <w:szCs w:val="22"/>
        </w:rPr>
      </w:pPr>
      <w:r>
        <w:rPr>
          <w:iCs/>
          <w:sz w:val="22"/>
          <w:szCs w:val="22"/>
        </w:rPr>
        <w:t xml:space="preserve">Averaged over 2019-2021 and 2023, </w:t>
      </w:r>
      <w:r w:rsidRPr="00162B4C">
        <w:rPr>
          <w:i/>
          <w:sz w:val="22"/>
          <w:szCs w:val="22"/>
        </w:rPr>
        <w:t>AAC Gateway</w:t>
      </w:r>
      <w:r>
        <w:rPr>
          <w:iCs/>
          <w:sz w:val="22"/>
          <w:szCs w:val="22"/>
        </w:rPr>
        <w:t xml:space="preserve"> gave 1.30 MT/ha higher grain yield than the old variety </w:t>
      </w:r>
      <w:r w:rsidRPr="00162B4C">
        <w:rPr>
          <w:i/>
          <w:sz w:val="22"/>
          <w:szCs w:val="22"/>
        </w:rPr>
        <w:t>CDC Falcon</w:t>
      </w:r>
      <w:r>
        <w:rPr>
          <w:iCs/>
          <w:sz w:val="22"/>
          <w:szCs w:val="22"/>
        </w:rPr>
        <w:t xml:space="preserve">. </w:t>
      </w:r>
    </w:p>
    <w:p w14:paraId="5DACDDD6" w14:textId="22F4DE0B" w:rsidR="000E2ED1" w:rsidRDefault="000E2ED1" w:rsidP="000E2ED1">
      <w:pPr>
        <w:pStyle w:val="BodyText"/>
        <w:rPr>
          <w:iCs/>
          <w:sz w:val="22"/>
          <w:szCs w:val="22"/>
        </w:rPr>
      </w:pPr>
      <w:r>
        <w:t>√</w:t>
      </w:r>
      <w:r>
        <w:rPr>
          <w:i/>
          <w:sz w:val="22"/>
          <w:szCs w:val="22"/>
          <w:lang w:val="en-CA"/>
        </w:rPr>
        <w:t>Winter</w:t>
      </w:r>
      <w:r w:rsidRPr="00490BC6">
        <w:rPr>
          <w:i/>
          <w:sz w:val="22"/>
          <w:szCs w:val="22"/>
          <w:lang w:val="en-CA"/>
        </w:rPr>
        <w:t xml:space="preserve"> </w:t>
      </w:r>
      <w:r>
        <w:rPr>
          <w:i/>
          <w:sz w:val="22"/>
          <w:szCs w:val="22"/>
          <w:lang w:val="en-CA"/>
        </w:rPr>
        <w:t>Barley</w:t>
      </w:r>
      <w:r w:rsidRPr="00490BC6">
        <w:rPr>
          <w:i/>
          <w:sz w:val="22"/>
          <w:szCs w:val="22"/>
        </w:rPr>
        <w:t xml:space="preserve"> Varieties:</w:t>
      </w:r>
    </w:p>
    <w:p w14:paraId="6275D658" w14:textId="09BFA344" w:rsidR="000E2ED1" w:rsidRPr="000E2ED1" w:rsidRDefault="000E2ED1" w:rsidP="000E2ED1">
      <w:pPr>
        <w:pStyle w:val="BodyText"/>
        <w:numPr>
          <w:ilvl w:val="0"/>
          <w:numId w:val="58"/>
        </w:numPr>
      </w:pPr>
      <w:r>
        <w:rPr>
          <w:iCs/>
          <w:sz w:val="22"/>
          <w:szCs w:val="22"/>
        </w:rPr>
        <w:t>Three winter barley varieties (</w:t>
      </w:r>
      <w:r w:rsidRPr="002C2499">
        <w:rPr>
          <w:i/>
          <w:sz w:val="22"/>
          <w:szCs w:val="22"/>
        </w:rPr>
        <w:t>McGregor</w:t>
      </w:r>
      <w:r>
        <w:rPr>
          <w:iCs/>
          <w:sz w:val="22"/>
          <w:szCs w:val="22"/>
        </w:rPr>
        <w:t xml:space="preserve">, </w:t>
      </w:r>
      <w:r w:rsidRPr="002C2499">
        <w:rPr>
          <w:i/>
          <w:sz w:val="22"/>
          <w:szCs w:val="22"/>
        </w:rPr>
        <w:t>McKell</w:t>
      </w:r>
      <w:r w:rsidR="002C2499" w:rsidRPr="002C2499">
        <w:rPr>
          <w:i/>
          <w:sz w:val="22"/>
          <w:szCs w:val="22"/>
        </w:rPr>
        <w:t>er</w:t>
      </w:r>
      <w:r>
        <w:rPr>
          <w:iCs/>
          <w:sz w:val="22"/>
          <w:szCs w:val="22"/>
        </w:rPr>
        <w:t xml:space="preserve"> and </w:t>
      </w:r>
      <w:r w:rsidRPr="002C2499">
        <w:rPr>
          <w:i/>
          <w:sz w:val="22"/>
          <w:szCs w:val="22"/>
        </w:rPr>
        <w:t>Scala</w:t>
      </w:r>
      <w:r>
        <w:rPr>
          <w:iCs/>
          <w:sz w:val="22"/>
          <w:szCs w:val="22"/>
        </w:rPr>
        <w:t xml:space="preserve">) were tested for their winter survival and yield. </w:t>
      </w:r>
    </w:p>
    <w:p w14:paraId="67FA445A" w14:textId="126F344A" w:rsidR="000E2ED1" w:rsidRDefault="002C2499" w:rsidP="000E2ED1">
      <w:pPr>
        <w:pStyle w:val="BodyText"/>
        <w:numPr>
          <w:ilvl w:val="0"/>
          <w:numId w:val="58"/>
        </w:numPr>
      </w:pPr>
      <w:r w:rsidRPr="002C2499">
        <w:rPr>
          <w:i/>
          <w:sz w:val="22"/>
          <w:szCs w:val="22"/>
        </w:rPr>
        <w:t>Scala</w:t>
      </w:r>
      <w:r>
        <w:t xml:space="preserve"> didn’t survive the winter this time and </w:t>
      </w:r>
      <w:r w:rsidRPr="002C2499">
        <w:rPr>
          <w:i/>
          <w:sz w:val="22"/>
          <w:szCs w:val="22"/>
        </w:rPr>
        <w:t>McGregor</w:t>
      </w:r>
      <w:r>
        <w:rPr>
          <w:iCs/>
          <w:sz w:val="22"/>
          <w:szCs w:val="22"/>
        </w:rPr>
        <w:t xml:space="preserve"> and </w:t>
      </w:r>
      <w:r w:rsidRPr="002C2499">
        <w:rPr>
          <w:i/>
          <w:sz w:val="22"/>
          <w:szCs w:val="22"/>
        </w:rPr>
        <w:t>McKeller</w:t>
      </w:r>
      <w:r>
        <w:t xml:space="preserve"> had very poor winter survival (18 % and 28 %, respectively).  </w:t>
      </w:r>
    </w:p>
    <w:p w14:paraId="5A4F0701" w14:textId="454EC4B6" w:rsidR="002C2499" w:rsidRPr="00A17869" w:rsidRDefault="002C2499" w:rsidP="000E2ED1">
      <w:pPr>
        <w:pStyle w:val="BodyText"/>
        <w:numPr>
          <w:ilvl w:val="0"/>
          <w:numId w:val="58"/>
        </w:numPr>
      </w:pPr>
      <w:r>
        <w:rPr>
          <w:iCs/>
          <w:sz w:val="22"/>
          <w:szCs w:val="22"/>
        </w:rPr>
        <w:t xml:space="preserve">Despite poor survival, </w:t>
      </w:r>
      <w:r w:rsidRPr="002C2499">
        <w:rPr>
          <w:i/>
          <w:sz w:val="22"/>
          <w:szCs w:val="22"/>
        </w:rPr>
        <w:t>McKeller</w:t>
      </w:r>
      <w:r>
        <w:rPr>
          <w:iCs/>
          <w:sz w:val="22"/>
          <w:szCs w:val="22"/>
        </w:rPr>
        <w:t xml:space="preserve"> gave good grain yield (5.33 MT/ha). Grain yield of </w:t>
      </w:r>
      <w:r w:rsidRPr="002C2499">
        <w:rPr>
          <w:i/>
          <w:sz w:val="22"/>
          <w:szCs w:val="22"/>
        </w:rPr>
        <w:t>McGregor</w:t>
      </w:r>
      <w:r>
        <w:rPr>
          <w:iCs/>
          <w:sz w:val="22"/>
          <w:szCs w:val="22"/>
        </w:rPr>
        <w:t xml:space="preserve"> was 3.81 MT/ha. </w:t>
      </w:r>
    </w:p>
    <w:p w14:paraId="216D9538" w14:textId="4F578F4B" w:rsidR="00A17869" w:rsidRDefault="00A17869" w:rsidP="000E2ED1">
      <w:pPr>
        <w:pStyle w:val="BodyText"/>
        <w:numPr>
          <w:ilvl w:val="0"/>
          <w:numId w:val="58"/>
        </w:numPr>
      </w:pPr>
      <w:r>
        <w:rPr>
          <w:iCs/>
          <w:sz w:val="22"/>
          <w:szCs w:val="22"/>
        </w:rPr>
        <w:t xml:space="preserve">Surprisingly, </w:t>
      </w:r>
      <w:r w:rsidRPr="002C2499">
        <w:rPr>
          <w:i/>
          <w:sz w:val="22"/>
          <w:szCs w:val="22"/>
        </w:rPr>
        <w:t>McGregor</w:t>
      </w:r>
      <w:r>
        <w:rPr>
          <w:iCs/>
          <w:sz w:val="22"/>
          <w:szCs w:val="22"/>
        </w:rPr>
        <w:t xml:space="preserve"> recorded higher straw yield (4.38 MT/ha) than </w:t>
      </w:r>
      <w:r w:rsidRPr="002C2499">
        <w:rPr>
          <w:i/>
          <w:sz w:val="22"/>
          <w:szCs w:val="22"/>
        </w:rPr>
        <w:t>McKeller</w:t>
      </w:r>
      <w:r>
        <w:rPr>
          <w:iCs/>
          <w:sz w:val="22"/>
          <w:szCs w:val="22"/>
        </w:rPr>
        <w:t xml:space="preserve"> (3.36 MT/ha).</w:t>
      </w:r>
    </w:p>
    <w:p w14:paraId="415A4019" w14:textId="6DA15CE6" w:rsidR="00E64142" w:rsidRDefault="00412BDB" w:rsidP="00E64142">
      <w:pPr>
        <w:pStyle w:val="BodyText"/>
        <w:rPr>
          <w:iCs/>
          <w:sz w:val="22"/>
          <w:szCs w:val="22"/>
        </w:rPr>
      </w:pPr>
      <w:r>
        <w:t>√</w:t>
      </w:r>
      <w:r w:rsidR="00E64142">
        <w:rPr>
          <w:i/>
          <w:sz w:val="22"/>
          <w:szCs w:val="22"/>
          <w:lang w:val="en-CA"/>
        </w:rPr>
        <w:t>Winter</w:t>
      </w:r>
      <w:r w:rsidR="00E64142" w:rsidRPr="00490BC6">
        <w:rPr>
          <w:i/>
          <w:sz w:val="22"/>
          <w:szCs w:val="22"/>
          <w:lang w:val="en-CA"/>
        </w:rPr>
        <w:t xml:space="preserve"> </w:t>
      </w:r>
      <w:r w:rsidR="00E64142">
        <w:rPr>
          <w:i/>
          <w:sz w:val="22"/>
          <w:szCs w:val="22"/>
          <w:lang w:val="en-CA"/>
        </w:rPr>
        <w:t>Rye</w:t>
      </w:r>
      <w:r w:rsidR="00E64142" w:rsidRPr="00490BC6">
        <w:rPr>
          <w:i/>
          <w:sz w:val="22"/>
          <w:szCs w:val="22"/>
        </w:rPr>
        <w:t xml:space="preserve"> Varieties:</w:t>
      </w:r>
    </w:p>
    <w:p w14:paraId="73865896" w14:textId="2C5AD39D" w:rsidR="004835AE" w:rsidRDefault="003B0B3C" w:rsidP="004835AE">
      <w:pPr>
        <w:pStyle w:val="BodyText"/>
        <w:numPr>
          <w:ilvl w:val="0"/>
          <w:numId w:val="58"/>
        </w:numPr>
        <w:rPr>
          <w:iCs/>
          <w:sz w:val="22"/>
          <w:szCs w:val="22"/>
        </w:rPr>
      </w:pPr>
      <w:r>
        <w:rPr>
          <w:iCs/>
          <w:sz w:val="22"/>
          <w:szCs w:val="22"/>
        </w:rPr>
        <w:t>Five</w:t>
      </w:r>
      <w:r w:rsidR="00E64142">
        <w:rPr>
          <w:iCs/>
          <w:sz w:val="22"/>
          <w:szCs w:val="22"/>
        </w:rPr>
        <w:t xml:space="preserve"> winter </w:t>
      </w:r>
      <w:r>
        <w:rPr>
          <w:iCs/>
          <w:sz w:val="22"/>
          <w:szCs w:val="22"/>
        </w:rPr>
        <w:t>rye</w:t>
      </w:r>
      <w:r w:rsidR="00E64142">
        <w:rPr>
          <w:iCs/>
          <w:sz w:val="22"/>
          <w:szCs w:val="22"/>
        </w:rPr>
        <w:t xml:space="preserve"> varieties were compared for their production potential including </w:t>
      </w:r>
      <w:r>
        <w:rPr>
          <w:iCs/>
          <w:sz w:val="22"/>
          <w:szCs w:val="22"/>
        </w:rPr>
        <w:t>a</w:t>
      </w:r>
      <w:r w:rsidR="00E64142">
        <w:rPr>
          <w:iCs/>
          <w:sz w:val="22"/>
          <w:szCs w:val="22"/>
        </w:rPr>
        <w:t xml:space="preserve"> new variet</w:t>
      </w:r>
      <w:r>
        <w:rPr>
          <w:iCs/>
          <w:sz w:val="22"/>
          <w:szCs w:val="22"/>
        </w:rPr>
        <w:t xml:space="preserve">y </w:t>
      </w:r>
      <w:r w:rsidRPr="003B0B3C">
        <w:rPr>
          <w:i/>
          <w:sz w:val="22"/>
          <w:szCs w:val="22"/>
        </w:rPr>
        <w:t>KWS Serafino</w:t>
      </w:r>
      <w:r w:rsidR="00E64142">
        <w:rPr>
          <w:iCs/>
          <w:sz w:val="22"/>
          <w:szCs w:val="22"/>
        </w:rPr>
        <w:t>.</w:t>
      </w:r>
      <w:r w:rsidR="004835AE">
        <w:rPr>
          <w:iCs/>
          <w:sz w:val="22"/>
          <w:szCs w:val="22"/>
        </w:rPr>
        <w:t xml:space="preserve"> </w:t>
      </w:r>
    </w:p>
    <w:p w14:paraId="650424C6" w14:textId="77777777" w:rsidR="004835AE" w:rsidRDefault="003B0B3C" w:rsidP="004835AE">
      <w:pPr>
        <w:pStyle w:val="BodyText"/>
        <w:numPr>
          <w:ilvl w:val="0"/>
          <w:numId w:val="58"/>
        </w:numPr>
        <w:rPr>
          <w:iCs/>
          <w:sz w:val="22"/>
          <w:szCs w:val="22"/>
        </w:rPr>
      </w:pPr>
      <w:r w:rsidRPr="003B0B3C">
        <w:rPr>
          <w:i/>
          <w:sz w:val="22"/>
          <w:szCs w:val="22"/>
        </w:rPr>
        <w:t>Bono</w:t>
      </w:r>
      <w:r>
        <w:rPr>
          <w:iCs/>
          <w:sz w:val="22"/>
          <w:szCs w:val="22"/>
        </w:rPr>
        <w:t xml:space="preserve"> recorded the lowest (6.98 MT/ha) and </w:t>
      </w:r>
      <w:r w:rsidRPr="003B0B3C">
        <w:rPr>
          <w:i/>
          <w:sz w:val="22"/>
          <w:szCs w:val="22"/>
        </w:rPr>
        <w:t>Hazlet</w:t>
      </w:r>
      <w:r>
        <w:rPr>
          <w:iCs/>
          <w:sz w:val="22"/>
          <w:szCs w:val="22"/>
        </w:rPr>
        <w:t xml:space="preserve"> the highest (7.83 MT/ha) grain yield. Grain yield of </w:t>
      </w:r>
      <w:r w:rsidRPr="003B0B3C">
        <w:rPr>
          <w:i/>
          <w:sz w:val="22"/>
          <w:szCs w:val="22"/>
        </w:rPr>
        <w:t>Serafino</w:t>
      </w:r>
      <w:r>
        <w:rPr>
          <w:iCs/>
          <w:sz w:val="22"/>
          <w:szCs w:val="22"/>
        </w:rPr>
        <w:t xml:space="preserve"> was (7.71 MT/ha).</w:t>
      </w:r>
      <w:r w:rsidR="004835AE">
        <w:rPr>
          <w:iCs/>
          <w:sz w:val="22"/>
          <w:szCs w:val="22"/>
        </w:rPr>
        <w:t xml:space="preserve"> However, the grain yield differences between the varieties were not significant. </w:t>
      </w:r>
    </w:p>
    <w:p w14:paraId="2A5641C9" w14:textId="5217BAC2" w:rsidR="003B0B3C" w:rsidRDefault="00F36850" w:rsidP="00E64142">
      <w:pPr>
        <w:pStyle w:val="BodyText"/>
        <w:numPr>
          <w:ilvl w:val="0"/>
          <w:numId w:val="58"/>
        </w:numPr>
        <w:rPr>
          <w:iCs/>
          <w:sz w:val="22"/>
          <w:szCs w:val="22"/>
        </w:rPr>
      </w:pPr>
      <w:r>
        <w:rPr>
          <w:iCs/>
          <w:sz w:val="22"/>
          <w:szCs w:val="22"/>
        </w:rPr>
        <w:t xml:space="preserve">Straw yield was highest (~12 MT/ha) with </w:t>
      </w:r>
      <w:r w:rsidRPr="00F36850">
        <w:rPr>
          <w:i/>
          <w:sz w:val="22"/>
          <w:szCs w:val="22"/>
        </w:rPr>
        <w:t>Hazlet</w:t>
      </w:r>
      <w:r>
        <w:rPr>
          <w:iCs/>
          <w:sz w:val="22"/>
          <w:szCs w:val="22"/>
        </w:rPr>
        <w:t xml:space="preserve">, followed closely by </w:t>
      </w:r>
      <w:r w:rsidRPr="00F36850">
        <w:rPr>
          <w:i/>
          <w:sz w:val="22"/>
          <w:szCs w:val="22"/>
        </w:rPr>
        <w:t>Brasetto</w:t>
      </w:r>
      <w:r>
        <w:rPr>
          <w:iCs/>
          <w:sz w:val="22"/>
          <w:szCs w:val="22"/>
        </w:rPr>
        <w:t xml:space="preserve"> (11.1 MT/ha).</w:t>
      </w:r>
    </w:p>
    <w:p w14:paraId="449DE65D" w14:textId="49315CDB" w:rsidR="00412BDB" w:rsidRDefault="00412BDB" w:rsidP="00E64142">
      <w:pPr>
        <w:pStyle w:val="BodyText"/>
        <w:numPr>
          <w:ilvl w:val="0"/>
          <w:numId w:val="58"/>
        </w:numPr>
        <w:rPr>
          <w:iCs/>
          <w:sz w:val="22"/>
          <w:szCs w:val="22"/>
        </w:rPr>
      </w:pPr>
      <w:r w:rsidRPr="00412BDB">
        <w:rPr>
          <w:i/>
          <w:sz w:val="22"/>
          <w:szCs w:val="22"/>
        </w:rPr>
        <w:t>Hazlet</w:t>
      </w:r>
      <w:r>
        <w:rPr>
          <w:iCs/>
          <w:sz w:val="22"/>
          <w:szCs w:val="22"/>
        </w:rPr>
        <w:t xml:space="preserve"> produced the tallest (130 cm) and </w:t>
      </w:r>
      <w:r w:rsidRPr="00412BDB">
        <w:rPr>
          <w:i/>
          <w:sz w:val="22"/>
          <w:szCs w:val="22"/>
        </w:rPr>
        <w:t>Bono</w:t>
      </w:r>
      <w:r>
        <w:rPr>
          <w:iCs/>
          <w:sz w:val="22"/>
          <w:szCs w:val="22"/>
        </w:rPr>
        <w:t xml:space="preserve"> the shortest plants (110 cm). </w:t>
      </w:r>
    </w:p>
    <w:p w14:paraId="656F7DF3" w14:textId="26CD018C" w:rsidR="00486992" w:rsidRPr="000E2ED1" w:rsidRDefault="00237E9F" w:rsidP="00CB64AB">
      <w:pPr>
        <w:pStyle w:val="BodyText"/>
        <w:numPr>
          <w:ilvl w:val="0"/>
          <w:numId w:val="58"/>
        </w:numPr>
        <w:rPr>
          <w:b/>
          <w:i/>
          <w:sz w:val="22"/>
          <w:szCs w:val="22"/>
        </w:rPr>
      </w:pPr>
      <w:r w:rsidRPr="000E2ED1">
        <w:rPr>
          <w:iCs/>
          <w:sz w:val="22"/>
          <w:szCs w:val="22"/>
        </w:rPr>
        <w:lastRenderedPageBreak/>
        <w:t xml:space="preserve">Averaged over 2019-2021 and 2023, </w:t>
      </w:r>
      <w:r w:rsidR="00E23E18" w:rsidRPr="000E2ED1">
        <w:rPr>
          <w:iCs/>
          <w:sz w:val="22"/>
          <w:szCs w:val="22"/>
        </w:rPr>
        <w:t xml:space="preserve">grain yield ranged from 4.85 MT/ha in </w:t>
      </w:r>
      <w:r w:rsidR="00E23E18" w:rsidRPr="000E2ED1">
        <w:rPr>
          <w:i/>
          <w:sz w:val="22"/>
          <w:szCs w:val="22"/>
        </w:rPr>
        <w:t>Bono</w:t>
      </w:r>
      <w:r w:rsidR="00E23E18" w:rsidRPr="000E2ED1">
        <w:rPr>
          <w:iCs/>
          <w:sz w:val="22"/>
          <w:szCs w:val="22"/>
        </w:rPr>
        <w:t xml:space="preserve"> to 5.12 MT/ha in </w:t>
      </w:r>
      <w:r w:rsidR="00E23E18" w:rsidRPr="000E2ED1">
        <w:rPr>
          <w:i/>
          <w:sz w:val="22"/>
          <w:szCs w:val="22"/>
        </w:rPr>
        <w:t>Guttino</w:t>
      </w:r>
      <w:r w:rsidR="00E23E18" w:rsidRPr="000E2ED1">
        <w:rPr>
          <w:iCs/>
          <w:sz w:val="22"/>
          <w:szCs w:val="22"/>
        </w:rPr>
        <w:t xml:space="preserve">. </w:t>
      </w:r>
      <w:r w:rsidRPr="000E2ED1">
        <w:rPr>
          <w:i/>
          <w:sz w:val="22"/>
          <w:szCs w:val="22"/>
        </w:rPr>
        <w:t>Hazlet</w:t>
      </w:r>
      <w:r w:rsidRPr="000E2ED1">
        <w:rPr>
          <w:iCs/>
          <w:sz w:val="22"/>
          <w:szCs w:val="22"/>
        </w:rPr>
        <w:t xml:space="preserve"> (7.79 MT/ha) and </w:t>
      </w:r>
      <w:r w:rsidRPr="000E2ED1">
        <w:rPr>
          <w:i/>
          <w:sz w:val="22"/>
          <w:szCs w:val="22"/>
        </w:rPr>
        <w:t>Brasetto</w:t>
      </w:r>
      <w:r w:rsidRPr="000E2ED1">
        <w:rPr>
          <w:iCs/>
          <w:sz w:val="22"/>
          <w:szCs w:val="22"/>
        </w:rPr>
        <w:t xml:space="preserve"> (7.76 MT/ha) recorded higher </w:t>
      </w:r>
      <w:r w:rsidR="00A7790E" w:rsidRPr="000E2ED1">
        <w:rPr>
          <w:iCs/>
          <w:sz w:val="22"/>
          <w:szCs w:val="22"/>
        </w:rPr>
        <w:t>straw</w:t>
      </w:r>
      <w:r w:rsidRPr="000E2ED1">
        <w:rPr>
          <w:iCs/>
          <w:sz w:val="22"/>
          <w:szCs w:val="22"/>
        </w:rPr>
        <w:t xml:space="preserve"> yield than </w:t>
      </w:r>
      <w:r w:rsidRPr="000E2ED1">
        <w:rPr>
          <w:i/>
          <w:sz w:val="22"/>
          <w:szCs w:val="22"/>
        </w:rPr>
        <w:t>Bono</w:t>
      </w:r>
      <w:r w:rsidRPr="000E2ED1">
        <w:rPr>
          <w:iCs/>
          <w:sz w:val="22"/>
          <w:szCs w:val="22"/>
        </w:rPr>
        <w:t xml:space="preserve"> (6.62 MT/ha) and </w:t>
      </w:r>
      <w:r w:rsidRPr="000E2ED1">
        <w:rPr>
          <w:i/>
          <w:sz w:val="22"/>
          <w:szCs w:val="22"/>
        </w:rPr>
        <w:t>Guttino</w:t>
      </w:r>
      <w:r w:rsidRPr="000E2ED1">
        <w:rPr>
          <w:iCs/>
          <w:sz w:val="22"/>
          <w:szCs w:val="22"/>
        </w:rPr>
        <w:t xml:space="preserve"> (6.36 MT/ha). </w:t>
      </w:r>
      <w:r w:rsidRPr="000E2ED1">
        <w:rPr>
          <w:i/>
          <w:sz w:val="22"/>
          <w:szCs w:val="22"/>
        </w:rPr>
        <w:t>Serafino</w:t>
      </w:r>
      <w:r w:rsidRPr="000E2ED1">
        <w:rPr>
          <w:iCs/>
          <w:sz w:val="22"/>
          <w:szCs w:val="22"/>
        </w:rPr>
        <w:t xml:space="preserve"> was not in the picture then. </w:t>
      </w:r>
    </w:p>
    <w:p w14:paraId="73B344F8" w14:textId="77777777" w:rsidR="000E2ED1" w:rsidRPr="000E2ED1" w:rsidRDefault="000E2ED1" w:rsidP="000E2ED1">
      <w:pPr>
        <w:pStyle w:val="BodyText"/>
        <w:rPr>
          <w:b/>
          <w:i/>
          <w:sz w:val="8"/>
          <w:szCs w:val="8"/>
        </w:rPr>
      </w:pPr>
    </w:p>
    <w:p w14:paraId="3C5B0037" w14:textId="6769EB29"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1</w:t>
      </w:r>
      <w:r w:rsidRPr="00490BC6">
        <w:rPr>
          <w:b/>
          <w:i/>
          <w:sz w:val="22"/>
          <w:szCs w:val="22"/>
        </w:rPr>
        <w:t>.</w:t>
      </w:r>
      <w:r w:rsidR="008557D3" w:rsidRPr="00490BC6">
        <w:rPr>
          <w:b/>
          <w:i/>
          <w:sz w:val="22"/>
          <w:szCs w:val="22"/>
        </w:rPr>
        <w:t>3</w:t>
      </w:r>
      <w:r w:rsidRPr="00490BC6">
        <w:rPr>
          <w:b/>
          <w:i/>
          <w:sz w:val="22"/>
          <w:szCs w:val="22"/>
        </w:rPr>
        <w:t xml:space="preserve"> Grain Legumes and Oil Seeds Varieties:</w:t>
      </w:r>
      <w:r w:rsidRPr="00490BC6">
        <w:rPr>
          <w:i/>
          <w:sz w:val="22"/>
          <w:szCs w:val="22"/>
        </w:rPr>
        <w:t xml:space="preserve"> </w:t>
      </w:r>
    </w:p>
    <w:p w14:paraId="0A23FF3F" w14:textId="77777777" w:rsidR="009B25F6" w:rsidRPr="00490BC6" w:rsidRDefault="009B25F6" w:rsidP="009B25F6">
      <w:pPr>
        <w:pStyle w:val="BodyText"/>
        <w:rPr>
          <w:i/>
          <w:sz w:val="8"/>
          <w:szCs w:val="8"/>
        </w:rPr>
      </w:pPr>
    </w:p>
    <w:p w14:paraId="2203CF62" w14:textId="5433705C" w:rsidR="009B25F6" w:rsidRPr="00490BC6" w:rsidRDefault="006E2B09" w:rsidP="009B25F6">
      <w:pPr>
        <w:pStyle w:val="BodyText"/>
        <w:rPr>
          <w:i/>
          <w:sz w:val="22"/>
          <w:szCs w:val="22"/>
          <w:lang w:val="en-CA"/>
        </w:rPr>
      </w:pPr>
      <w:r>
        <w:t>√</w:t>
      </w:r>
      <w:r w:rsidR="009B25F6" w:rsidRPr="00490BC6">
        <w:rPr>
          <w:i/>
          <w:sz w:val="22"/>
          <w:szCs w:val="22"/>
          <w:lang w:val="en-CA"/>
        </w:rPr>
        <w:t>Soybean Varieties</w:t>
      </w:r>
      <w:r w:rsidR="00236874">
        <w:rPr>
          <w:i/>
          <w:sz w:val="22"/>
          <w:szCs w:val="22"/>
          <w:lang w:val="en-CA"/>
        </w:rPr>
        <w:t xml:space="preserve"> </w:t>
      </w:r>
      <w:r w:rsidR="00236874" w:rsidRPr="00490BC6">
        <w:rPr>
          <w:i/>
          <w:sz w:val="22"/>
          <w:szCs w:val="22"/>
          <w:lang w:val="en-CA"/>
        </w:rPr>
        <w:t>(</w:t>
      </w:r>
      <w:r w:rsidR="0075495A">
        <w:rPr>
          <w:i/>
          <w:sz w:val="22"/>
          <w:szCs w:val="22"/>
          <w:lang w:val="en-CA"/>
        </w:rPr>
        <w:t>S</w:t>
      </w:r>
      <w:r w:rsidR="00236874" w:rsidRPr="00490BC6">
        <w:rPr>
          <w:i/>
          <w:sz w:val="22"/>
          <w:szCs w:val="22"/>
          <w:lang w:val="en-CA"/>
        </w:rPr>
        <w:t xml:space="preserve">eeded on </w:t>
      </w:r>
      <w:r w:rsidR="003A2E01">
        <w:rPr>
          <w:i/>
          <w:sz w:val="22"/>
          <w:szCs w:val="22"/>
          <w:lang w:val="en-CA"/>
        </w:rPr>
        <w:t>May</w:t>
      </w:r>
      <w:r w:rsidR="00236874" w:rsidRPr="00490BC6">
        <w:rPr>
          <w:i/>
          <w:sz w:val="22"/>
          <w:szCs w:val="22"/>
          <w:lang w:val="en-CA"/>
        </w:rPr>
        <w:t xml:space="preserve"> </w:t>
      </w:r>
      <w:r w:rsidR="00236874">
        <w:rPr>
          <w:i/>
          <w:sz w:val="22"/>
          <w:szCs w:val="22"/>
          <w:lang w:val="en-CA"/>
        </w:rPr>
        <w:t>1</w:t>
      </w:r>
      <w:r w:rsidR="003A2E01">
        <w:rPr>
          <w:i/>
          <w:sz w:val="22"/>
          <w:szCs w:val="22"/>
          <w:lang w:val="en-CA"/>
        </w:rPr>
        <w:t>8</w:t>
      </w:r>
      <w:r w:rsidR="00236874" w:rsidRPr="00490BC6">
        <w:rPr>
          <w:i/>
          <w:sz w:val="22"/>
          <w:szCs w:val="22"/>
          <w:lang w:val="en-CA"/>
        </w:rPr>
        <w:t>, 202</w:t>
      </w:r>
      <w:r w:rsidR="00FC6638">
        <w:rPr>
          <w:i/>
          <w:sz w:val="22"/>
          <w:szCs w:val="22"/>
          <w:lang w:val="en-CA"/>
        </w:rPr>
        <w:t>3</w:t>
      </w:r>
      <w:r w:rsidR="00236874" w:rsidRPr="00490BC6">
        <w:rPr>
          <w:i/>
          <w:sz w:val="22"/>
          <w:szCs w:val="22"/>
          <w:lang w:val="en-CA"/>
        </w:rPr>
        <w:t>)</w:t>
      </w:r>
      <w:r w:rsidR="009B25F6" w:rsidRPr="00490BC6">
        <w:rPr>
          <w:i/>
          <w:sz w:val="22"/>
          <w:szCs w:val="22"/>
          <w:lang w:val="en-CA"/>
        </w:rPr>
        <w:t>:</w:t>
      </w:r>
    </w:p>
    <w:p w14:paraId="07379E9F" w14:textId="6F58840F" w:rsidR="009B25F6" w:rsidRPr="00490BC6" w:rsidRDefault="003A2E01" w:rsidP="00F24DEC">
      <w:pPr>
        <w:pStyle w:val="BodyText"/>
        <w:numPr>
          <w:ilvl w:val="0"/>
          <w:numId w:val="12"/>
        </w:numPr>
        <w:rPr>
          <w:sz w:val="22"/>
          <w:szCs w:val="22"/>
          <w:lang w:val="en-CA"/>
        </w:rPr>
      </w:pPr>
      <w:r>
        <w:rPr>
          <w:sz w:val="22"/>
          <w:szCs w:val="22"/>
          <w:lang w:val="en-CA"/>
        </w:rPr>
        <w:t>Eighteen</w:t>
      </w:r>
      <w:r w:rsidR="00912113" w:rsidRPr="00490BC6">
        <w:rPr>
          <w:sz w:val="22"/>
          <w:szCs w:val="22"/>
          <w:lang w:val="en-CA"/>
        </w:rPr>
        <w:t xml:space="preserve"> </w:t>
      </w:r>
      <w:r w:rsidR="009B25F6" w:rsidRPr="00490BC6">
        <w:rPr>
          <w:sz w:val="22"/>
          <w:szCs w:val="22"/>
          <w:lang w:val="en-CA"/>
        </w:rPr>
        <w:t xml:space="preserve">varieties were </w:t>
      </w:r>
      <w:r w:rsidR="00912113" w:rsidRPr="00490BC6">
        <w:rPr>
          <w:sz w:val="22"/>
          <w:szCs w:val="22"/>
          <w:lang w:val="en-CA"/>
        </w:rPr>
        <w:t>compar</w:t>
      </w:r>
      <w:r w:rsidR="009B25F6" w:rsidRPr="00490BC6">
        <w:rPr>
          <w:sz w:val="22"/>
          <w:szCs w:val="22"/>
          <w:lang w:val="en-CA"/>
        </w:rPr>
        <w:t xml:space="preserve">ed for </w:t>
      </w:r>
      <w:r w:rsidR="00912113" w:rsidRPr="00490BC6">
        <w:rPr>
          <w:sz w:val="22"/>
          <w:szCs w:val="22"/>
          <w:lang w:val="en-CA"/>
        </w:rPr>
        <w:t xml:space="preserve">their </w:t>
      </w:r>
      <w:r w:rsidR="009B25F6" w:rsidRPr="00490BC6">
        <w:rPr>
          <w:sz w:val="22"/>
          <w:szCs w:val="22"/>
          <w:lang w:val="en-CA"/>
        </w:rPr>
        <w:t>grain production</w:t>
      </w:r>
      <w:r w:rsidR="00912113" w:rsidRPr="00490BC6">
        <w:rPr>
          <w:sz w:val="22"/>
          <w:szCs w:val="22"/>
          <w:lang w:val="en-CA"/>
        </w:rPr>
        <w:t xml:space="preserve"> potential</w:t>
      </w:r>
      <w:r w:rsidR="009B25F6" w:rsidRPr="00490BC6">
        <w:rPr>
          <w:sz w:val="22"/>
          <w:szCs w:val="22"/>
          <w:lang w:val="en-CA"/>
        </w:rPr>
        <w:t>.</w:t>
      </w:r>
    </w:p>
    <w:p w14:paraId="55F2AF88" w14:textId="57AA4189" w:rsidR="00450087" w:rsidRPr="00450087" w:rsidRDefault="00450087" w:rsidP="00F24DEC">
      <w:pPr>
        <w:pStyle w:val="BodyText"/>
        <w:numPr>
          <w:ilvl w:val="0"/>
          <w:numId w:val="12"/>
        </w:numPr>
        <w:rPr>
          <w:sz w:val="22"/>
          <w:szCs w:val="22"/>
          <w:lang w:val="en-CA"/>
        </w:rPr>
      </w:pPr>
      <w:r>
        <w:rPr>
          <w:sz w:val="22"/>
          <w:szCs w:val="22"/>
          <w:lang w:val="en-CA"/>
        </w:rPr>
        <w:t xml:space="preserve">Deer damaged the soybeans varieties trial completely and we couldn’t record the yield data. Our efforts to dispel deer with Irish soap (that worked during the previous years) and deer repellent (a liquid spray) didn’t bear fruits. </w:t>
      </w:r>
    </w:p>
    <w:p w14:paraId="023AA8F8" w14:textId="15FDE299" w:rsidR="009B25F6" w:rsidRPr="00490BC6" w:rsidRDefault="00FE1248" w:rsidP="00F24DEC">
      <w:pPr>
        <w:pStyle w:val="BodyText"/>
        <w:numPr>
          <w:ilvl w:val="0"/>
          <w:numId w:val="12"/>
        </w:numPr>
        <w:rPr>
          <w:sz w:val="22"/>
          <w:szCs w:val="22"/>
          <w:lang w:val="en-CA"/>
        </w:rPr>
      </w:pPr>
      <w:r>
        <w:rPr>
          <w:i/>
          <w:iCs/>
          <w:sz w:val="22"/>
          <w:szCs w:val="22"/>
          <w:lang w:val="en-CA"/>
        </w:rPr>
        <w:t>From the last years results, we can say that the a</w:t>
      </w:r>
      <w:r w:rsidR="00784425" w:rsidRPr="00490BC6">
        <w:rPr>
          <w:i/>
          <w:iCs/>
          <w:sz w:val="22"/>
          <w:szCs w:val="22"/>
          <w:lang w:val="en-CA"/>
        </w:rPr>
        <w:t xml:space="preserve">rea producers could grow </w:t>
      </w:r>
      <w:r w:rsidR="00784425" w:rsidRPr="00490BC6">
        <w:rPr>
          <w:i/>
          <w:sz w:val="22"/>
          <w:szCs w:val="22"/>
          <w:lang w:val="en-CA"/>
        </w:rPr>
        <w:t>Bourke R2X</w:t>
      </w:r>
      <w:r w:rsidR="00784425" w:rsidRPr="00490BC6">
        <w:rPr>
          <w:sz w:val="22"/>
          <w:szCs w:val="22"/>
          <w:lang w:val="en-CA"/>
        </w:rPr>
        <w:t xml:space="preserve"> and </w:t>
      </w:r>
      <w:r w:rsidR="00784425" w:rsidRPr="00490BC6">
        <w:rPr>
          <w:i/>
          <w:sz w:val="22"/>
          <w:szCs w:val="22"/>
          <w:lang w:val="en-CA"/>
        </w:rPr>
        <w:t>Lono R2 on their farms!</w:t>
      </w:r>
      <w:r w:rsidR="009B25F6" w:rsidRPr="00490BC6">
        <w:rPr>
          <w:sz w:val="22"/>
          <w:szCs w:val="22"/>
          <w:lang w:val="en-CA"/>
        </w:rPr>
        <w:t xml:space="preserve"> </w:t>
      </w:r>
    </w:p>
    <w:p w14:paraId="7F04CC50" w14:textId="0637DAC9" w:rsidR="009B25F6" w:rsidRPr="00490BC6" w:rsidRDefault="00143E2C" w:rsidP="009B25F6">
      <w:pPr>
        <w:pStyle w:val="BodyText"/>
        <w:rPr>
          <w:i/>
          <w:sz w:val="22"/>
          <w:szCs w:val="22"/>
          <w:lang w:val="en-CA"/>
        </w:rPr>
      </w:pPr>
      <w:r>
        <w:t>√</w:t>
      </w:r>
      <w:r w:rsidR="009B25F6" w:rsidRPr="00490BC6">
        <w:rPr>
          <w:i/>
          <w:sz w:val="22"/>
          <w:szCs w:val="22"/>
          <w:lang w:val="en-CA"/>
        </w:rPr>
        <w:t>Linseed Flax Varieties</w:t>
      </w:r>
      <w:r w:rsidR="004C5284" w:rsidRPr="00490BC6">
        <w:rPr>
          <w:i/>
          <w:sz w:val="22"/>
          <w:szCs w:val="22"/>
          <w:lang w:val="en-CA"/>
        </w:rPr>
        <w:t xml:space="preserve"> (</w:t>
      </w:r>
      <w:r w:rsidR="00C57C0E">
        <w:rPr>
          <w:i/>
          <w:sz w:val="22"/>
          <w:szCs w:val="22"/>
          <w:lang w:val="en-CA"/>
        </w:rPr>
        <w:t>S</w:t>
      </w:r>
      <w:r w:rsidR="004C5284" w:rsidRPr="00490BC6">
        <w:rPr>
          <w:i/>
          <w:sz w:val="22"/>
          <w:szCs w:val="22"/>
          <w:lang w:val="en-CA"/>
        </w:rPr>
        <w:t xml:space="preserve">eeded on </w:t>
      </w:r>
      <w:r w:rsidR="008F18BC">
        <w:rPr>
          <w:i/>
          <w:sz w:val="22"/>
          <w:szCs w:val="22"/>
          <w:lang w:val="en-CA"/>
        </w:rPr>
        <w:t>May 22</w:t>
      </w:r>
      <w:r w:rsidR="00AE65E1" w:rsidRPr="00490BC6">
        <w:rPr>
          <w:i/>
          <w:sz w:val="22"/>
          <w:szCs w:val="22"/>
          <w:lang w:val="en-CA"/>
        </w:rPr>
        <w:t>, 202</w:t>
      </w:r>
      <w:r w:rsidR="008F18BC">
        <w:rPr>
          <w:i/>
          <w:sz w:val="22"/>
          <w:szCs w:val="22"/>
          <w:lang w:val="en-CA"/>
        </w:rPr>
        <w:t>3</w:t>
      </w:r>
      <w:r w:rsidR="004C5284" w:rsidRPr="00490BC6">
        <w:rPr>
          <w:i/>
          <w:sz w:val="22"/>
          <w:szCs w:val="22"/>
          <w:lang w:val="en-CA"/>
        </w:rPr>
        <w:t>)</w:t>
      </w:r>
      <w:r w:rsidR="009B25F6" w:rsidRPr="00490BC6">
        <w:rPr>
          <w:i/>
          <w:sz w:val="22"/>
          <w:szCs w:val="22"/>
          <w:lang w:val="en-CA"/>
        </w:rPr>
        <w:t>:</w:t>
      </w:r>
    </w:p>
    <w:p w14:paraId="761F15F7" w14:textId="057F0D89" w:rsidR="009B25F6" w:rsidRPr="00490BC6" w:rsidRDefault="009B25F6" w:rsidP="00F24DEC">
      <w:pPr>
        <w:pStyle w:val="BodyText"/>
        <w:numPr>
          <w:ilvl w:val="0"/>
          <w:numId w:val="5"/>
        </w:numPr>
        <w:rPr>
          <w:sz w:val="22"/>
          <w:szCs w:val="22"/>
          <w:lang w:val="en-CA"/>
        </w:rPr>
      </w:pPr>
      <w:r w:rsidRPr="00490BC6">
        <w:rPr>
          <w:sz w:val="22"/>
          <w:szCs w:val="22"/>
          <w:lang w:val="en-CA"/>
        </w:rPr>
        <w:t>Twe</w:t>
      </w:r>
      <w:r w:rsidR="00D7650D" w:rsidRPr="00490BC6">
        <w:rPr>
          <w:sz w:val="22"/>
          <w:szCs w:val="22"/>
          <w:lang w:val="en-CA"/>
        </w:rPr>
        <w:t>lve</w:t>
      </w:r>
      <w:r w:rsidRPr="00490BC6">
        <w:rPr>
          <w:sz w:val="22"/>
          <w:szCs w:val="22"/>
          <w:lang w:val="en-CA"/>
        </w:rPr>
        <w:t xml:space="preserve"> </w:t>
      </w:r>
      <w:r w:rsidR="00F43DF3" w:rsidRPr="00490BC6">
        <w:rPr>
          <w:sz w:val="22"/>
          <w:szCs w:val="22"/>
          <w:lang w:val="en-CA"/>
        </w:rPr>
        <w:t>varieties</w:t>
      </w:r>
      <w:r w:rsidR="00D7650D" w:rsidRPr="00490BC6">
        <w:rPr>
          <w:sz w:val="22"/>
          <w:szCs w:val="22"/>
          <w:lang w:val="en-CA"/>
        </w:rPr>
        <w:t xml:space="preserve"> of linseed flax</w:t>
      </w:r>
      <w:r w:rsidRPr="00490BC6">
        <w:rPr>
          <w:sz w:val="22"/>
          <w:szCs w:val="22"/>
          <w:lang w:val="en-CA"/>
        </w:rPr>
        <w:t xml:space="preserve"> were compared.</w:t>
      </w:r>
      <w:r w:rsidR="00D7650D" w:rsidRPr="00490BC6">
        <w:rPr>
          <w:sz w:val="22"/>
          <w:szCs w:val="22"/>
          <w:lang w:val="en-CA"/>
        </w:rPr>
        <w:t xml:space="preserve"> </w:t>
      </w:r>
    </w:p>
    <w:p w14:paraId="42682CF7" w14:textId="52D1EC06" w:rsidR="004C5284" w:rsidRPr="00490BC6" w:rsidRDefault="00E0707D" w:rsidP="004558D1">
      <w:pPr>
        <w:pStyle w:val="BodyText"/>
        <w:numPr>
          <w:ilvl w:val="0"/>
          <w:numId w:val="5"/>
        </w:numPr>
        <w:rPr>
          <w:sz w:val="22"/>
          <w:szCs w:val="22"/>
          <w:lang w:val="en-CA"/>
        </w:rPr>
      </w:pPr>
      <w:r w:rsidRPr="00490BC6">
        <w:rPr>
          <w:sz w:val="22"/>
          <w:szCs w:val="22"/>
          <w:lang w:val="en-CA"/>
        </w:rPr>
        <w:t xml:space="preserve">Flax </w:t>
      </w:r>
      <w:r w:rsidR="004C5284" w:rsidRPr="00490BC6">
        <w:rPr>
          <w:sz w:val="22"/>
          <w:szCs w:val="22"/>
          <w:lang w:val="en-CA"/>
        </w:rPr>
        <w:t xml:space="preserve">seed yield was </w:t>
      </w:r>
      <w:r w:rsidR="004558D1" w:rsidRPr="00490BC6">
        <w:rPr>
          <w:sz w:val="22"/>
          <w:szCs w:val="22"/>
          <w:lang w:val="en-CA"/>
        </w:rPr>
        <w:t>dismally low</w:t>
      </w:r>
      <w:r w:rsidR="004C5284" w:rsidRPr="00490BC6">
        <w:rPr>
          <w:sz w:val="22"/>
          <w:szCs w:val="22"/>
          <w:lang w:val="en-CA"/>
        </w:rPr>
        <w:t xml:space="preserve"> </w:t>
      </w:r>
      <w:r w:rsidR="00763647" w:rsidRPr="00490BC6">
        <w:rPr>
          <w:sz w:val="22"/>
          <w:szCs w:val="22"/>
          <w:lang w:val="en-CA"/>
        </w:rPr>
        <w:t>this year</w:t>
      </w:r>
      <w:r w:rsidR="004558D1" w:rsidRPr="00490BC6">
        <w:rPr>
          <w:sz w:val="22"/>
          <w:szCs w:val="22"/>
          <w:lang w:val="en-CA"/>
        </w:rPr>
        <w:t>,</w:t>
      </w:r>
      <w:r w:rsidR="00763647" w:rsidRPr="00490BC6">
        <w:rPr>
          <w:sz w:val="22"/>
          <w:szCs w:val="22"/>
          <w:lang w:val="en-CA"/>
        </w:rPr>
        <w:t xml:space="preserve"> </w:t>
      </w:r>
      <w:r w:rsidR="004C5284" w:rsidRPr="00490BC6">
        <w:rPr>
          <w:sz w:val="22"/>
          <w:szCs w:val="22"/>
          <w:lang w:val="en-CA"/>
        </w:rPr>
        <w:t xml:space="preserve">due to </w:t>
      </w:r>
      <w:r w:rsidR="008F18BC">
        <w:rPr>
          <w:sz w:val="22"/>
          <w:szCs w:val="22"/>
          <w:lang w:val="en-CA"/>
        </w:rPr>
        <w:t>hot</w:t>
      </w:r>
      <w:r w:rsidR="00763647" w:rsidRPr="00490BC6">
        <w:rPr>
          <w:sz w:val="22"/>
          <w:szCs w:val="22"/>
          <w:lang w:val="en-CA"/>
        </w:rPr>
        <w:t xml:space="preserve"> and </w:t>
      </w:r>
      <w:r w:rsidR="004C5284" w:rsidRPr="00490BC6">
        <w:rPr>
          <w:sz w:val="22"/>
          <w:szCs w:val="22"/>
          <w:lang w:val="en-CA"/>
        </w:rPr>
        <w:t>dry weather</w:t>
      </w:r>
      <w:r w:rsidR="004558D1" w:rsidRPr="00490BC6">
        <w:rPr>
          <w:sz w:val="22"/>
          <w:szCs w:val="22"/>
          <w:lang w:val="en-CA"/>
        </w:rPr>
        <w:t>, and ranged from 0.</w:t>
      </w:r>
      <w:r w:rsidR="00DE1381">
        <w:rPr>
          <w:sz w:val="22"/>
          <w:szCs w:val="22"/>
          <w:lang w:val="en-CA"/>
        </w:rPr>
        <w:t>59</w:t>
      </w:r>
      <w:r w:rsidR="004558D1" w:rsidRPr="00490BC6">
        <w:rPr>
          <w:sz w:val="22"/>
          <w:szCs w:val="22"/>
          <w:lang w:val="en-CA"/>
        </w:rPr>
        <w:t xml:space="preserve"> MT/ha in </w:t>
      </w:r>
      <w:r w:rsidR="004558D1" w:rsidRPr="00490BC6">
        <w:rPr>
          <w:i/>
          <w:sz w:val="22"/>
          <w:szCs w:val="22"/>
          <w:lang w:val="en-CA"/>
        </w:rPr>
        <w:t xml:space="preserve">AAC </w:t>
      </w:r>
      <w:r w:rsidR="00DE1381">
        <w:rPr>
          <w:i/>
          <w:sz w:val="22"/>
          <w:szCs w:val="22"/>
          <w:lang w:val="en-CA"/>
        </w:rPr>
        <w:t xml:space="preserve">Bright </w:t>
      </w:r>
      <w:r w:rsidR="00DE1381" w:rsidRPr="00DE1381">
        <w:rPr>
          <w:iCs/>
          <w:sz w:val="22"/>
          <w:szCs w:val="22"/>
          <w:lang w:val="en-CA"/>
        </w:rPr>
        <w:t>and</w:t>
      </w:r>
      <w:r w:rsidR="00DE1381">
        <w:rPr>
          <w:i/>
          <w:sz w:val="22"/>
          <w:szCs w:val="22"/>
          <w:lang w:val="en-CA"/>
        </w:rPr>
        <w:t xml:space="preserve"> CDC Melyn </w:t>
      </w:r>
      <w:r w:rsidR="004558D1" w:rsidRPr="00490BC6">
        <w:rPr>
          <w:sz w:val="22"/>
          <w:szCs w:val="22"/>
          <w:lang w:val="en-CA"/>
        </w:rPr>
        <w:t>to 1.</w:t>
      </w:r>
      <w:r w:rsidR="00DE1381">
        <w:rPr>
          <w:sz w:val="22"/>
          <w:szCs w:val="22"/>
          <w:lang w:val="en-CA"/>
        </w:rPr>
        <w:t>59</w:t>
      </w:r>
      <w:r w:rsidR="004558D1" w:rsidRPr="00490BC6">
        <w:rPr>
          <w:sz w:val="22"/>
          <w:szCs w:val="22"/>
          <w:lang w:val="en-CA"/>
        </w:rPr>
        <w:t xml:space="preserve"> MT/ha in </w:t>
      </w:r>
      <w:r w:rsidR="004558D1" w:rsidRPr="00490BC6">
        <w:rPr>
          <w:i/>
          <w:sz w:val="22"/>
          <w:szCs w:val="22"/>
          <w:lang w:val="en-CA"/>
        </w:rPr>
        <w:t xml:space="preserve">CDC </w:t>
      </w:r>
      <w:r w:rsidR="00DE1381">
        <w:rPr>
          <w:i/>
          <w:sz w:val="22"/>
          <w:szCs w:val="22"/>
          <w:lang w:val="en-CA"/>
        </w:rPr>
        <w:t>Plava</w:t>
      </w:r>
      <w:r w:rsidR="004C5284" w:rsidRPr="00490BC6">
        <w:rPr>
          <w:sz w:val="22"/>
          <w:szCs w:val="22"/>
          <w:lang w:val="en-CA"/>
        </w:rPr>
        <w:t xml:space="preserve">. </w:t>
      </w:r>
    </w:p>
    <w:p w14:paraId="219A9D24" w14:textId="6E3E5CC2" w:rsidR="00F43DF3" w:rsidRPr="00490BC6" w:rsidRDefault="004C5284" w:rsidP="00E4715E">
      <w:pPr>
        <w:pStyle w:val="ListParagraph"/>
        <w:numPr>
          <w:ilvl w:val="0"/>
          <w:numId w:val="5"/>
        </w:numPr>
        <w:jc w:val="both"/>
        <w:rPr>
          <w:sz w:val="22"/>
          <w:szCs w:val="22"/>
          <w:lang w:val="en-CA"/>
        </w:rPr>
      </w:pPr>
      <w:r w:rsidRPr="00490BC6">
        <w:rPr>
          <w:sz w:val="22"/>
          <w:szCs w:val="22"/>
          <w:lang w:val="en-CA"/>
        </w:rPr>
        <w:t>Straw (</w:t>
      </w:r>
      <w:r w:rsidR="00377E2D">
        <w:rPr>
          <w:sz w:val="22"/>
          <w:szCs w:val="22"/>
          <w:lang w:val="en-CA"/>
        </w:rPr>
        <w:t>5</w:t>
      </w:r>
      <w:r w:rsidRPr="00490BC6">
        <w:rPr>
          <w:sz w:val="22"/>
          <w:szCs w:val="22"/>
          <w:lang w:val="en-CA"/>
        </w:rPr>
        <w:t>.</w:t>
      </w:r>
      <w:r w:rsidR="00766503" w:rsidRPr="00490BC6">
        <w:rPr>
          <w:sz w:val="22"/>
          <w:szCs w:val="22"/>
          <w:lang w:val="en-CA"/>
        </w:rPr>
        <w:t>0</w:t>
      </w:r>
      <w:r w:rsidR="00377E2D">
        <w:rPr>
          <w:sz w:val="22"/>
          <w:szCs w:val="22"/>
          <w:lang w:val="en-CA"/>
        </w:rPr>
        <w:t>3</w:t>
      </w:r>
      <w:r w:rsidRPr="00490BC6">
        <w:rPr>
          <w:sz w:val="22"/>
          <w:szCs w:val="22"/>
          <w:lang w:val="en-CA"/>
        </w:rPr>
        <w:t xml:space="preserve"> MT/ha) and biomass (</w:t>
      </w:r>
      <w:r w:rsidR="00377E2D">
        <w:rPr>
          <w:sz w:val="22"/>
          <w:szCs w:val="22"/>
          <w:lang w:val="en-CA"/>
        </w:rPr>
        <w:t>6</w:t>
      </w:r>
      <w:r w:rsidR="00766503" w:rsidRPr="00490BC6">
        <w:rPr>
          <w:sz w:val="22"/>
          <w:szCs w:val="22"/>
          <w:lang w:val="en-CA"/>
        </w:rPr>
        <w:t>.</w:t>
      </w:r>
      <w:r w:rsidR="00377E2D">
        <w:rPr>
          <w:sz w:val="22"/>
          <w:szCs w:val="22"/>
          <w:lang w:val="en-CA"/>
        </w:rPr>
        <w:t>06</w:t>
      </w:r>
      <w:r w:rsidRPr="00490BC6">
        <w:rPr>
          <w:sz w:val="22"/>
          <w:szCs w:val="22"/>
          <w:lang w:val="en-CA"/>
        </w:rPr>
        <w:t xml:space="preserve"> MT/ha) yields were the highest with </w:t>
      </w:r>
      <w:r w:rsidR="00377E2D" w:rsidRPr="00377E2D">
        <w:rPr>
          <w:i/>
          <w:iCs/>
          <w:sz w:val="22"/>
          <w:szCs w:val="22"/>
          <w:lang w:val="en-CA"/>
        </w:rPr>
        <w:t>CDC Sorrel</w:t>
      </w:r>
      <w:r w:rsidR="00766503" w:rsidRPr="00490BC6">
        <w:rPr>
          <w:color w:val="000000"/>
          <w:sz w:val="22"/>
          <w:szCs w:val="22"/>
          <w:lang w:val="en-CA" w:eastAsia="en-CA"/>
        </w:rPr>
        <w:t>.</w:t>
      </w:r>
    </w:p>
    <w:p w14:paraId="5F41C8A4" w14:textId="6B0A6B48" w:rsidR="004558D1" w:rsidRPr="00490BC6" w:rsidRDefault="004558D1" w:rsidP="0092781E">
      <w:pPr>
        <w:pStyle w:val="BodyText"/>
        <w:numPr>
          <w:ilvl w:val="0"/>
          <w:numId w:val="5"/>
        </w:numPr>
        <w:rPr>
          <w:sz w:val="22"/>
          <w:szCs w:val="22"/>
          <w:lang w:val="en-CA"/>
        </w:rPr>
      </w:pPr>
      <w:r w:rsidRPr="00490BC6">
        <w:rPr>
          <w:sz w:val="22"/>
          <w:szCs w:val="22"/>
          <w:lang w:val="en-CA"/>
        </w:rPr>
        <w:t xml:space="preserve">Averaged over 2021 </w:t>
      </w:r>
      <w:r w:rsidR="004E2D2C">
        <w:rPr>
          <w:sz w:val="22"/>
          <w:szCs w:val="22"/>
          <w:lang w:val="en-CA"/>
        </w:rPr>
        <w:t>to</w:t>
      </w:r>
      <w:r w:rsidRPr="00490BC6">
        <w:rPr>
          <w:sz w:val="22"/>
          <w:szCs w:val="22"/>
          <w:lang w:val="en-CA"/>
        </w:rPr>
        <w:t xml:space="preserve"> 202</w:t>
      </w:r>
      <w:r w:rsidR="004E2D2C">
        <w:rPr>
          <w:sz w:val="22"/>
          <w:szCs w:val="22"/>
          <w:lang w:val="en-CA"/>
        </w:rPr>
        <w:t>3</w:t>
      </w:r>
      <w:r w:rsidRPr="00490BC6">
        <w:rPr>
          <w:sz w:val="22"/>
          <w:szCs w:val="22"/>
          <w:lang w:val="en-CA"/>
        </w:rPr>
        <w:t xml:space="preserve">, </w:t>
      </w:r>
      <w:r w:rsidR="004E2D2C" w:rsidRPr="00490BC6">
        <w:rPr>
          <w:i/>
          <w:sz w:val="22"/>
          <w:szCs w:val="22"/>
          <w:lang w:val="en-CA"/>
        </w:rPr>
        <w:t xml:space="preserve">CDC </w:t>
      </w:r>
      <w:r w:rsidR="004E2D2C">
        <w:rPr>
          <w:i/>
          <w:sz w:val="22"/>
          <w:szCs w:val="22"/>
          <w:lang w:val="en-CA"/>
        </w:rPr>
        <w:t>Plava</w:t>
      </w:r>
      <w:r w:rsidR="0092781E" w:rsidRPr="00490BC6">
        <w:rPr>
          <w:i/>
          <w:iCs/>
          <w:sz w:val="22"/>
          <w:szCs w:val="22"/>
          <w:lang w:val="en-CA"/>
        </w:rPr>
        <w:t xml:space="preserve"> </w:t>
      </w:r>
      <w:r w:rsidR="0092781E" w:rsidRPr="00490BC6">
        <w:rPr>
          <w:iCs/>
          <w:sz w:val="22"/>
          <w:szCs w:val="22"/>
          <w:lang w:val="en-CA"/>
        </w:rPr>
        <w:t>gave the highest seed yield (1.</w:t>
      </w:r>
      <w:r w:rsidR="004E2D2C">
        <w:rPr>
          <w:iCs/>
          <w:sz w:val="22"/>
          <w:szCs w:val="22"/>
          <w:lang w:val="en-CA"/>
        </w:rPr>
        <w:t>27</w:t>
      </w:r>
      <w:r w:rsidR="0092781E" w:rsidRPr="00490BC6">
        <w:rPr>
          <w:iCs/>
          <w:sz w:val="22"/>
          <w:szCs w:val="22"/>
          <w:lang w:val="en-CA"/>
        </w:rPr>
        <w:t xml:space="preserve"> MT/ha)</w:t>
      </w:r>
      <w:r w:rsidR="00104187" w:rsidRPr="00490BC6">
        <w:rPr>
          <w:iCs/>
          <w:sz w:val="22"/>
          <w:szCs w:val="22"/>
          <w:lang w:val="en-CA"/>
        </w:rPr>
        <w:t xml:space="preserve"> and</w:t>
      </w:r>
      <w:r w:rsidR="0092781E" w:rsidRPr="00490BC6">
        <w:rPr>
          <w:iCs/>
          <w:sz w:val="22"/>
          <w:szCs w:val="22"/>
          <w:lang w:val="en-CA"/>
        </w:rPr>
        <w:t xml:space="preserve"> </w:t>
      </w:r>
      <w:r w:rsidR="0092781E" w:rsidRPr="00490BC6">
        <w:rPr>
          <w:i/>
          <w:iCs/>
          <w:sz w:val="22"/>
          <w:szCs w:val="22"/>
          <w:lang w:val="en-CA"/>
        </w:rPr>
        <w:t xml:space="preserve">AAC Prairie Sunshine </w:t>
      </w:r>
      <w:r w:rsidR="0092781E" w:rsidRPr="00490BC6">
        <w:rPr>
          <w:iCs/>
          <w:sz w:val="22"/>
          <w:szCs w:val="22"/>
          <w:lang w:val="en-CA"/>
        </w:rPr>
        <w:t>produced the highest straw (</w:t>
      </w:r>
      <w:r w:rsidR="004E2D2C">
        <w:rPr>
          <w:iCs/>
          <w:sz w:val="22"/>
          <w:szCs w:val="22"/>
          <w:lang w:val="en-CA"/>
        </w:rPr>
        <w:t>5</w:t>
      </w:r>
      <w:r w:rsidR="0092781E" w:rsidRPr="00490BC6">
        <w:rPr>
          <w:iCs/>
          <w:sz w:val="22"/>
          <w:szCs w:val="22"/>
          <w:lang w:val="en-CA"/>
        </w:rPr>
        <w:t>.</w:t>
      </w:r>
      <w:r w:rsidR="004E2D2C">
        <w:rPr>
          <w:iCs/>
          <w:sz w:val="22"/>
          <w:szCs w:val="22"/>
          <w:lang w:val="en-CA"/>
        </w:rPr>
        <w:t>65</w:t>
      </w:r>
      <w:r w:rsidR="0092781E" w:rsidRPr="00490BC6">
        <w:rPr>
          <w:iCs/>
          <w:sz w:val="22"/>
          <w:szCs w:val="22"/>
          <w:lang w:val="en-CA"/>
        </w:rPr>
        <w:t xml:space="preserve"> MT/ha) and biomass (</w:t>
      </w:r>
      <w:r w:rsidR="00104187" w:rsidRPr="00490BC6">
        <w:rPr>
          <w:iCs/>
          <w:sz w:val="22"/>
          <w:szCs w:val="22"/>
          <w:lang w:val="en-CA"/>
        </w:rPr>
        <w:t>6.</w:t>
      </w:r>
      <w:r w:rsidR="004E2D2C">
        <w:rPr>
          <w:iCs/>
          <w:sz w:val="22"/>
          <w:szCs w:val="22"/>
          <w:lang w:val="en-CA"/>
        </w:rPr>
        <w:t>49</w:t>
      </w:r>
      <w:r w:rsidR="00104187" w:rsidRPr="00490BC6">
        <w:rPr>
          <w:iCs/>
          <w:sz w:val="22"/>
          <w:szCs w:val="22"/>
          <w:lang w:val="en-CA"/>
        </w:rPr>
        <w:t xml:space="preserve"> MT/ha</w:t>
      </w:r>
      <w:r w:rsidR="0092781E" w:rsidRPr="00490BC6">
        <w:rPr>
          <w:iCs/>
          <w:sz w:val="22"/>
          <w:szCs w:val="22"/>
          <w:lang w:val="en-CA"/>
        </w:rPr>
        <w:t xml:space="preserve">) yields. </w:t>
      </w:r>
    </w:p>
    <w:p w14:paraId="7DE6D2BF" w14:textId="690AAC42" w:rsidR="00E93F85" w:rsidRPr="00490BC6" w:rsidRDefault="00E93F85" w:rsidP="00F24DEC">
      <w:pPr>
        <w:pStyle w:val="BodyText"/>
        <w:numPr>
          <w:ilvl w:val="0"/>
          <w:numId w:val="5"/>
        </w:numPr>
        <w:rPr>
          <w:sz w:val="22"/>
          <w:szCs w:val="22"/>
          <w:lang w:val="en-CA"/>
        </w:rPr>
      </w:pPr>
      <w:r w:rsidRPr="00490BC6">
        <w:rPr>
          <w:sz w:val="22"/>
          <w:szCs w:val="22"/>
          <w:lang w:val="en-CA"/>
        </w:rPr>
        <w:t xml:space="preserve">Good crop growth as indicated by the high straw yield couldn’t be converted into </w:t>
      </w:r>
      <w:r w:rsidR="0003072E" w:rsidRPr="00490BC6">
        <w:rPr>
          <w:sz w:val="22"/>
          <w:szCs w:val="22"/>
          <w:lang w:val="en-CA"/>
        </w:rPr>
        <w:t xml:space="preserve">good </w:t>
      </w:r>
      <w:r w:rsidRPr="00490BC6">
        <w:rPr>
          <w:sz w:val="22"/>
          <w:szCs w:val="22"/>
          <w:lang w:val="en-CA"/>
        </w:rPr>
        <w:t>seed</w:t>
      </w:r>
      <w:r w:rsidR="0003072E" w:rsidRPr="00490BC6">
        <w:rPr>
          <w:sz w:val="22"/>
          <w:szCs w:val="22"/>
          <w:lang w:val="en-CA"/>
        </w:rPr>
        <w:t xml:space="preserve"> yield</w:t>
      </w:r>
      <w:r w:rsidRPr="00490BC6">
        <w:rPr>
          <w:sz w:val="22"/>
          <w:szCs w:val="22"/>
          <w:lang w:val="en-CA"/>
        </w:rPr>
        <w:t xml:space="preserve"> due to </w:t>
      </w:r>
      <w:r w:rsidR="00143E2C">
        <w:rPr>
          <w:sz w:val="22"/>
          <w:szCs w:val="22"/>
          <w:lang w:val="en-CA"/>
        </w:rPr>
        <w:t xml:space="preserve">hot and </w:t>
      </w:r>
      <w:r w:rsidRPr="00490BC6">
        <w:rPr>
          <w:sz w:val="22"/>
          <w:szCs w:val="22"/>
          <w:lang w:val="en-CA"/>
        </w:rPr>
        <w:t>dry weather</w:t>
      </w:r>
      <w:r w:rsidR="0092781E" w:rsidRPr="00490BC6">
        <w:rPr>
          <w:sz w:val="22"/>
          <w:szCs w:val="22"/>
          <w:lang w:val="en-CA"/>
        </w:rPr>
        <w:t xml:space="preserve"> and short growing season</w:t>
      </w:r>
      <w:r w:rsidRPr="00490BC6">
        <w:rPr>
          <w:sz w:val="22"/>
          <w:szCs w:val="22"/>
          <w:lang w:val="en-CA"/>
        </w:rPr>
        <w:t xml:space="preserve">. </w:t>
      </w:r>
    </w:p>
    <w:p w14:paraId="438B4405" w14:textId="546A6E29" w:rsidR="009B25F6" w:rsidRPr="00490BC6" w:rsidRDefault="006E2B09" w:rsidP="009B25F6">
      <w:pPr>
        <w:pStyle w:val="BodyText"/>
        <w:jc w:val="left"/>
        <w:rPr>
          <w:i/>
          <w:sz w:val="22"/>
          <w:szCs w:val="22"/>
          <w:lang w:val="en-CA"/>
        </w:rPr>
      </w:pPr>
      <w:r>
        <w:t>√</w:t>
      </w:r>
      <w:r w:rsidR="009B25F6" w:rsidRPr="00490BC6">
        <w:rPr>
          <w:i/>
          <w:sz w:val="22"/>
          <w:szCs w:val="22"/>
          <w:lang w:val="en-CA"/>
        </w:rPr>
        <w:t>Liberty Canola Varieties</w:t>
      </w:r>
      <w:r w:rsidR="00822DA8" w:rsidRPr="00490BC6">
        <w:rPr>
          <w:i/>
          <w:sz w:val="22"/>
          <w:szCs w:val="22"/>
          <w:lang w:val="en-CA"/>
        </w:rPr>
        <w:t xml:space="preserve"> (</w:t>
      </w:r>
      <w:r w:rsidR="009E697E">
        <w:rPr>
          <w:i/>
          <w:sz w:val="22"/>
          <w:szCs w:val="22"/>
          <w:lang w:val="en-CA"/>
        </w:rPr>
        <w:t>S</w:t>
      </w:r>
      <w:r w:rsidR="00822DA8" w:rsidRPr="00490BC6">
        <w:rPr>
          <w:i/>
          <w:sz w:val="22"/>
          <w:szCs w:val="22"/>
          <w:lang w:val="en-CA"/>
        </w:rPr>
        <w:t xml:space="preserve">eeded on </w:t>
      </w:r>
      <w:r w:rsidR="00D51F81">
        <w:rPr>
          <w:i/>
          <w:sz w:val="22"/>
          <w:szCs w:val="22"/>
          <w:lang w:val="en-CA"/>
        </w:rPr>
        <w:t xml:space="preserve">May </w:t>
      </w:r>
      <w:r w:rsidR="00670A5D" w:rsidRPr="00490BC6">
        <w:rPr>
          <w:i/>
          <w:sz w:val="22"/>
          <w:szCs w:val="22"/>
          <w:lang w:val="en-CA"/>
        </w:rPr>
        <w:t>1</w:t>
      </w:r>
      <w:r w:rsidR="00D51F81">
        <w:rPr>
          <w:i/>
          <w:sz w:val="22"/>
          <w:szCs w:val="22"/>
          <w:lang w:val="en-CA"/>
        </w:rPr>
        <w:t>6</w:t>
      </w:r>
      <w:r w:rsidR="00670A5D" w:rsidRPr="00490BC6">
        <w:rPr>
          <w:i/>
          <w:sz w:val="22"/>
          <w:szCs w:val="22"/>
          <w:lang w:val="en-CA"/>
        </w:rPr>
        <w:t>, 202</w:t>
      </w:r>
      <w:r w:rsidR="00D51F81">
        <w:rPr>
          <w:i/>
          <w:sz w:val="22"/>
          <w:szCs w:val="22"/>
          <w:lang w:val="en-CA"/>
        </w:rPr>
        <w:t>3</w:t>
      </w:r>
      <w:r w:rsidR="00822DA8" w:rsidRPr="00490BC6">
        <w:rPr>
          <w:i/>
          <w:sz w:val="22"/>
          <w:szCs w:val="22"/>
          <w:lang w:val="en-CA"/>
        </w:rPr>
        <w:t>)</w:t>
      </w:r>
      <w:r w:rsidR="009B25F6" w:rsidRPr="00490BC6">
        <w:rPr>
          <w:i/>
          <w:sz w:val="22"/>
          <w:szCs w:val="22"/>
          <w:lang w:val="en-CA"/>
        </w:rPr>
        <w:t>:</w:t>
      </w:r>
    </w:p>
    <w:p w14:paraId="50BD5AC4" w14:textId="52A502B0" w:rsidR="009B25F6" w:rsidRPr="00587861" w:rsidRDefault="00D61EB9" w:rsidP="00F24DEC">
      <w:pPr>
        <w:pStyle w:val="BodyText"/>
        <w:numPr>
          <w:ilvl w:val="0"/>
          <w:numId w:val="9"/>
        </w:numPr>
        <w:jc w:val="left"/>
        <w:rPr>
          <w:sz w:val="22"/>
          <w:szCs w:val="22"/>
          <w:lang w:val="en-CA"/>
        </w:rPr>
      </w:pPr>
      <w:r w:rsidRPr="00587861">
        <w:rPr>
          <w:sz w:val="22"/>
          <w:szCs w:val="22"/>
          <w:lang w:val="en-CA"/>
        </w:rPr>
        <w:t>Twelve</w:t>
      </w:r>
      <w:r w:rsidR="009B25F6" w:rsidRPr="00587861">
        <w:rPr>
          <w:sz w:val="22"/>
          <w:szCs w:val="22"/>
          <w:lang w:val="en-CA"/>
        </w:rPr>
        <w:t xml:space="preserve"> varieties were evaluated</w:t>
      </w:r>
      <w:r w:rsidR="009752F7" w:rsidRPr="00587861">
        <w:rPr>
          <w:sz w:val="22"/>
          <w:szCs w:val="22"/>
          <w:lang w:val="en-CA"/>
        </w:rPr>
        <w:t xml:space="preserve">; </w:t>
      </w:r>
      <w:r w:rsidR="006D0A8D" w:rsidRPr="00587861">
        <w:rPr>
          <w:sz w:val="22"/>
          <w:szCs w:val="22"/>
          <w:lang w:val="en-CA"/>
        </w:rPr>
        <w:t>some</w:t>
      </w:r>
      <w:r w:rsidR="00E91A7A" w:rsidRPr="00587861">
        <w:rPr>
          <w:sz w:val="22"/>
          <w:szCs w:val="22"/>
          <w:lang w:val="en-CA"/>
        </w:rPr>
        <w:t xml:space="preserve"> of them new and </w:t>
      </w:r>
      <w:r w:rsidR="005156A2" w:rsidRPr="00587861">
        <w:rPr>
          <w:sz w:val="22"/>
          <w:szCs w:val="22"/>
          <w:lang w:val="en-CA"/>
        </w:rPr>
        <w:t xml:space="preserve">more than </w:t>
      </w:r>
      <w:r w:rsidR="00E91A7A" w:rsidRPr="00587861">
        <w:rPr>
          <w:sz w:val="22"/>
          <w:szCs w:val="22"/>
          <w:lang w:val="en-CA"/>
        </w:rPr>
        <w:t>half</w:t>
      </w:r>
      <w:r w:rsidR="009752F7" w:rsidRPr="00587861">
        <w:rPr>
          <w:sz w:val="22"/>
          <w:szCs w:val="22"/>
          <w:lang w:val="en-CA"/>
        </w:rPr>
        <w:t xml:space="preserve"> of which had Clubroot </w:t>
      </w:r>
      <w:r w:rsidR="00A219A0" w:rsidRPr="00587861">
        <w:rPr>
          <w:sz w:val="22"/>
          <w:szCs w:val="22"/>
          <w:lang w:val="en-CA"/>
        </w:rPr>
        <w:t>r</w:t>
      </w:r>
      <w:r w:rsidR="009752F7" w:rsidRPr="00587861">
        <w:rPr>
          <w:sz w:val="22"/>
          <w:szCs w:val="22"/>
          <w:lang w:val="en-CA"/>
        </w:rPr>
        <w:t>esistance</w:t>
      </w:r>
      <w:r w:rsidR="006D0A8D" w:rsidRPr="00587861">
        <w:rPr>
          <w:sz w:val="22"/>
          <w:szCs w:val="22"/>
          <w:lang w:val="en-CA"/>
        </w:rPr>
        <w:t>/or</w:t>
      </w:r>
      <w:r w:rsidR="009752F7" w:rsidRPr="00587861">
        <w:rPr>
          <w:sz w:val="22"/>
          <w:szCs w:val="22"/>
          <w:lang w:val="en-CA"/>
        </w:rPr>
        <w:t xml:space="preserve"> </w:t>
      </w:r>
      <w:r w:rsidR="005732F5" w:rsidRPr="00587861">
        <w:rPr>
          <w:sz w:val="22"/>
          <w:szCs w:val="22"/>
          <w:lang w:val="en-CA"/>
        </w:rPr>
        <w:t>s</w:t>
      </w:r>
      <w:r w:rsidR="009752F7" w:rsidRPr="00587861">
        <w:rPr>
          <w:sz w:val="22"/>
          <w:szCs w:val="22"/>
          <w:lang w:val="en-CA"/>
        </w:rPr>
        <w:t>hatter reduction trait</w:t>
      </w:r>
      <w:r w:rsidR="009B25F6" w:rsidRPr="00587861">
        <w:rPr>
          <w:sz w:val="22"/>
          <w:szCs w:val="22"/>
          <w:lang w:val="en-CA"/>
        </w:rPr>
        <w:t>.</w:t>
      </w:r>
    </w:p>
    <w:p w14:paraId="06363643" w14:textId="77777777" w:rsidR="00587861" w:rsidRPr="00587861" w:rsidRDefault="00A378E7" w:rsidP="00587861">
      <w:pPr>
        <w:pStyle w:val="BodyText"/>
        <w:numPr>
          <w:ilvl w:val="0"/>
          <w:numId w:val="9"/>
        </w:numPr>
        <w:jc w:val="left"/>
        <w:rPr>
          <w:sz w:val="22"/>
          <w:szCs w:val="22"/>
          <w:lang w:val="en-CA"/>
        </w:rPr>
      </w:pPr>
      <w:r w:rsidRPr="00587861">
        <w:rPr>
          <w:sz w:val="22"/>
          <w:szCs w:val="22"/>
          <w:lang w:val="en-CA"/>
        </w:rPr>
        <w:t xml:space="preserve">Three top seed yielding varieties were </w:t>
      </w:r>
      <w:r w:rsidRPr="00587861">
        <w:rPr>
          <w:i/>
          <w:iCs/>
          <w:sz w:val="22"/>
          <w:szCs w:val="22"/>
          <w:lang w:val="en-CA"/>
        </w:rPr>
        <w:t>P501L</w:t>
      </w:r>
      <w:r w:rsidRPr="00587861">
        <w:rPr>
          <w:sz w:val="22"/>
          <w:szCs w:val="22"/>
          <w:lang w:val="en-CA"/>
        </w:rPr>
        <w:t xml:space="preserve"> (5.90 MT/ha), </w:t>
      </w:r>
      <w:r w:rsidRPr="00587861">
        <w:rPr>
          <w:i/>
          <w:iCs/>
          <w:sz w:val="22"/>
          <w:szCs w:val="22"/>
          <w:lang w:val="en-CA"/>
        </w:rPr>
        <w:t>P506ML</w:t>
      </w:r>
      <w:r w:rsidRPr="00587861">
        <w:rPr>
          <w:sz w:val="22"/>
          <w:szCs w:val="22"/>
          <w:lang w:val="en-CA"/>
        </w:rPr>
        <w:t xml:space="preserve"> (5.27 MT/ha) and </w:t>
      </w:r>
      <w:r w:rsidRPr="00587861">
        <w:rPr>
          <w:i/>
          <w:iCs/>
          <w:sz w:val="22"/>
          <w:szCs w:val="22"/>
          <w:lang w:val="en-CA"/>
        </w:rPr>
        <w:t>Invigor® L350PC</w:t>
      </w:r>
      <w:r w:rsidRPr="00587861">
        <w:rPr>
          <w:sz w:val="22"/>
          <w:szCs w:val="22"/>
          <w:lang w:val="en-CA"/>
        </w:rPr>
        <w:t xml:space="preserve"> (5.16 MT/ha). </w:t>
      </w:r>
      <w:r w:rsidR="009C7B19" w:rsidRPr="00587861">
        <w:rPr>
          <w:sz w:val="22"/>
          <w:szCs w:val="22"/>
          <w:lang w:val="en-CA"/>
        </w:rPr>
        <w:t>Straw yield (</w:t>
      </w:r>
      <w:r w:rsidR="009C7B19" w:rsidRPr="00587861">
        <w:rPr>
          <w:i/>
          <w:iCs/>
          <w:sz w:val="22"/>
          <w:szCs w:val="22"/>
          <w:lang w:val="en-CA"/>
        </w:rPr>
        <w:t>P501L</w:t>
      </w:r>
      <w:r w:rsidR="009C7B19" w:rsidRPr="00587861">
        <w:rPr>
          <w:sz w:val="22"/>
          <w:szCs w:val="22"/>
          <w:lang w:val="en-CA"/>
        </w:rPr>
        <w:t xml:space="preserve">: 13.60 MT/ha, </w:t>
      </w:r>
      <w:r w:rsidR="009C7B19" w:rsidRPr="00587861">
        <w:rPr>
          <w:i/>
          <w:iCs/>
          <w:sz w:val="22"/>
          <w:szCs w:val="22"/>
          <w:lang w:val="en-CA"/>
        </w:rPr>
        <w:t>P506ML</w:t>
      </w:r>
      <w:r w:rsidR="009C7B19" w:rsidRPr="00587861">
        <w:rPr>
          <w:sz w:val="22"/>
          <w:szCs w:val="22"/>
          <w:lang w:val="en-CA"/>
        </w:rPr>
        <w:t xml:space="preserve">: 12.7 MT/ha and </w:t>
      </w:r>
      <w:r w:rsidR="009C7B19" w:rsidRPr="00587861">
        <w:rPr>
          <w:i/>
          <w:iCs/>
          <w:sz w:val="22"/>
          <w:szCs w:val="22"/>
          <w:lang w:val="en-CA"/>
        </w:rPr>
        <w:t>Invigor® L350PC</w:t>
      </w:r>
      <w:r w:rsidR="009C7B19" w:rsidRPr="00587861">
        <w:rPr>
          <w:sz w:val="22"/>
          <w:szCs w:val="22"/>
          <w:lang w:val="en-CA"/>
        </w:rPr>
        <w:t xml:space="preserve"> 10.4 MT/ha) followed the same trend as the seed yield. </w:t>
      </w:r>
      <w:r w:rsidR="00587861" w:rsidRPr="00587861">
        <w:rPr>
          <w:i/>
          <w:sz w:val="22"/>
          <w:szCs w:val="22"/>
          <w:lang w:val="en-CA"/>
        </w:rPr>
        <w:t>P stands for ‘Shatter Reduction’ and C for ‘Clubroot Resistance’.</w:t>
      </w:r>
      <w:r w:rsidR="00587861" w:rsidRPr="00587861">
        <w:rPr>
          <w:sz w:val="22"/>
          <w:szCs w:val="22"/>
          <w:lang w:val="en-CA"/>
        </w:rPr>
        <w:t xml:space="preserve"> </w:t>
      </w:r>
    </w:p>
    <w:p w14:paraId="7BFED360" w14:textId="5BAB7753" w:rsidR="00A378E7" w:rsidRPr="00587861" w:rsidRDefault="00077FCC" w:rsidP="00F24DEC">
      <w:pPr>
        <w:pStyle w:val="BodyText"/>
        <w:numPr>
          <w:ilvl w:val="0"/>
          <w:numId w:val="9"/>
        </w:numPr>
        <w:jc w:val="left"/>
        <w:rPr>
          <w:sz w:val="22"/>
          <w:szCs w:val="22"/>
          <w:lang w:val="en-CA"/>
        </w:rPr>
      </w:pPr>
      <w:r w:rsidRPr="00587861">
        <w:rPr>
          <w:sz w:val="22"/>
          <w:szCs w:val="22"/>
          <w:lang w:val="en-CA"/>
        </w:rPr>
        <w:t xml:space="preserve">Averaged over 2022 and 2023, seed yields were in the order of </w:t>
      </w:r>
      <w:r w:rsidRPr="00587861">
        <w:rPr>
          <w:i/>
          <w:iCs/>
          <w:sz w:val="22"/>
          <w:szCs w:val="22"/>
          <w:lang w:val="en-CA"/>
        </w:rPr>
        <w:t>P501L</w:t>
      </w:r>
      <w:r w:rsidRPr="00587861">
        <w:rPr>
          <w:sz w:val="22"/>
          <w:szCs w:val="22"/>
          <w:lang w:val="en-CA"/>
        </w:rPr>
        <w:t xml:space="preserve"> (4.49 MT/ha) </w:t>
      </w:r>
      <w:r w:rsidR="003003FB" w:rsidRPr="00587861">
        <w:rPr>
          <w:iCs/>
          <w:sz w:val="22"/>
          <w:szCs w:val="22"/>
        </w:rPr>
        <w:t xml:space="preserve">≥ </w:t>
      </w:r>
      <w:r w:rsidR="003003FB" w:rsidRPr="00587861">
        <w:rPr>
          <w:i/>
          <w:sz w:val="22"/>
          <w:szCs w:val="22"/>
        </w:rPr>
        <w:t>Invigor® L344PC</w:t>
      </w:r>
      <w:r w:rsidR="003003FB" w:rsidRPr="00587861">
        <w:rPr>
          <w:iCs/>
          <w:sz w:val="22"/>
          <w:szCs w:val="22"/>
        </w:rPr>
        <w:t xml:space="preserve"> (4.18 MT/ha) ≥ </w:t>
      </w:r>
      <w:r w:rsidR="003003FB" w:rsidRPr="00587861">
        <w:rPr>
          <w:i/>
          <w:sz w:val="22"/>
          <w:szCs w:val="22"/>
        </w:rPr>
        <w:t>P506ML</w:t>
      </w:r>
      <w:r w:rsidR="003003FB" w:rsidRPr="00587861">
        <w:rPr>
          <w:iCs/>
          <w:sz w:val="22"/>
          <w:szCs w:val="22"/>
        </w:rPr>
        <w:t xml:space="preserve"> (3.81 MT/ha). </w:t>
      </w:r>
      <w:r w:rsidR="003003FB" w:rsidRPr="00587861">
        <w:rPr>
          <w:i/>
          <w:sz w:val="22"/>
          <w:szCs w:val="22"/>
        </w:rPr>
        <w:t>P501L</w:t>
      </w:r>
      <w:r w:rsidR="003003FB" w:rsidRPr="00587861">
        <w:rPr>
          <w:iCs/>
          <w:sz w:val="22"/>
          <w:szCs w:val="22"/>
        </w:rPr>
        <w:t xml:space="preserve"> (10.3 MT/ha) and </w:t>
      </w:r>
      <w:r w:rsidR="003003FB" w:rsidRPr="00587861">
        <w:rPr>
          <w:i/>
          <w:iCs/>
          <w:sz w:val="22"/>
          <w:szCs w:val="22"/>
          <w:lang w:val="en-CA"/>
        </w:rPr>
        <w:t>P506ML</w:t>
      </w:r>
      <w:r w:rsidR="003003FB" w:rsidRPr="00587861">
        <w:rPr>
          <w:sz w:val="22"/>
          <w:szCs w:val="22"/>
          <w:lang w:val="en-CA"/>
        </w:rPr>
        <w:t xml:space="preserve"> (9.6 MT/ha) registered the highest </w:t>
      </w:r>
      <w:r w:rsidR="003003FB" w:rsidRPr="00587861">
        <w:rPr>
          <w:iCs/>
          <w:sz w:val="22"/>
          <w:szCs w:val="22"/>
        </w:rPr>
        <w:t xml:space="preserve">straw yield. </w:t>
      </w:r>
    </w:p>
    <w:p w14:paraId="3F5A4E8D" w14:textId="362FE4CA" w:rsidR="009C7B19" w:rsidRPr="00587861" w:rsidRDefault="00587861" w:rsidP="00ED14E0">
      <w:pPr>
        <w:pStyle w:val="BodyText"/>
        <w:numPr>
          <w:ilvl w:val="0"/>
          <w:numId w:val="9"/>
        </w:numPr>
        <w:jc w:val="left"/>
        <w:rPr>
          <w:sz w:val="22"/>
          <w:szCs w:val="22"/>
          <w:lang w:val="en-CA"/>
        </w:rPr>
      </w:pPr>
      <w:r w:rsidRPr="00587861">
        <w:rPr>
          <w:i/>
          <w:iCs/>
          <w:sz w:val="22"/>
          <w:szCs w:val="22"/>
          <w:lang w:val="en-CA"/>
        </w:rPr>
        <w:t>Area growers could try cultivating P501L, P506ML and Invigor® L350PC on their farms in 2024!</w:t>
      </w:r>
    </w:p>
    <w:p w14:paraId="38E5386D" w14:textId="144CDF31" w:rsidR="009B25F6" w:rsidRPr="00490BC6" w:rsidRDefault="005303B0" w:rsidP="009B25F6">
      <w:pPr>
        <w:pStyle w:val="BodyText"/>
        <w:jc w:val="left"/>
        <w:rPr>
          <w:i/>
          <w:sz w:val="22"/>
          <w:szCs w:val="22"/>
          <w:lang w:val="en-CA"/>
        </w:rPr>
      </w:pPr>
      <w:r>
        <w:t>√</w:t>
      </w:r>
      <w:r w:rsidR="00822DA8" w:rsidRPr="00490BC6">
        <w:rPr>
          <w:i/>
          <w:sz w:val="22"/>
          <w:szCs w:val="22"/>
          <w:lang w:val="en-CA"/>
        </w:rPr>
        <w:t>Roundup Ready</w:t>
      </w:r>
      <w:r w:rsidR="009B25F6" w:rsidRPr="00490BC6">
        <w:rPr>
          <w:i/>
          <w:sz w:val="22"/>
          <w:szCs w:val="22"/>
          <w:lang w:val="en-CA"/>
        </w:rPr>
        <w:t xml:space="preserve"> Canola Varieties</w:t>
      </w:r>
      <w:r w:rsidR="009E697E">
        <w:rPr>
          <w:i/>
          <w:sz w:val="22"/>
          <w:szCs w:val="22"/>
          <w:lang w:val="en-CA"/>
        </w:rPr>
        <w:t xml:space="preserve"> (S</w:t>
      </w:r>
      <w:r w:rsidR="00F07FA7" w:rsidRPr="00490BC6">
        <w:rPr>
          <w:i/>
          <w:sz w:val="22"/>
          <w:szCs w:val="22"/>
          <w:lang w:val="en-CA"/>
        </w:rPr>
        <w:t xml:space="preserve">eeded on </w:t>
      </w:r>
      <w:r w:rsidR="009B32BA">
        <w:rPr>
          <w:i/>
          <w:sz w:val="22"/>
          <w:szCs w:val="22"/>
          <w:lang w:val="en-CA"/>
        </w:rPr>
        <w:t xml:space="preserve">May </w:t>
      </w:r>
      <w:r w:rsidR="007E2175" w:rsidRPr="00490BC6">
        <w:rPr>
          <w:i/>
          <w:sz w:val="22"/>
          <w:szCs w:val="22"/>
          <w:lang w:val="en-CA"/>
        </w:rPr>
        <w:t>1</w:t>
      </w:r>
      <w:r w:rsidR="009B32BA">
        <w:rPr>
          <w:i/>
          <w:sz w:val="22"/>
          <w:szCs w:val="22"/>
          <w:lang w:val="en-CA"/>
        </w:rPr>
        <w:t>6</w:t>
      </w:r>
      <w:r w:rsidR="00F07FA7" w:rsidRPr="00490BC6">
        <w:rPr>
          <w:i/>
          <w:sz w:val="22"/>
          <w:szCs w:val="22"/>
          <w:lang w:val="en-CA"/>
        </w:rPr>
        <w:t>, 20</w:t>
      </w:r>
      <w:r w:rsidR="003C7CE4" w:rsidRPr="00490BC6">
        <w:rPr>
          <w:i/>
          <w:sz w:val="22"/>
          <w:szCs w:val="22"/>
          <w:lang w:val="en-CA"/>
        </w:rPr>
        <w:t>2</w:t>
      </w:r>
      <w:r w:rsidR="009B32BA">
        <w:rPr>
          <w:i/>
          <w:sz w:val="22"/>
          <w:szCs w:val="22"/>
          <w:lang w:val="en-CA"/>
        </w:rPr>
        <w:t>3</w:t>
      </w:r>
      <w:r w:rsidR="00F07FA7" w:rsidRPr="00490BC6">
        <w:rPr>
          <w:i/>
          <w:sz w:val="22"/>
          <w:szCs w:val="22"/>
          <w:lang w:val="en-CA"/>
        </w:rPr>
        <w:t>)</w:t>
      </w:r>
      <w:r w:rsidR="009B25F6" w:rsidRPr="00490BC6">
        <w:rPr>
          <w:i/>
          <w:sz w:val="22"/>
          <w:szCs w:val="22"/>
          <w:lang w:val="en-CA"/>
        </w:rPr>
        <w:t>:</w:t>
      </w:r>
    </w:p>
    <w:p w14:paraId="4CB26D83" w14:textId="2637EC9F" w:rsidR="009B25F6" w:rsidRPr="00490BC6" w:rsidRDefault="009B32BA" w:rsidP="00F24DEC">
      <w:pPr>
        <w:pStyle w:val="BodyText"/>
        <w:numPr>
          <w:ilvl w:val="0"/>
          <w:numId w:val="10"/>
        </w:numPr>
        <w:jc w:val="left"/>
        <w:rPr>
          <w:sz w:val="22"/>
          <w:szCs w:val="22"/>
          <w:lang w:val="en-CA"/>
        </w:rPr>
      </w:pPr>
      <w:r w:rsidRPr="00587861">
        <w:rPr>
          <w:sz w:val="22"/>
          <w:szCs w:val="22"/>
          <w:lang w:val="en-CA"/>
        </w:rPr>
        <w:t>Twelve</w:t>
      </w:r>
      <w:r w:rsidR="009B25F6" w:rsidRPr="00490BC6">
        <w:rPr>
          <w:sz w:val="22"/>
          <w:szCs w:val="22"/>
          <w:lang w:val="en-CA"/>
        </w:rPr>
        <w:t xml:space="preserve"> varieties were compared</w:t>
      </w:r>
      <w:r w:rsidR="00B13D82" w:rsidRPr="00490BC6">
        <w:rPr>
          <w:sz w:val="22"/>
          <w:szCs w:val="22"/>
          <w:lang w:val="en-CA"/>
        </w:rPr>
        <w:t xml:space="preserve"> for their production potential.</w:t>
      </w:r>
    </w:p>
    <w:p w14:paraId="76F336EE" w14:textId="2D4DAC0A" w:rsidR="00691C91" w:rsidRDefault="00691C91" w:rsidP="003150C9">
      <w:pPr>
        <w:pStyle w:val="BodyText"/>
        <w:numPr>
          <w:ilvl w:val="0"/>
          <w:numId w:val="10"/>
        </w:numPr>
        <w:jc w:val="left"/>
        <w:rPr>
          <w:sz w:val="22"/>
          <w:szCs w:val="22"/>
          <w:lang w:val="en-CA"/>
        </w:rPr>
      </w:pPr>
      <w:r w:rsidRPr="00691C91">
        <w:rPr>
          <w:i/>
          <w:iCs/>
          <w:sz w:val="22"/>
          <w:szCs w:val="22"/>
          <w:lang w:val="en-CA"/>
        </w:rPr>
        <w:t>DK901TF</w:t>
      </w:r>
      <w:r w:rsidRPr="00691C91">
        <w:rPr>
          <w:sz w:val="22"/>
          <w:szCs w:val="22"/>
          <w:lang w:val="en-CA"/>
        </w:rPr>
        <w:t xml:space="preserve"> </w:t>
      </w:r>
      <w:r>
        <w:rPr>
          <w:sz w:val="22"/>
          <w:szCs w:val="22"/>
          <w:lang w:val="en-CA"/>
        </w:rPr>
        <w:t xml:space="preserve">gave the highest seed yield (5.57 MT/ha). The next three best varieties in seed yield were </w:t>
      </w:r>
      <w:r w:rsidRPr="00691C91">
        <w:rPr>
          <w:i/>
          <w:iCs/>
          <w:sz w:val="22"/>
          <w:szCs w:val="22"/>
          <w:lang w:val="en-CA"/>
        </w:rPr>
        <w:t>DKTFLL22CRSC</w:t>
      </w:r>
      <w:r>
        <w:rPr>
          <w:sz w:val="22"/>
          <w:szCs w:val="22"/>
          <w:lang w:val="en-CA"/>
        </w:rPr>
        <w:t xml:space="preserve"> (4.94 MT/ha), </w:t>
      </w:r>
      <w:r w:rsidRPr="00691C91">
        <w:rPr>
          <w:i/>
          <w:iCs/>
          <w:sz w:val="22"/>
          <w:szCs w:val="22"/>
          <w:lang w:val="en-CA"/>
        </w:rPr>
        <w:t>BY6204TF</w:t>
      </w:r>
      <w:r>
        <w:rPr>
          <w:sz w:val="22"/>
          <w:szCs w:val="22"/>
          <w:lang w:val="en-CA"/>
        </w:rPr>
        <w:t xml:space="preserve"> (4.92 MT/ha) and </w:t>
      </w:r>
      <w:r w:rsidRPr="00691C91">
        <w:rPr>
          <w:i/>
          <w:iCs/>
          <w:sz w:val="22"/>
          <w:szCs w:val="22"/>
          <w:lang w:val="en-CA"/>
        </w:rPr>
        <w:t>DK902TF</w:t>
      </w:r>
      <w:r>
        <w:rPr>
          <w:sz w:val="22"/>
          <w:szCs w:val="22"/>
          <w:lang w:val="en-CA"/>
        </w:rPr>
        <w:t xml:space="preserve"> (4.88 MT/ha).</w:t>
      </w:r>
      <w:r w:rsidR="006B48F0">
        <w:rPr>
          <w:sz w:val="22"/>
          <w:szCs w:val="22"/>
          <w:lang w:val="en-CA"/>
        </w:rPr>
        <w:t xml:space="preserve"> </w:t>
      </w:r>
      <w:r w:rsidR="006B48F0" w:rsidRPr="00490BC6">
        <w:rPr>
          <w:i/>
          <w:sz w:val="22"/>
          <w:szCs w:val="22"/>
          <w:lang w:val="en-CA"/>
        </w:rPr>
        <w:t xml:space="preserve">CR </w:t>
      </w:r>
      <w:r w:rsidR="006B48F0">
        <w:rPr>
          <w:i/>
          <w:sz w:val="22"/>
          <w:szCs w:val="22"/>
          <w:lang w:val="en-CA"/>
        </w:rPr>
        <w:t xml:space="preserve">stands </w:t>
      </w:r>
      <w:r w:rsidR="006B48F0" w:rsidRPr="00490BC6">
        <w:rPr>
          <w:i/>
          <w:sz w:val="22"/>
          <w:szCs w:val="22"/>
          <w:lang w:val="en-CA"/>
        </w:rPr>
        <w:t>for Clubroot resistance</w:t>
      </w:r>
      <w:r w:rsidR="00B5373D">
        <w:rPr>
          <w:i/>
          <w:sz w:val="22"/>
          <w:szCs w:val="22"/>
          <w:lang w:val="en-CA"/>
        </w:rPr>
        <w:t>,</w:t>
      </w:r>
      <w:r w:rsidR="006B48F0" w:rsidRPr="00490BC6">
        <w:rPr>
          <w:i/>
          <w:sz w:val="22"/>
          <w:szCs w:val="22"/>
          <w:lang w:val="en-CA"/>
        </w:rPr>
        <w:t xml:space="preserve"> TF for Truflex</w:t>
      </w:r>
      <w:r w:rsidR="00B5373D">
        <w:rPr>
          <w:i/>
          <w:sz w:val="22"/>
          <w:szCs w:val="22"/>
          <w:lang w:val="en-CA"/>
        </w:rPr>
        <w:t xml:space="preserve"> </w:t>
      </w:r>
      <w:r w:rsidR="00B5373D" w:rsidRPr="00490BC6">
        <w:rPr>
          <w:i/>
          <w:sz w:val="22"/>
          <w:szCs w:val="22"/>
          <w:lang w:val="en-CA"/>
        </w:rPr>
        <w:t>and</w:t>
      </w:r>
      <w:r w:rsidR="00B5373D">
        <w:rPr>
          <w:i/>
          <w:sz w:val="22"/>
          <w:szCs w:val="22"/>
          <w:lang w:val="en-CA"/>
        </w:rPr>
        <w:t xml:space="preserve"> SC stands for straight cut</w:t>
      </w:r>
      <w:r w:rsidR="006B48F0" w:rsidRPr="00490BC6">
        <w:rPr>
          <w:i/>
          <w:sz w:val="22"/>
          <w:szCs w:val="22"/>
          <w:lang w:val="en-CA"/>
        </w:rPr>
        <w:t>.</w:t>
      </w:r>
    </w:p>
    <w:p w14:paraId="76103952" w14:textId="33241944" w:rsidR="00691C91" w:rsidRDefault="003A4CD9" w:rsidP="003150C9">
      <w:pPr>
        <w:pStyle w:val="BodyText"/>
        <w:numPr>
          <w:ilvl w:val="0"/>
          <w:numId w:val="10"/>
        </w:numPr>
        <w:jc w:val="left"/>
        <w:rPr>
          <w:sz w:val="22"/>
          <w:szCs w:val="22"/>
          <w:lang w:val="en-CA"/>
        </w:rPr>
      </w:pPr>
      <w:r w:rsidRPr="003A4CD9">
        <w:rPr>
          <w:i/>
          <w:iCs/>
          <w:sz w:val="22"/>
          <w:szCs w:val="22"/>
          <w:lang w:val="en-CA"/>
        </w:rPr>
        <w:t>CS3100 TF</w:t>
      </w:r>
      <w:r w:rsidRPr="003A4CD9">
        <w:rPr>
          <w:sz w:val="22"/>
          <w:szCs w:val="22"/>
          <w:lang w:val="en-CA"/>
        </w:rPr>
        <w:t xml:space="preserve"> </w:t>
      </w:r>
      <w:r>
        <w:rPr>
          <w:sz w:val="22"/>
          <w:szCs w:val="22"/>
          <w:lang w:val="en-CA"/>
        </w:rPr>
        <w:t xml:space="preserve">produced the highest straw yield (15.9 MT/ha); 4.8 MT/ha higher than the next best variety </w:t>
      </w:r>
      <w:r w:rsidRPr="003A4CD9">
        <w:rPr>
          <w:i/>
          <w:iCs/>
          <w:sz w:val="22"/>
          <w:szCs w:val="22"/>
          <w:lang w:val="en-CA"/>
        </w:rPr>
        <w:t>BY6204TF</w:t>
      </w:r>
      <w:r>
        <w:rPr>
          <w:sz w:val="22"/>
          <w:szCs w:val="22"/>
          <w:lang w:val="en-CA"/>
        </w:rPr>
        <w:t xml:space="preserve"> (11.1 MT/ha) for straw production.</w:t>
      </w:r>
    </w:p>
    <w:p w14:paraId="2D12B19B" w14:textId="43B016E4" w:rsidR="00691C91" w:rsidRPr="00691C91" w:rsidRDefault="003A4CD9" w:rsidP="003150C9">
      <w:pPr>
        <w:pStyle w:val="BodyText"/>
        <w:numPr>
          <w:ilvl w:val="0"/>
          <w:numId w:val="10"/>
        </w:numPr>
        <w:jc w:val="left"/>
        <w:rPr>
          <w:sz w:val="22"/>
          <w:szCs w:val="22"/>
          <w:lang w:val="en-CA"/>
        </w:rPr>
      </w:pPr>
      <w:r w:rsidRPr="00490BC6">
        <w:rPr>
          <w:sz w:val="22"/>
          <w:szCs w:val="22"/>
          <w:lang w:val="en-CA"/>
        </w:rPr>
        <w:t xml:space="preserve">Averaged over </w:t>
      </w:r>
      <w:r w:rsidR="00540E74">
        <w:rPr>
          <w:sz w:val="22"/>
          <w:szCs w:val="22"/>
          <w:lang w:val="en-CA"/>
        </w:rPr>
        <w:t xml:space="preserve">the years, </w:t>
      </w:r>
      <w:r w:rsidR="00540E74" w:rsidRPr="00540E74">
        <w:rPr>
          <w:i/>
          <w:iCs/>
          <w:sz w:val="22"/>
          <w:szCs w:val="22"/>
          <w:lang w:val="en-CA"/>
        </w:rPr>
        <w:t>BY6204TF</w:t>
      </w:r>
      <w:r w:rsidR="00540E74">
        <w:rPr>
          <w:sz w:val="22"/>
          <w:szCs w:val="22"/>
          <w:lang w:val="en-CA"/>
        </w:rPr>
        <w:t xml:space="preserve"> gave the highest seed yield, 3.98 MT/ha </w:t>
      </w:r>
      <w:r w:rsidR="00936148">
        <w:rPr>
          <w:sz w:val="22"/>
          <w:szCs w:val="22"/>
          <w:lang w:val="en-CA"/>
        </w:rPr>
        <w:t>averaged over</w:t>
      </w:r>
      <w:r w:rsidR="00540E74">
        <w:rPr>
          <w:sz w:val="22"/>
          <w:szCs w:val="22"/>
          <w:lang w:val="en-CA"/>
        </w:rPr>
        <w:t xml:space="preserve"> </w:t>
      </w:r>
      <w:r w:rsidR="00540E74" w:rsidRPr="00490BC6">
        <w:rPr>
          <w:sz w:val="22"/>
          <w:szCs w:val="22"/>
          <w:lang w:val="en-CA"/>
        </w:rPr>
        <w:t>202</w:t>
      </w:r>
      <w:r w:rsidR="00540E74">
        <w:rPr>
          <w:sz w:val="22"/>
          <w:szCs w:val="22"/>
          <w:lang w:val="en-CA"/>
        </w:rPr>
        <w:t>1</w:t>
      </w:r>
      <w:r w:rsidR="00540E74" w:rsidRPr="00490BC6">
        <w:rPr>
          <w:sz w:val="22"/>
          <w:szCs w:val="22"/>
          <w:lang w:val="en-CA"/>
        </w:rPr>
        <w:t xml:space="preserve"> to 202</w:t>
      </w:r>
      <w:r w:rsidR="00540E74">
        <w:rPr>
          <w:sz w:val="22"/>
          <w:szCs w:val="22"/>
          <w:lang w:val="en-CA"/>
        </w:rPr>
        <w:t xml:space="preserve">3 and 4.27 MT/ha </w:t>
      </w:r>
      <w:r w:rsidR="00936148">
        <w:rPr>
          <w:sz w:val="22"/>
          <w:szCs w:val="22"/>
          <w:lang w:val="en-CA"/>
        </w:rPr>
        <w:t>averaged over</w:t>
      </w:r>
      <w:r w:rsidR="00540E74">
        <w:rPr>
          <w:sz w:val="22"/>
          <w:szCs w:val="22"/>
          <w:lang w:val="en-CA"/>
        </w:rPr>
        <w:t xml:space="preserve"> 2022 to 2023.  </w:t>
      </w:r>
    </w:p>
    <w:p w14:paraId="4EECF749" w14:textId="724A35A2" w:rsidR="00DE430B" w:rsidRPr="006B48F0" w:rsidRDefault="006B48F0" w:rsidP="00D50A0F">
      <w:pPr>
        <w:pStyle w:val="BodyText"/>
        <w:numPr>
          <w:ilvl w:val="0"/>
          <w:numId w:val="10"/>
        </w:numPr>
        <w:jc w:val="left"/>
        <w:rPr>
          <w:sz w:val="22"/>
          <w:szCs w:val="22"/>
          <w:lang w:val="en-CA"/>
        </w:rPr>
      </w:pPr>
      <w:r w:rsidRPr="006B48F0">
        <w:rPr>
          <w:i/>
          <w:iCs/>
          <w:sz w:val="22"/>
          <w:szCs w:val="22"/>
          <w:lang w:val="en-CA"/>
        </w:rPr>
        <w:t xml:space="preserve">Farmers, if they decide to grow RR canola, could prefer the new variety DK901TF for cultivation on their farms.  </w:t>
      </w:r>
    </w:p>
    <w:p w14:paraId="093B4BAD" w14:textId="60761CF1" w:rsidR="003F1D27" w:rsidRPr="00490BC6" w:rsidRDefault="00901114" w:rsidP="003F1D27">
      <w:pPr>
        <w:pStyle w:val="BodyText"/>
        <w:jc w:val="left"/>
        <w:rPr>
          <w:i/>
          <w:sz w:val="22"/>
          <w:szCs w:val="22"/>
          <w:lang w:val="en-CA"/>
        </w:rPr>
      </w:pPr>
      <w:r>
        <w:t>√</w:t>
      </w:r>
      <w:r w:rsidR="003F1D27" w:rsidRPr="00490BC6">
        <w:rPr>
          <w:i/>
          <w:sz w:val="22"/>
          <w:szCs w:val="22"/>
          <w:lang w:val="en-CA"/>
        </w:rPr>
        <w:t>Clearfield Canola Varieties (</w:t>
      </w:r>
      <w:r w:rsidR="00BB54D7">
        <w:rPr>
          <w:i/>
          <w:sz w:val="22"/>
          <w:szCs w:val="22"/>
          <w:lang w:val="en-CA"/>
        </w:rPr>
        <w:t>S</w:t>
      </w:r>
      <w:r w:rsidR="003F1D27" w:rsidRPr="00490BC6">
        <w:rPr>
          <w:i/>
          <w:sz w:val="22"/>
          <w:szCs w:val="22"/>
          <w:lang w:val="en-CA"/>
        </w:rPr>
        <w:t xml:space="preserve">eeded on </w:t>
      </w:r>
      <w:r w:rsidR="00FA3C2F" w:rsidRPr="00490BC6">
        <w:rPr>
          <w:i/>
          <w:sz w:val="22"/>
          <w:szCs w:val="22"/>
          <w:lang w:val="en-CA"/>
        </w:rPr>
        <w:t>June 13, 2022</w:t>
      </w:r>
      <w:r w:rsidR="003F1D27" w:rsidRPr="00490BC6">
        <w:rPr>
          <w:i/>
          <w:sz w:val="22"/>
          <w:szCs w:val="22"/>
          <w:lang w:val="en-CA"/>
        </w:rPr>
        <w:t>):</w:t>
      </w:r>
    </w:p>
    <w:p w14:paraId="11F5B942" w14:textId="364B90C9" w:rsidR="001F7DB3" w:rsidRPr="00490BC6" w:rsidRDefault="00B26D37" w:rsidP="001F7DB3">
      <w:pPr>
        <w:pStyle w:val="BodyText"/>
        <w:numPr>
          <w:ilvl w:val="0"/>
          <w:numId w:val="10"/>
        </w:numPr>
        <w:jc w:val="left"/>
        <w:rPr>
          <w:sz w:val="22"/>
          <w:szCs w:val="22"/>
          <w:lang w:val="en-CA"/>
        </w:rPr>
      </w:pPr>
      <w:r>
        <w:rPr>
          <w:iCs/>
          <w:sz w:val="22"/>
          <w:szCs w:val="22"/>
          <w:lang w:val="en-CA"/>
        </w:rPr>
        <w:t>Six</w:t>
      </w:r>
      <w:r w:rsidR="001F7DB3" w:rsidRPr="00490BC6">
        <w:rPr>
          <w:iCs/>
          <w:sz w:val="22"/>
          <w:szCs w:val="22"/>
          <w:lang w:val="en-CA"/>
        </w:rPr>
        <w:t xml:space="preserve"> </w:t>
      </w:r>
      <w:r w:rsidR="001F7DB3" w:rsidRPr="00490BC6">
        <w:rPr>
          <w:sz w:val="22"/>
          <w:szCs w:val="22"/>
          <w:lang w:val="en-CA"/>
        </w:rPr>
        <w:t>varieties were compared for their production potential.</w:t>
      </w:r>
    </w:p>
    <w:p w14:paraId="364C2570" w14:textId="7C9C4254" w:rsidR="00B26D37" w:rsidRDefault="00B26D37" w:rsidP="001F7DB3">
      <w:pPr>
        <w:pStyle w:val="BodyText"/>
        <w:numPr>
          <w:ilvl w:val="0"/>
          <w:numId w:val="45"/>
        </w:numPr>
        <w:jc w:val="left"/>
        <w:rPr>
          <w:iCs/>
          <w:sz w:val="22"/>
          <w:szCs w:val="22"/>
          <w:lang w:val="en-CA"/>
        </w:rPr>
      </w:pPr>
      <w:r>
        <w:rPr>
          <w:iCs/>
          <w:sz w:val="22"/>
          <w:szCs w:val="22"/>
          <w:lang w:val="en-CA"/>
        </w:rPr>
        <w:t xml:space="preserve">Highest seed </w:t>
      </w:r>
      <w:r w:rsidR="008E33F4">
        <w:rPr>
          <w:iCs/>
          <w:sz w:val="22"/>
          <w:szCs w:val="22"/>
          <w:lang w:val="en-CA"/>
        </w:rPr>
        <w:t xml:space="preserve">yield </w:t>
      </w:r>
      <w:r>
        <w:rPr>
          <w:iCs/>
          <w:sz w:val="22"/>
          <w:szCs w:val="22"/>
          <w:lang w:val="en-CA"/>
        </w:rPr>
        <w:t>(</w:t>
      </w:r>
      <w:r w:rsidR="002D05CB">
        <w:rPr>
          <w:iCs/>
          <w:sz w:val="22"/>
          <w:szCs w:val="22"/>
          <w:lang w:val="en-CA"/>
        </w:rPr>
        <w:t>4.88 MT/ha</w:t>
      </w:r>
      <w:r>
        <w:rPr>
          <w:iCs/>
          <w:sz w:val="22"/>
          <w:szCs w:val="22"/>
          <w:lang w:val="en-CA"/>
        </w:rPr>
        <w:t>) w</w:t>
      </w:r>
      <w:r w:rsidR="008E33F4">
        <w:rPr>
          <w:iCs/>
          <w:sz w:val="22"/>
          <w:szCs w:val="22"/>
          <w:lang w:val="en-CA"/>
        </w:rPr>
        <w:t>as</w:t>
      </w:r>
      <w:r>
        <w:rPr>
          <w:iCs/>
          <w:sz w:val="22"/>
          <w:szCs w:val="22"/>
          <w:lang w:val="en-CA"/>
        </w:rPr>
        <w:t xml:space="preserve"> obtained with </w:t>
      </w:r>
      <w:r w:rsidRPr="00B26D37">
        <w:rPr>
          <w:i/>
          <w:sz w:val="22"/>
          <w:szCs w:val="22"/>
          <w:lang w:val="en-CA"/>
        </w:rPr>
        <w:t>5545CL</w:t>
      </w:r>
      <w:r>
        <w:rPr>
          <w:iCs/>
          <w:sz w:val="22"/>
          <w:szCs w:val="22"/>
          <w:lang w:val="en-CA"/>
        </w:rPr>
        <w:t>.</w:t>
      </w:r>
      <w:r w:rsidR="008E33F4">
        <w:rPr>
          <w:iCs/>
          <w:sz w:val="22"/>
          <w:szCs w:val="22"/>
          <w:lang w:val="en-CA"/>
        </w:rPr>
        <w:t xml:space="preserve"> </w:t>
      </w:r>
    </w:p>
    <w:p w14:paraId="2E3EF5E7" w14:textId="2104F3DE" w:rsidR="008E33F4" w:rsidRDefault="008E33F4" w:rsidP="001F7DB3">
      <w:pPr>
        <w:pStyle w:val="BodyText"/>
        <w:numPr>
          <w:ilvl w:val="0"/>
          <w:numId w:val="45"/>
        </w:numPr>
        <w:jc w:val="left"/>
        <w:rPr>
          <w:iCs/>
          <w:sz w:val="22"/>
          <w:szCs w:val="22"/>
          <w:lang w:val="en-CA"/>
        </w:rPr>
      </w:pPr>
      <w:r>
        <w:rPr>
          <w:iCs/>
          <w:sz w:val="22"/>
          <w:szCs w:val="22"/>
          <w:lang w:val="en-CA"/>
        </w:rPr>
        <w:t xml:space="preserve">Straw (9.14 MT/ha) and biomass (12.52 MT/ha) yields were highest with </w:t>
      </w:r>
      <w:r w:rsidRPr="008E33F4">
        <w:rPr>
          <w:i/>
          <w:sz w:val="22"/>
          <w:szCs w:val="22"/>
          <w:lang w:val="en-CA"/>
        </w:rPr>
        <w:t>CS2700CL</w:t>
      </w:r>
      <w:r>
        <w:rPr>
          <w:iCs/>
          <w:sz w:val="22"/>
          <w:szCs w:val="22"/>
          <w:lang w:val="en-CA"/>
        </w:rPr>
        <w:t xml:space="preserve">. </w:t>
      </w:r>
    </w:p>
    <w:p w14:paraId="3F570912" w14:textId="508B9691" w:rsidR="008E33F4" w:rsidRPr="00C04180" w:rsidRDefault="008E33F4" w:rsidP="00374623">
      <w:pPr>
        <w:pStyle w:val="BodyText"/>
        <w:numPr>
          <w:ilvl w:val="0"/>
          <w:numId w:val="45"/>
        </w:numPr>
        <w:jc w:val="left"/>
        <w:rPr>
          <w:iCs/>
          <w:sz w:val="22"/>
          <w:szCs w:val="22"/>
          <w:lang w:val="en-CA"/>
        </w:rPr>
      </w:pPr>
      <w:r w:rsidRPr="00C04180">
        <w:rPr>
          <w:iCs/>
          <w:sz w:val="22"/>
          <w:szCs w:val="22"/>
          <w:lang w:val="en-CA"/>
        </w:rPr>
        <w:lastRenderedPageBreak/>
        <w:t>Averaged over 2021-202</w:t>
      </w:r>
      <w:r w:rsidR="00901114">
        <w:rPr>
          <w:iCs/>
          <w:sz w:val="22"/>
          <w:szCs w:val="22"/>
          <w:lang w:val="en-CA"/>
        </w:rPr>
        <w:t>3</w:t>
      </w:r>
      <w:r w:rsidRPr="00C04180">
        <w:rPr>
          <w:iCs/>
          <w:sz w:val="22"/>
          <w:szCs w:val="22"/>
          <w:lang w:val="en-CA"/>
        </w:rPr>
        <w:t xml:space="preserve">, </w:t>
      </w:r>
      <w:r w:rsidRPr="00C04180">
        <w:rPr>
          <w:i/>
          <w:iCs/>
          <w:sz w:val="22"/>
          <w:szCs w:val="22"/>
          <w:lang w:val="en-CA"/>
        </w:rPr>
        <w:t>5545CL</w:t>
      </w:r>
      <w:r w:rsidRPr="00C04180">
        <w:rPr>
          <w:iCs/>
          <w:sz w:val="22"/>
          <w:szCs w:val="22"/>
          <w:lang w:val="en-CA"/>
        </w:rPr>
        <w:t xml:space="preserve"> produced the highest seed</w:t>
      </w:r>
      <w:r w:rsidR="00605FAC" w:rsidRPr="00C04180">
        <w:rPr>
          <w:iCs/>
          <w:sz w:val="22"/>
          <w:szCs w:val="22"/>
          <w:lang w:val="en-CA"/>
        </w:rPr>
        <w:t xml:space="preserve"> (3.53 MT/ha) and biomass (10.0 MT/ha) yield</w:t>
      </w:r>
      <w:r w:rsidR="00901114">
        <w:rPr>
          <w:iCs/>
          <w:sz w:val="22"/>
          <w:szCs w:val="22"/>
          <w:lang w:val="en-CA"/>
        </w:rPr>
        <w:t>s</w:t>
      </w:r>
      <w:r w:rsidR="00605FAC" w:rsidRPr="00C04180">
        <w:rPr>
          <w:iCs/>
          <w:sz w:val="22"/>
          <w:szCs w:val="22"/>
          <w:lang w:val="en-CA"/>
        </w:rPr>
        <w:t xml:space="preserve">, and </w:t>
      </w:r>
      <w:r w:rsidR="00605FAC" w:rsidRPr="00C04180">
        <w:rPr>
          <w:i/>
          <w:sz w:val="22"/>
          <w:szCs w:val="22"/>
          <w:lang w:val="en-CA"/>
        </w:rPr>
        <w:t>CS2700CL</w:t>
      </w:r>
      <w:r w:rsidR="00605FAC" w:rsidRPr="00C04180">
        <w:rPr>
          <w:iCs/>
          <w:sz w:val="22"/>
          <w:szCs w:val="22"/>
          <w:lang w:val="en-CA"/>
        </w:rPr>
        <w:t xml:space="preserve"> the highest straw yield (7.21 MT/ha). </w:t>
      </w:r>
    </w:p>
    <w:p w14:paraId="7F37EECD" w14:textId="77777777" w:rsidR="009B25F6" w:rsidRPr="00490BC6" w:rsidRDefault="009B25F6" w:rsidP="009B25F6">
      <w:pPr>
        <w:pStyle w:val="BodyText"/>
        <w:jc w:val="left"/>
        <w:rPr>
          <w:sz w:val="8"/>
          <w:szCs w:val="8"/>
        </w:rPr>
      </w:pPr>
    </w:p>
    <w:p w14:paraId="1FD12C35" w14:textId="77777777" w:rsidR="009B25F6" w:rsidRPr="00490BC6" w:rsidRDefault="009B25F6" w:rsidP="009B25F6">
      <w:pPr>
        <w:pStyle w:val="BodyText"/>
        <w:jc w:val="left"/>
        <w:rPr>
          <w:b/>
          <w:sz w:val="22"/>
          <w:szCs w:val="22"/>
        </w:rPr>
      </w:pPr>
      <w:r w:rsidRPr="00490BC6">
        <w:rPr>
          <w:b/>
          <w:i/>
          <w:sz w:val="22"/>
          <w:szCs w:val="22"/>
        </w:rPr>
        <w:t>2.</w:t>
      </w:r>
      <w:r w:rsidR="00BD374F" w:rsidRPr="00490BC6">
        <w:rPr>
          <w:b/>
          <w:i/>
          <w:sz w:val="22"/>
          <w:szCs w:val="22"/>
        </w:rPr>
        <w:t>1</w:t>
      </w:r>
      <w:r w:rsidRPr="00490BC6">
        <w:rPr>
          <w:b/>
          <w:i/>
          <w:sz w:val="22"/>
          <w:szCs w:val="22"/>
        </w:rPr>
        <w:t>.</w:t>
      </w:r>
      <w:r w:rsidR="008557D3" w:rsidRPr="00490BC6">
        <w:rPr>
          <w:b/>
          <w:i/>
          <w:sz w:val="22"/>
          <w:szCs w:val="22"/>
        </w:rPr>
        <w:t>4</w:t>
      </w:r>
      <w:r w:rsidRPr="00490BC6">
        <w:rPr>
          <w:b/>
          <w:i/>
          <w:sz w:val="22"/>
          <w:szCs w:val="22"/>
        </w:rPr>
        <w:t xml:space="preserve"> Forage Crops</w:t>
      </w:r>
      <w:r w:rsidRPr="00490BC6">
        <w:rPr>
          <w:b/>
          <w:i/>
          <w:sz w:val="22"/>
          <w:szCs w:val="22"/>
          <w:lang w:val="en-CA"/>
        </w:rPr>
        <w:t>/</w:t>
      </w:r>
      <w:r w:rsidRPr="00490BC6">
        <w:rPr>
          <w:b/>
          <w:i/>
          <w:sz w:val="22"/>
          <w:szCs w:val="22"/>
        </w:rPr>
        <w:t xml:space="preserve">Varieties: </w:t>
      </w:r>
    </w:p>
    <w:p w14:paraId="3699A454" w14:textId="77777777" w:rsidR="009B25F6" w:rsidRPr="00490BC6" w:rsidRDefault="009B25F6" w:rsidP="009B25F6">
      <w:pPr>
        <w:pStyle w:val="BodyText"/>
        <w:jc w:val="left"/>
        <w:rPr>
          <w:b/>
          <w:sz w:val="8"/>
          <w:szCs w:val="8"/>
        </w:rPr>
      </w:pPr>
    </w:p>
    <w:p w14:paraId="2BAF85B5" w14:textId="71B96A92" w:rsidR="008D3EAC" w:rsidRPr="00490BC6" w:rsidRDefault="001C1263" w:rsidP="009B25F6">
      <w:pPr>
        <w:pStyle w:val="BodyText"/>
        <w:rPr>
          <w:i/>
          <w:sz w:val="22"/>
          <w:szCs w:val="22"/>
        </w:rPr>
      </w:pPr>
      <w:bookmarkStart w:id="0" w:name="OLE_LINK9"/>
      <w:r>
        <w:t>√</w:t>
      </w:r>
      <w:r w:rsidR="003F6A05">
        <w:rPr>
          <w:i/>
          <w:sz w:val="22"/>
          <w:szCs w:val="22"/>
        </w:rPr>
        <w:t xml:space="preserve">Spring </w:t>
      </w:r>
      <w:r w:rsidR="008D3EAC" w:rsidRPr="00490BC6">
        <w:rPr>
          <w:i/>
          <w:sz w:val="22"/>
          <w:szCs w:val="22"/>
        </w:rPr>
        <w:t>Barley Varieties</w:t>
      </w:r>
      <w:r w:rsidR="00536451" w:rsidRPr="00490BC6">
        <w:rPr>
          <w:i/>
          <w:sz w:val="22"/>
          <w:szCs w:val="22"/>
        </w:rPr>
        <w:t xml:space="preserve"> for Forage Production</w:t>
      </w:r>
      <w:r w:rsidR="008D3EAC" w:rsidRPr="00490BC6">
        <w:rPr>
          <w:i/>
          <w:sz w:val="22"/>
          <w:szCs w:val="22"/>
        </w:rPr>
        <w:t>:</w:t>
      </w:r>
    </w:p>
    <w:p w14:paraId="1B43E436" w14:textId="49380BD1" w:rsidR="008D3EAC" w:rsidRPr="00490BC6" w:rsidRDefault="00326269" w:rsidP="00F24DEC">
      <w:pPr>
        <w:pStyle w:val="BodyText"/>
        <w:numPr>
          <w:ilvl w:val="0"/>
          <w:numId w:val="37"/>
        </w:numPr>
        <w:rPr>
          <w:i/>
          <w:sz w:val="22"/>
          <w:szCs w:val="22"/>
        </w:rPr>
      </w:pPr>
      <w:r>
        <w:rPr>
          <w:iCs/>
          <w:sz w:val="22"/>
          <w:szCs w:val="22"/>
        </w:rPr>
        <w:t>Eigh</w:t>
      </w:r>
      <w:r w:rsidR="0022367B" w:rsidRPr="00490BC6">
        <w:rPr>
          <w:iCs/>
          <w:sz w:val="22"/>
          <w:szCs w:val="22"/>
        </w:rPr>
        <w:t>teen varieties were evaluated for forage production.</w:t>
      </w:r>
    </w:p>
    <w:p w14:paraId="69002F9E" w14:textId="5A7CF837" w:rsidR="0022367B" w:rsidRPr="00AB18ED" w:rsidRDefault="0022367B" w:rsidP="00F24DEC">
      <w:pPr>
        <w:pStyle w:val="BodyText"/>
        <w:numPr>
          <w:ilvl w:val="0"/>
          <w:numId w:val="37"/>
        </w:numPr>
        <w:rPr>
          <w:i/>
          <w:sz w:val="22"/>
          <w:szCs w:val="22"/>
        </w:rPr>
      </w:pPr>
      <w:r w:rsidRPr="00490BC6">
        <w:rPr>
          <w:iCs/>
          <w:sz w:val="22"/>
          <w:szCs w:val="22"/>
        </w:rPr>
        <w:t>Highest forage dry</w:t>
      </w:r>
      <w:r w:rsidR="00715B93" w:rsidRPr="00490BC6">
        <w:rPr>
          <w:iCs/>
          <w:sz w:val="22"/>
          <w:szCs w:val="22"/>
        </w:rPr>
        <w:t xml:space="preserve"> matter yield was registered by</w:t>
      </w:r>
      <w:r w:rsidR="00D663CB">
        <w:rPr>
          <w:iCs/>
          <w:sz w:val="22"/>
          <w:szCs w:val="22"/>
        </w:rPr>
        <w:t xml:space="preserve"> </w:t>
      </w:r>
      <w:r w:rsidR="00D663CB" w:rsidRPr="00D663CB">
        <w:rPr>
          <w:i/>
          <w:sz w:val="22"/>
          <w:szCs w:val="22"/>
        </w:rPr>
        <w:t>CH1209-1</w:t>
      </w:r>
      <w:r w:rsidR="00D663CB">
        <w:rPr>
          <w:iCs/>
          <w:sz w:val="22"/>
          <w:szCs w:val="22"/>
        </w:rPr>
        <w:t xml:space="preserve"> (15.4 MT/ha</w:t>
      </w:r>
      <w:r w:rsidR="00F3621D">
        <w:rPr>
          <w:iCs/>
          <w:sz w:val="22"/>
          <w:szCs w:val="22"/>
        </w:rPr>
        <w:t>; 8.8 % protein</w:t>
      </w:r>
      <w:r w:rsidR="00D663CB">
        <w:rPr>
          <w:iCs/>
          <w:sz w:val="22"/>
          <w:szCs w:val="22"/>
        </w:rPr>
        <w:t xml:space="preserve">). Next two </w:t>
      </w:r>
      <w:r w:rsidR="004254E9">
        <w:rPr>
          <w:iCs/>
          <w:sz w:val="22"/>
          <w:szCs w:val="22"/>
        </w:rPr>
        <w:t xml:space="preserve">best yielding varieties were </w:t>
      </w:r>
      <w:r w:rsidR="004254E9" w:rsidRPr="004254E9">
        <w:rPr>
          <w:i/>
          <w:sz w:val="22"/>
          <w:szCs w:val="22"/>
        </w:rPr>
        <w:t xml:space="preserve">Boroe </w:t>
      </w:r>
      <w:r w:rsidR="004254E9">
        <w:rPr>
          <w:iCs/>
          <w:sz w:val="22"/>
          <w:szCs w:val="22"/>
        </w:rPr>
        <w:t>(13.0 MT/ha</w:t>
      </w:r>
      <w:r w:rsidR="00F3621D">
        <w:rPr>
          <w:iCs/>
          <w:sz w:val="22"/>
          <w:szCs w:val="22"/>
        </w:rPr>
        <w:t>; 8.5 % protein</w:t>
      </w:r>
      <w:r w:rsidR="004254E9">
        <w:rPr>
          <w:iCs/>
          <w:sz w:val="22"/>
          <w:szCs w:val="22"/>
        </w:rPr>
        <w:t>)</w:t>
      </w:r>
      <w:r w:rsidR="00715B93" w:rsidRPr="00490BC6">
        <w:rPr>
          <w:iCs/>
          <w:sz w:val="22"/>
          <w:szCs w:val="22"/>
        </w:rPr>
        <w:t xml:space="preserve"> </w:t>
      </w:r>
      <w:r w:rsidR="004254E9">
        <w:rPr>
          <w:iCs/>
          <w:sz w:val="22"/>
          <w:szCs w:val="22"/>
        </w:rPr>
        <w:t xml:space="preserve">and </w:t>
      </w:r>
      <w:r w:rsidR="004254E9" w:rsidRPr="004254E9">
        <w:rPr>
          <w:i/>
          <w:sz w:val="22"/>
          <w:szCs w:val="22"/>
        </w:rPr>
        <w:t>AB Cattelac</w:t>
      </w:r>
      <w:r w:rsidR="004254E9">
        <w:rPr>
          <w:iCs/>
          <w:sz w:val="22"/>
          <w:szCs w:val="22"/>
        </w:rPr>
        <w:t xml:space="preserve"> (12.5 MT/ha</w:t>
      </w:r>
      <w:r w:rsidR="00F3621D">
        <w:rPr>
          <w:iCs/>
          <w:sz w:val="22"/>
          <w:szCs w:val="22"/>
        </w:rPr>
        <w:t>; 12.5 % protein</w:t>
      </w:r>
      <w:r w:rsidR="004254E9">
        <w:rPr>
          <w:iCs/>
          <w:sz w:val="22"/>
          <w:szCs w:val="22"/>
        </w:rPr>
        <w:t xml:space="preserve">). </w:t>
      </w:r>
      <w:r w:rsidRPr="00490BC6">
        <w:rPr>
          <w:i/>
          <w:sz w:val="22"/>
          <w:szCs w:val="22"/>
        </w:rPr>
        <w:t>A</w:t>
      </w:r>
      <w:r w:rsidR="00DD7EF6" w:rsidRPr="00490BC6">
        <w:rPr>
          <w:i/>
          <w:sz w:val="22"/>
          <w:szCs w:val="22"/>
        </w:rPr>
        <w:t>mberly</w:t>
      </w:r>
      <w:r w:rsidR="00D663CB">
        <w:rPr>
          <w:iCs/>
          <w:sz w:val="22"/>
          <w:szCs w:val="22"/>
        </w:rPr>
        <w:t>, last year’s top yielding variety</w:t>
      </w:r>
      <w:r w:rsidR="000D04E1">
        <w:rPr>
          <w:iCs/>
          <w:sz w:val="22"/>
          <w:szCs w:val="22"/>
        </w:rPr>
        <w:t>,</w:t>
      </w:r>
      <w:r w:rsidR="00D663CB">
        <w:rPr>
          <w:iCs/>
          <w:sz w:val="22"/>
          <w:szCs w:val="22"/>
        </w:rPr>
        <w:t xml:space="preserve"> yielded</w:t>
      </w:r>
      <w:r w:rsidRPr="00490BC6">
        <w:rPr>
          <w:iCs/>
          <w:sz w:val="22"/>
          <w:szCs w:val="22"/>
        </w:rPr>
        <w:t xml:space="preserve"> 11.</w:t>
      </w:r>
      <w:r w:rsidR="00D663CB">
        <w:rPr>
          <w:iCs/>
          <w:sz w:val="22"/>
          <w:szCs w:val="22"/>
        </w:rPr>
        <w:t>5</w:t>
      </w:r>
      <w:r w:rsidR="003070D5">
        <w:rPr>
          <w:iCs/>
          <w:sz w:val="22"/>
          <w:szCs w:val="22"/>
        </w:rPr>
        <w:t xml:space="preserve"> </w:t>
      </w:r>
      <w:r w:rsidRPr="00490BC6">
        <w:rPr>
          <w:iCs/>
          <w:sz w:val="22"/>
          <w:szCs w:val="22"/>
        </w:rPr>
        <w:t>MT/ha</w:t>
      </w:r>
      <w:r w:rsidR="00CE0DA7" w:rsidRPr="00490BC6">
        <w:rPr>
          <w:iCs/>
          <w:sz w:val="22"/>
          <w:szCs w:val="22"/>
        </w:rPr>
        <w:t xml:space="preserve"> </w:t>
      </w:r>
      <w:r w:rsidR="00D663CB">
        <w:rPr>
          <w:iCs/>
          <w:sz w:val="22"/>
          <w:szCs w:val="22"/>
        </w:rPr>
        <w:t>(</w:t>
      </w:r>
      <w:r w:rsidR="00F3621D">
        <w:rPr>
          <w:iCs/>
          <w:sz w:val="22"/>
          <w:szCs w:val="22"/>
        </w:rPr>
        <w:t xml:space="preserve">with highest protein content - </w:t>
      </w:r>
      <w:r w:rsidR="00D663CB">
        <w:rPr>
          <w:iCs/>
          <w:sz w:val="22"/>
          <w:szCs w:val="22"/>
        </w:rPr>
        <w:t>13.</w:t>
      </w:r>
      <w:r w:rsidR="00CE0DA7" w:rsidRPr="00490BC6">
        <w:rPr>
          <w:iCs/>
          <w:sz w:val="22"/>
          <w:szCs w:val="22"/>
        </w:rPr>
        <w:t>8</w:t>
      </w:r>
      <w:r w:rsidR="00186B5A" w:rsidRPr="00490BC6">
        <w:rPr>
          <w:iCs/>
          <w:sz w:val="22"/>
          <w:szCs w:val="22"/>
        </w:rPr>
        <w:t xml:space="preserve"> %</w:t>
      </w:r>
      <w:r w:rsidRPr="00490BC6">
        <w:rPr>
          <w:iCs/>
          <w:sz w:val="22"/>
          <w:szCs w:val="22"/>
        </w:rPr>
        <w:t>)</w:t>
      </w:r>
      <w:r w:rsidR="00D663CB">
        <w:rPr>
          <w:iCs/>
          <w:sz w:val="22"/>
          <w:szCs w:val="22"/>
        </w:rPr>
        <w:t xml:space="preserve"> this year. </w:t>
      </w:r>
      <w:r w:rsidRPr="00490BC6">
        <w:rPr>
          <w:iCs/>
          <w:sz w:val="22"/>
          <w:szCs w:val="22"/>
        </w:rPr>
        <w:t xml:space="preserve"> </w:t>
      </w:r>
    </w:p>
    <w:p w14:paraId="2E2DF149" w14:textId="4A69309C" w:rsidR="00AB18ED" w:rsidRPr="00490BC6" w:rsidRDefault="000D04E1" w:rsidP="00F24DEC">
      <w:pPr>
        <w:pStyle w:val="BodyText"/>
        <w:numPr>
          <w:ilvl w:val="0"/>
          <w:numId w:val="37"/>
        </w:numPr>
        <w:rPr>
          <w:i/>
          <w:sz w:val="22"/>
          <w:szCs w:val="22"/>
        </w:rPr>
      </w:pPr>
      <w:r w:rsidRPr="000D04E1">
        <w:rPr>
          <w:i/>
          <w:sz w:val="22"/>
          <w:szCs w:val="22"/>
        </w:rPr>
        <w:t>AB Hague</w:t>
      </w:r>
      <w:r>
        <w:rPr>
          <w:i/>
          <w:sz w:val="22"/>
          <w:szCs w:val="22"/>
        </w:rPr>
        <w:t xml:space="preserve"> </w:t>
      </w:r>
      <w:r>
        <w:rPr>
          <w:iCs/>
          <w:sz w:val="22"/>
          <w:szCs w:val="22"/>
        </w:rPr>
        <w:t xml:space="preserve">(12.9 % protein) and </w:t>
      </w:r>
      <w:r w:rsidRPr="000D04E1">
        <w:rPr>
          <w:i/>
          <w:sz w:val="22"/>
          <w:szCs w:val="22"/>
        </w:rPr>
        <w:t>AB Wrangler</w:t>
      </w:r>
      <w:r>
        <w:rPr>
          <w:iCs/>
          <w:sz w:val="22"/>
          <w:szCs w:val="22"/>
        </w:rPr>
        <w:t xml:space="preserve"> (12.4 % protein) were the next best </w:t>
      </w:r>
      <w:r w:rsidR="003070D5">
        <w:rPr>
          <w:iCs/>
          <w:sz w:val="22"/>
          <w:szCs w:val="22"/>
        </w:rPr>
        <w:t xml:space="preserve">varieties </w:t>
      </w:r>
      <w:r>
        <w:rPr>
          <w:iCs/>
          <w:sz w:val="22"/>
          <w:szCs w:val="22"/>
        </w:rPr>
        <w:t xml:space="preserve">to </w:t>
      </w:r>
      <w:r w:rsidRPr="00490BC6">
        <w:rPr>
          <w:i/>
          <w:sz w:val="22"/>
          <w:szCs w:val="22"/>
        </w:rPr>
        <w:t>Amberly</w:t>
      </w:r>
      <w:r>
        <w:rPr>
          <w:iCs/>
          <w:sz w:val="22"/>
          <w:szCs w:val="22"/>
        </w:rPr>
        <w:t xml:space="preserve"> in </w:t>
      </w:r>
      <w:r w:rsidR="00BF22E3">
        <w:rPr>
          <w:iCs/>
          <w:sz w:val="22"/>
          <w:szCs w:val="22"/>
        </w:rPr>
        <w:t xml:space="preserve">the </w:t>
      </w:r>
      <w:r>
        <w:rPr>
          <w:iCs/>
          <w:sz w:val="22"/>
          <w:szCs w:val="22"/>
        </w:rPr>
        <w:t xml:space="preserve">protein content (13.8 %). </w:t>
      </w:r>
    </w:p>
    <w:p w14:paraId="1B5B6367" w14:textId="6747595B" w:rsidR="005A46B8" w:rsidRPr="001D08F9" w:rsidRDefault="00715B93" w:rsidP="001D08F9">
      <w:pPr>
        <w:pStyle w:val="BodyText"/>
        <w:numPr>
          <w:ilvl w:val="0"/>
          <w:numId w:val="37"/>
        </w:numPr>
        <w:rPr>
          <w:i/>
          <w:sz w:val="22"/>
          <w:szCs w:val="22"/>
        </w:rPr>
      </w:pPr>
      <w:r w:rsidRPr="00490BC6">
        <w:rPr>
          <w:iCs/>
          <w:sz w:val="22"/>
          <w:szCs w:val="22"/>
        </w:rPr>
        <w:t>Averaged over 2021-202</w:t>
      </w:r>
      <w:r w:rsidR="000D04E1">
        <w:rPr>
          <w:iCs/>
          <w:sz w:val="22"/>
          <w:szCs w:val="22"/>
        </w:rPr>
        <w:t>3</w:t>
      </w:r>
      <w:r w:rsidRPr="00490BC6">
        <w:rPr>
          <w:iCs/>
          <w:sz w:val="22"/>
          <w:szCs w:val="22"/>
        </w:rPr>
        <w:t xml:space="preserve">, </w:t>
      </w:r>
      <w:r w:rsidRPr="00490BC6">
        <w:rPr>
          <w:i/>
          <w:sz w:val="22"/>
          <w:szCs w:val="22"/>
        </w:rPr>
        <w:t>Amberly</w:t>
      </w:r>
      <w:r w:rsidR="00D73911">
        <w:rPr>
          <w:i/>
          <w:sz w:val="22"/>
          <w:szCs w:val="22"/>
        </w:rPr>
        <w:t>/</w:t>
      </w:r>
      <w:r w:rsidR="00D73911" w:rsidRPr="00D73911">
        <w:rPr>
          <w:i/>
          <w:sz w:val="22"/>
          <w:szCs w:val="22"/>
        </w:rPr>
        <w:t>Oceanik</w:t>
      </w:r>
      <w:r w:rsidRPr="00490BC6">
        <w:rPr>
          <w:i/>
          <w:sz w:val="22"/>
          <w:szCs w:val="22"/>
        </w:rPr>
        <w:t xml:space="preserve"> </w:t>
      </w:r>
      <w:r w:rsidRPr="00490BC6">
        <w:rPr>
          <w:sz w:val="22"/>
          <w:szCs w:val="22"/>
        </w:rPr>
        <w:t>(</w:t>
      </w:r>
      <w:r w:rsidR="00D73911">
        <w:rPr>
          <w:sz w:val="22"/>
          <w:szCs w:val="22"/>
        </w:rPr>
        <w:t>10</w:t>
      </w:r>
      <w:r w:rsidRPr="00490BC6">
        <w:rPr>
          <w:sz w:val="22"/>
          <w:szCs w:val="22"/>
        </w:rPr>
        <w:t>.1</w:t>
      </w:r>
      <w:r w:rsidR="00D73911">
        <w:rPr>
          <w:sz w:val="22"/>
          <w:szCs w:val="22"/>
        </w:rPr>
        <w:t>6</w:t>
      </w:r>
      <w:r w:rsidRPr="00490BC6">
        <w:rPr>
          <w:sz w:val="22"/>
          <w:szCs w:val="22"/>
        </w:rPr>
        <w:t xml:space="preserve"> MT/ha),</w:t>
      </w:r>
      <w:r w:rsidRPr="00490BC6">
        <w:rPr>
          <w:i/>
          <w:sz w:val="22"/>
          <w:szCs w:val="22"/>
        </w:rPr>
        <w:t xml:space="preserve"> </w:t>
      </w:r>
      <w:r w:rsidR="00D73911">
        <w:rPr>
          <w:i/>
          <w:sz w:val="22"/>
          <w:szCs w:val="22"/>
        </w:rPr>
        <w:t>Boroe</w:t>
      </w:r>
      <w:r w:rsidRPr="00490BC6">
        <w:rPr>
          <w:i/>
          <w:sz w:val="22"/>
          <w:szCs w:val="22"/>
        </w:rPr>
        <w:t xml:space="preserve"> </w:t>
      </w:r>
      <w:r w:rsidRPr="00490BC6">
        <w:rPr>
          <w:sz w:val="22"/>
          <w:szCs w:val="22"/>
        </w:rPr>
        <w:t>(9.</w:t>
      </w:r>
      <w:r w:rsidR="00D73911">
        <w:rPr>
          <w:sz w:val="22"/>
          <w:szCs w:val="22"/>
        </w:rPr>
        <w:t>87</w:t>
      </w:r>
      <w:r w:rsidRPr="00490BC6">
        <w:rPr>
          <w:sz w:val="22"/>
          <w:szCs w:val="22"/>
        </w:rPr>
        <w:t xml:space="preserve"> MT/ha) and </w:t>
      </w:r>
      <w:r w:rsidR="001E4172" w:rsidRPr="001E4172">
        <w:rPr>
          <w:i/>
          <w:sz w:val="22"/>
          <w:szCs w:val="22"/>
        </w:rPr>
        <w:t>AB Tofield</w:t>
      </w:r>
      <w:r w:rsidRPr="00490BC6">
        <w:rPr>
          <w:i/>
          <w:sz w:val="22"/>
          <w:szCs w:val="22"/>
        </w:rPr>
        <w:t xml:space="preserve"> </w:t>
      </w:r>
      <w:r w:rsidRPr="00490BC6">
        <w:rPr>
          <w:sz w:val="22"/>
          <w:szCs w:val="22"/>
        </w:rPr>
        <w:t>(9.</w:t>
      </w:r>
      <w:r w:rsidR="001E4172">
        <w:rPr>
          <w:sz w:val="22"/>
          <w:szCs w:val="22"/>
        </w:rPr>
        <w:t>81</w:t>
      </w:r>
      <w:r w:rsidRPr="00490BC6">
        <w:rPr>
          <w:sz w:val="22"/>
          <w:szCs w:val="22"/>
        </w:rPr>
        <w:t xml:space="preserve"> MT/ha) were the </w:t>
      </w:r>
      <w:r w:rsidR="001E4172">
        <w:rPr>
          <w:sz w:val="22"/>
          <w:szCs w:val="22"/>
        </w:rPr>
        <w:t>four</w:t>
      </w:r>
      <w:r w:rsidRPr="00490BC6">
        <w:rPr>
          <w:sz w:val="22"/>
          <w:szCs w:val="22"/>
        </w:rPr>
        <w:t xml:space="preserve"> top forage producing varieties. </w:t>
      </w:r>
      <w:r w:rsidR="001D08F9">
        <w:rPr>
          <w:i/>
          <w:sz w:val="22"/>
          <w:szCs w:val="22"/>
        </w:rPr>
        <w:t>And</w:t>
      </w:r>
      <w:r w:rsidR="005A46B8" w:rsidRPr="001D08F9">
        <w:rPr>
          <w:iCs/>
          <w:sz w:val="22"/>
          <w:szCs w:val="22"/>
        </w:rPr>
        <w:t xml:space="preserve">, </w:t>
      </w:r>
      <w:r w:rsidR="005A46B8" w:rsidRPr="001D08F9">
        <w:rPr>
          <w:i/>
          <w:sz w:val="22"/>
          <w:szCs w:val="22"/>
        </w:rPr>
        <w:t>AB Hague</w:t>
      </w:r>
      <w:r w:rsidR="005A46B8" w:rsidRPr="001D08F9">
        <w:rPr>
          <w:iCs/>
          <w:sz w:val="22"/>
          <w:szCs w:val="22"/>
        </w:rPr>
        <w:t xml:space="preserve"> (12.5 %), </w:t>
      </w:r>
      <w:r w:rsidR="009F388B" w:rsidRPr="001D08F9">
        <w:rPr>
          <w:i/>
          <w:sz w:val="22"/>
          <w:szCs w:val="22"/>
        </w:rPr>
        <w:t>AB Tofield</w:t>
      </w:r>
      <w:r w:rsidR="009F388B" w:rsidRPr="001D08F9">
        <w:rPr>
          <w:iCs/>
          <w:sz w:val="22"/>
          <w:szCs w:val="22"/>
        </w:rPr>
        <w:t xml:space="preserve"> (11.5 %) and </w:t>
      </w:r>
      <w:r w:rsidR="009F388B" w:rsidRPr="001D08F9">
        <w:rPr>
          <w:i/>
          <w:sz w:val="22"/>
          <w:szCs w:val="22"/>
        </w:rPr>
        <w:t>AB Advantage</w:t>
      </w:r>
      <w:r w:rsidR="009F388B" w:rsidRPr="001D08F9">
        <w:rPr>
          <w:iCs/>
          <w:sz w:val="22"/>
          <w:szCs w:val="22"/>
        </w:rPr>
        <w:t xml:space="preserve"> (11.4 %) were top ranking varieties </w:t>
      </w:r>
      <w:r w:rsidR="00927411" w:rsidRPr="001D08F9">
        <w:rPr>
          <w:iCs/>
          <w:sz w:val="22"/>
          <w:szCs w:val="22"/>
        </w:rPr>
        <w:t xml:space="preserve">for protein content. </w:t>
      </w:r>
    </w:p>
    <w:p w14:paraId="19CF03EB" w14:textId="569E3B16" w:rsidR="00186B5A" w:rsidRPr="008F5AA1" w:rsidRDefault="00186B5A" w:rsidP="00715B93">
      <w:pPr>
        <w:pStyle w:val="BodyText"/>
        <w:numPr>
          <w:ilvl w:val="0"/>
          <w:numId w:val="37"/>
        </w:numPr>
        <w:rPr>
          <w:i/>
          <w:sz w:val="22"/>
          <w:szCs w:val="22"/>
        </w:rPr>
      </w:pPr>
      <w:r w:rsidRPr="00490BC6">
        <w:rPr>
          <w:iCs/>
          <w:sz w:val="22"/>
          <w:szCs w:val="22"/>
        </w:rPr>
        <w:t xml:space="preserve">RFV was highest in </w:t>
      </w:r>
      <w:r w:rsidR="0008254F" w:rsidRPr="0008254F">
        <w:rPr>
          <w:i/>
          <w:sz w:val="22"/>
          <w:szCs w:val="22"/>
        </w:rPr>
        <w:t>Esma</w:t>
      </w:r>
      <w:r w:rsidRPr="00490BC6">
        <w:rPr>
          <w:iCs/>
          <w:sz w:val="22"/>
          <w:szCs w:val="22"/>
        </w:rPr>
        <w:t xml:space="preserve"> </w:t>
      </w:r>
      <w:r w:rsidR="00EC70F4" w:rsidRPr="00490BC6">
        <w:rPr>
          <w:iCs/>
          <w:sz w:val="22"/>
          <w:szCs w:val="22"/>
        </w:rPr>
        <w:t>(1</w:t>
      </w:r>
      <w:r w:rsidR="0008254F">
        <w:rPr>
          <w:iCs/>
          <w:sz w:val="22"/>
          <w:szCs w:val="22"/>
        </w:rPr>
        <w:t>51</w:t>
      </w:r>
      <w:r w:rsidR="00EC70F4" w:rsidRPr="00490BC6">
        <w:rPr>
          <w:iCs/>
          <w:sz w:val="22"/>
          <w:szCs w:val="22"/>
        </w:rPr>
        <w:t xml:space="preserve">) </w:t>
      </w:r>
      <w:r w:rsidRPr="00490BC6">
        <w:rPr>
          <w:iCs/>
          <w:sz w:val="22"/>
          <w:szCs w:val="22"/>
        </w:rPr>
        <w:t xml:space="preserve">followed </w:t>
      </w:r>
      <w:r w:rsidR="0008254F">
        <w:rPr>
          <w:iCs/>
          <w:sz w:val="22"/>
          <w:szCs w:val="22"/>
        </w:rPr>
        <w:t xml:space="preserve">closely </w:t>
      </w:r>
      <w:r w:rsidRPr="00490BC6">
        <w:rPr>
          <w:iCs/>
          <w:sz w:val="22"/>
          <w:szCs w:val="22"/>
        </w:rPr>
        <w:t xml:space="preserve">by </w:t>
      </w:r>
      <w:r w:rsidR="003176CB" w:rsidRPr="003176CB">
        <w:rPr>
          <w:i/>
          <w:sz w:val="22"/>
          <w:szCs w:val="22"/>
        </w:rPr>
        <w:t>Oceanik</w:t>
      </w:r>
      <w:r w:rsidR="003176CB" w:rsidRPr="003176CB">
        <w:rPr>
          <w:iCs/>
          <w:sz w:val="22"/>
          <w:szCs w:val="22"/>
        </w:rPr>
        <w:t xml:space="preserve"> </w:t>
      </w:r>
      <w:r w:rsidR="003176CB">
        <w:rPr>
          <w:iCs/>
          <w:sz w:val="22"/>
          <w:szCs w:val="22"/>
        </w:rPr>
        <w:t xml:space="preserve">(147) and </w:t>
      </w:r>
      <w:r w:rsidR="003176CB" w:rsidRPr="00490BC6">
        <w:rPr>
          <w:i/>
          <w:sz w:val="22"/>
          <w:szCs w:val="22"/>
        </w:rPr>
        <w:t>Amberly</w:t>
      </w:r>
      <w:r w:rsidRPr="00490BC6">
        <w:rPr>
          <w:iCs/>
          <w:sz w:val="22"/>
          <w:szCs w:val="22"/>
        </w:rPr>
        <w:t xml:space="preserve"> (1</w:t>
      </w:r>
      <w:r w:rsidR="003176CB">
        <w:rPr>
          <w:iCs/>
          <w:sz w:val="22"/>
          <w:szCs w:val="22"/>
        </w:rPr>
        <w:t>46</w:t>
      </w:r>
      <w:r w:rsidRPr="00490BC6">
        <w:rPr>
          <w:iCs/>
          <w:sz w:val="22"/>
          <w:szCs w:val="22"/>
        </w:rPr>
        <w:t xml:space="preserve">). </w:t>
      </w:r>
    </w:p>
    <w:p w14:paraId="7817DEBA" w14:textId="69D42F6E" w:rsidR="008F5AA1" w:rsidRPr="00490BC6" w:rsidRDefault="008F5AA1" w:rsidP="00715B93">
      <w:pPr>
        <w:pStyle w:val="BodyText"/>
        <w:numPr>
          <w:ilvl w:val="0"/>
          <w:numId w:val="37"/>
        </w:numPr>
        <w:rPr>
          <w:i/>
          <w:sz w:val="22"/>
          <w:szCs w:val="22"/>
        </w:rPr>
      </w:pPr>
      <w:r w:rsidRPr="00490BC6">
        <w:rPr>
          <w:iCs/>
          <w:sz w:val="22"/>
          <w:szCs w:val="22"/>
        </w:rPr>
        <w:t>Averaged over 2021-202</w:t>
      </w:r>
      <w:r>
        <w:rPr>
          <w:iCs/>
          <w:sz w:val="22"/>
          <w:szCs w:val="22"/>
        </w:rPr>
        <w:t>3</w:t>
      </w:r>
      <w:r w:rsidRPr="00490BC6">
        <w:rPr>
          <w:iCs/>
          <w:sz w:val="22"/>
          <w:szCs w:val="22"/>
        </w:rPr>
        <w:t>,</w:t>
      </w:r>
      <w:r>
        <w:rPr>
          <w:iCs/>
          <w:sz w:val="22"/>
          <w:szCs w:val="22"/>
        </w:rPr>
        <w:t xml:space="preserve"> </w:t>
      </w:r>
      <w:r w:rsidR="00881CB3" w:rsidRPr="003176CB">
        <w:rPr>
          <w:i/>
          <w:sz w:val="22"/>
          <w:szCs w:val="22"/>
        </w:rPr>
        <w:t>Oceanik</w:t>
      </w:r>
      <w:r w:rsidR="00881CB3" w:rsidRPr="003176CB">
        <w:rPr>
          <w:iCs/>
          <w:sz w:val="22"/>
          <w:szCs w:val="22"/>
        </w:rPr>
        <w:t xml:space="preserve"> </w:t>
      </w:r>
      <w:r w:rsidR="00881CB3">
        <w:rPr>
          <w:iCs/>
          <w:sz w:val="22"/>
          <w:szCs w:val="22"/>
        </w:rPr>
        <w:t xml:space="preserve">had the highest RFV (155). Two next best varieties in RFV were </w:t>
      </w:r>
      <w:r w:rsidR="00632D53" w:rsidRPr="00632D53">
        <w:rPr>
          <w:i/>
          <w:sz w:val="22"/>
          <w:szCs w:val="22"/>
        </w:rPr>
        <w:t>Chambly</w:t>
      </w:r>
      <w:r w:rsidR="00632D53">
        <w:rPr>
          <w:iCs/>
          <w:sz w:val="22"/>
          <w:szCs w:val="22"/>
        </w:rPr>
        <w:t xml:space="preserve"> (134) and </w:t>
      </w:r>
      <w:r w:rsidR="00632D53" w:rsidRPr="00632D53">
        <w:rPr>
          <w:i/>
          <w:sz w:val="22"/>
          <w:szCs w:val="22"/>
        </w:rPr>
        <w:t>AB Wrangler</w:t>
      </w:r>
      <w:r w:rsidR="00632D53">
        <w:rPr>
          <w:iCs/>
          <w:sz w:val="22"/>
          <w:szCs w:val="22"/>
        </w:rPr>
        <w:t xml:space="preserve"> (133).</w:t>
      </w:r>
    </w:p>
    <w:p w14:paraId="0FA80703" w14:textId="1938BB52" w:rsidR="009B7CC6" w:rsidRPr="00490BC6" w:rsidRDefault="009B7CC6" w:rsidP="00715B93">
      <w:pPr>
        <w:pStyle w:val="BodyText"/>
        <w:numPr>
          <w:ilvl w:val="0"/>
          <w:numId w:val="37"/>
        </w:numPr>
        <w:rPr>
          <w:i/>
          <w:sz w:val="22"/>
          <w:szCs w:val="22"/>
        </w:rPr>
      </w:pPr>
      <w:r w:rsidRPr="00490BC6">
        <w:rPr>
          <w:i/>
          <w:iCs/>
          <w:sz w:val="22"/>
          <w:szCs w:val="22"/>
        </w:rPr>
        <w:t xml:space="preserve">Considering the dry matter yield, </w:t>
      </w:r>
      <w:r w:rsidR="003F699E" w:rsidRPr="00490BC6">
        <w:rPr>
          <w:i/>
          <w:sz w:val="22"/>
          <w:szCs w:val="22"/>
        </w:rPr>
        <w:t>Amberly</w:t>
      </w:r>
      <w:r w:rsidR="003F699E">
        <w:rPr>
          <w:i/>
          <w:sz w:val="22"/>
          <w:szCs w:val="22"/>
        </w:rPr>
        <w:t xml:space="preserve">, </w:t>
      </w:r>
      <w:r w:rsidR="003F699E" w:rsidRPr="00D73911">
        <w:rPr>
          <w:i/>
          <w:sz w:val="22"/>
          <w:szCs w:val="22"/>
        </w:rPr>
        <w:t>Oceanik</w:t>
      </w:r>
      <w:r w:rsidR="003F699E">
        <w:rPr>
          <w:i/>
          <w:sz w:val="22"/>
          <w:szCs w:val="22"/>
        </w:rPr>
        <w:t>, Boroe and</w:t>
      </w:r>
      <w:r w:rsidR="003F699E" w:rsidRPr="00490BC6">
        <w:rPr>
          <w:i/>
          <w:sz w:val="22"/>
          <w:szCs w:val="22"/>
        </w:rPr>
        <w:t xml:space="preserve"> </w:t>
      </w:r>
      <w:r w:rsidRPr="00490BC6">
        <w:rPr>
          <w:i/>
          <w:sz w:val="22"/>
          <w:szCs w:val="22"/>
        </w:rPr>
        <w:t>AB Tofield</w:t>
      </w:r>
      <w:r w:rsidRPr="00490BC6">
        <w:rPr>
          <w:i/>
          <w:iCs/>
          <w:sz w:val="22"/>
          <w:szCs w:val="22"/>
        </w:rPr>
        <w:t xml:space="preserve"> </w:t>
      </w:r>
      <w:r w:rsidR="007D4EBB" w:rsidRPr="00490BC6">
        <w:rPr>
          <w:i/>
          <w:iCs/>
          <w:sz w:val="22"/>
          <w:szCs w:val="22"/>
        </w:rPr>
        <w:t>(6 row barley</w:t>
      </w:r>
      <w:r w:rsidR="00A82C5C" w:rsidRPr="00490BC6">
        <w:rPr>
          <w:i/>
          <w:iCs/>
          <w:sz w:val="22"/>
          <w:szCs w:val="22"/>
        </w:rPr>
        <w:t>; a dual purpose grain and forage variety</w:t>
      </w:r>
      <w:r w:rsidR="007D4EBB" w:rsidRPr="00490BC6">
        <w:rPr>
          <w:i/>
          <w:iCs/>
          <w:sz w:val="22"/>
          <w:szCs w:val="22"/>
        </w:rPr>
        <w:t xml:space="preserve">) </w:t>
      </w:r>
      <w:r w:rsidRPr="00490BC6">
        <w:rPr>
          <w:i/>
          <w:iCs/>
          <w:sz w:val="22"/>
          <w:szCs w:val="22"/>
        </w:rPr>
        <w:t>can be recommended for forage production!</w:t>
      </w:r>
      <w:r w:rsidR="0097287F" w:rsidRPr="00490BC6">
        <w:rPr>
          <w:i/>
          <w:iCs/>
          <w:sz w:val="22"/>
          <w:szCs w:val="22"/>
        </w:rPr>
        <w:t xml:space="preserve"> </w:t>
      </w:r>
      <w:r w:rsidR="0097287F" w:rsidRPr="00490BC6">
        <w:rPr>
          <w:i/>
          <w:sz w:val="22"/>
          <w:szCs w:val="22"/>
        </w:rPr>
        <w:t xml:space="preserve">AB Tofield seed can be obtained from SeCan. </w:t>
      </w:r>
    </w:p>
    <w:p w14:paraId="642946DE" w14:textId="464531A3" w:rsidR="00536451" w:rsidRPr="00490BC6" w:rsidRDefault="00F350E6" w:rsidP="00536451">
      <w:pPr>
        <w:pStyle w:val="BodyText"/>
        <w:rPr>
          <w:i/>
          <w:sz w:val="22"/>
          <w:szCs w:val="22"/>
        </w:rPr>
      </w:pPr>
      <w:r>
        <w:t>√</w:t>
      </w:r>
      <w:r w:rsidR="00536451" w:rsidRPr="00490BC6">
        <w:rPr>
          <w:i/>
          <w:sz w:val="22"/>
          <w:szCs w:val="22"/>
        </w:rPr>
        <w:t>Malting Barley Varieties for Forage Production:</w:t>
      </w:r>
    </w:p>
    <w:p w14:paraId="2D143B7C" w14:textId="77777777" w:rsidR="00B03BC3" w:rsidRPr="00490BC6" w:rsidRDefault="00B03BC3" w:rsidP="00B03BC3">
      <w:pPr>
        <w:pStyle w:val="BodyText"/>
        <w:numPr>
          <w:ilvl w:val="0"/>
          <w:numId w:val="33"/>
        </w:numPr>
        <w:rPr>
          <w:i/>
          <w:sz w:val="22"/>
          <w:szCs w:val="22"/>
        </w:rPr>
      </w:pPr>
      <w:r>
        <w:rPr>
          <w:iCs/>
          <w:sz w:val="22"/>
          <w:szCs w:val="22"/>
        </w:rPr>
        <w:t>Fifteen</w:t>
      </w:r>
      <w:r w:rsidRPr="00490BC6">
        <w:rPr>
          <w:iCs/>
          <w:sz w:val="22"/>
          <w:szCs w:val="22"/>
        </w:rPr>
        <w:t xml:space="preserve"> varieties were evaluated for forage production.</w:t>
      </w:r>
    </w:p>
    <w:p w14:paraId="2CDA2D05" w14:textId="7CEDFEB2" w:rsidR="00536451" w:rsidRPr="00490BC6" w:rsidRDefault="00536451" w:rsidP="00F24DEC">
      <w:pPr>
        <w:pStyle w:val="BodyText"/>
        <w:numPr>
          <w:ilvl w:val="0"/>
          <w:numId w:val="33"/>
        </w:numPr>
        <w:rPr>
          <w:i/>
          <w:sz w:val="22"/>
          <w:szCs w:val="22"/>
        </w:rPr>
      </w:pPr>
      <w:r w:rsidRPr="00490BC6">
        <w:rPr>
          <w:iCs/>
          <w:sz w:val="22"/>
          <w:szCs w:val="22"/>
        </w:rPr>
        <w:t>Highest forage dry matter yield (1</w:t>
      </w:r>
      <w:r w:rsidR="00DD240D">
        <w:rPr>
          <w:iCs/>
          <w:sz w:val="22"/>
          <w:szCs w:val="22"/>
        </w:rPr>
        <w:t>2</w:t>
      </w:r>
      <w:r w:rsidRPr="00490BC6">
        <w:rPr>
          <w:iCs/>
          <w:sz w:val="22"/>
          <w:szCs w:val="22"/>
        </w:rPr>
        <w:t>.</w:t>
      </w:r>
      <w:r w:rsidR="00DD240D">
        <w:rPr>
          <w:iCs/>
          <w:sz w:val="22"/>
          <w:szCs w:val="22"/>
        </w:rPr>
        <w:t>6</w:t>
      </w:r>
      <w:r w:rsidRPr="00490BC6">
        <w:rPr>
          <w:iCs/>
          <w:sz w:val="22"/>
          <w:szCs w:val="22"/>
        </w:rPr>
        <w:t xml:space="preserve"> MT/ha) was obtained with </w:t>
      </w:r>
      <w:r w:rsidR="00DD240D" w:rsidRPr="00DD240D">
        <w:rPr>
          <w:i/>
          <w:sz w:val="22"/>
          <w:szCs w:val="22"/>
        </w:rPr>
        <w:t>CDC Fraser</w:t>
      </w:r>
      <w:r w:rsidR="00DD240D" w:rsidRPr="00DD240D">
        <w:rPr>
          <w:iCs/>
          <w:sz w:val="22"/>
          <w:szCs w:val="22"/>
        </w:rPr>
        <w:t>/and</w:t>
      </w:r>
      <w:r w:rsidR="00DD240D">
        <w:rPr>
          <w:i/>
          <w:sz w:val="22"/>
          <w:szCs w:val="22"/>
        </w:rPr>
        <w:t xml:space="preserve"> </w:t>
      </w:r>
      <w:r w:rsidR="00DD240D" w:rsidRPr="00DD240D">
        <w:rPr>
          <w:i/>
          <w:sz w:val="22"/>
          <w:szCs w:val="22"/>
        </w:rPr>
        <w:t xml:space="preserve">CDC Copper </w:t>
      </w:r>
      <w:r w:rsidR="00DE2ECE" w:rsidRPr="00490BC6">
        <w:rPr>
          <w:sz w:val="22"/>
          <w:szCs w:val="22"/>
          <w:lang w:val="en-CA"/>
        </w:rPr>
        <w:t xml:space="preserve">followed closely by </w:t>
      </w:r>
      <w:r w:rsidR="0065524E" w:rsidRPr="0065524E">
        <w:rPr>
          <w:i/>
          <w:sz w:val="22"/>
          <w:szCs w:val="22"/>
          <w:lang w:val="en-CA"/>
        </w:rPr>
        <w:t xml:space="preserve">CDC Kindersley </w:t>
      </w:r>
      <w:r w:rsidRPr="00490BC6">
        <w:rPr>
          <w:sz w:val="22"/>
          <w:szCs w:val="22"/>
          <w:lang w:val="en-CA"/>
        </w:rPr>
        <w:t>(1</w:t>
      </w:r>
      <w:r w:rsidR="00DE2ECE" w:rsidRPr="00490BC6">
        <w:rPr>
          <w:sz w:val="22"/>
          <w:szCs w:val="22"/>
          <w:lang w:val="en-CA"/>
        </w:rPr>
        <w:t>2</w:t>
      </w:r>
      <w:r w:rsidR="0065524E">
        <w:rPr>
          <w:sz w:val="22"/>
          <w:szCs w:val="22"/>
          <w:lang w:val="en-CA"/>
        </w:rPr>
        <w:t>.0</w:t>
      </w:r>
      <w:r w:rsidRPr="00490BC6">
        <w:rPr>
          <w:sz w:val="22"/>
          <w:szCs w:val="22"/>
          <w:lang w:val="en-CA"/>
        </w:rPr>
        <w:t xml:space="preserve"> </w:t>
      </w:r>
      <w:r w:rsidRPr="00490BC6">
        <w:rPr>
          <w:sz w:val="22"/>
          <w:szCs w:val="22"/>
        </w:rPr>
        <w:t>MT/ha</w:t>
      </w:r>
      <w:r w:rsidRPr="00490BC6">
        <w:rPr>
          <w:sz w:val="22"/>
          <w:szCs w:val="22"/>
          <w:lang w:val="en-CA"/>
        </w:rPr>
        <w:t>)</w:t>
      </w:r>
      <w:r w:rsidR="00B03BC3">
        <w:rPr>
          <w:sz w:val="22"/>
          <w:szCs w:val="22"/>
          <w:lang w:val="en-CA"/>
        </w:rPr>
        <w:t xml:space="preserve"> and</w:t>
      </w:r>
      <w:r w:rsidR="00DE2ECE" w:rsidRPr="00490BC6">
        <w:rPr>
          <w:sz w:val="22"/>
          <w:szCs w:val="22"/>
          <w:lang w:val="en-CA"/>
        </w:rPr>
        <w:t xml:space="preserve"> </w:t>
      </w:r>
      <w:r w:rsidR="008B03C8" w:rsidRPr="008B03C8">
        <w:rPr>
          <w:i/>
          <w:iCs/>
          <w:sz w:val="22"/>
          <w:szCs w:val="22"/>
          <w:lang w:val="en-CA"/>
        </w:rPr>
        <w:t>CDC Copeland</w:t>
      </w:r>
      <w:r w:rsidRPr="00490BC6">
        <w:rPr>
          <w:sz w:val="22"/>
          <w:szCs w:val="22"/>
          <w:lang w:val="en-CA"/>
        </w:rPr>
        <w:t xml:space="preserve"> (</w:t>
      </w:r>
      <w:r w:rsidR="008B03C8">
        <w:rPr>
          <w:sz w:val="22"/>
          <w:szCs w:val="22"/>
          <w:lang w:val="en-CA"/>
        </w:rPr>
        <w:t>11</w:t>
      </w:r>
      <w:r w:rsidRPr="00490BC6">
        <w:rPr>
          <w:sz w:val="22"/>
          <w:szCs w:val="22"/>
          <w:lang w:val="en-CA"/>
        </w:rPr>
        <w:t>.</w:t>
      </w:r>
      <w:r w:rsidR="00DE2ECE" w:rsidRPr="00490BC6">
        <w:rPr>
          <w:sz w:val="22"/>
          <w:szCs w:val="22"/>
          <w:lang w:val="en-CA"/>
        </w:rPr>
        <w:t>9</w:t>
      </w:r>
      <w:r w:rsidR="008B03C8">
        <w:rPr>
          <w:sz w:val="22"/>
          <w:szCs w:val="22"/>
          <w:lang w:val="en-CA"/>
        </w:rPr>
        <w:t>4</w:t>
      </w:r>
      <w:r w:rsidRPr="00490BC6">
        <w:rPr>
          <w:sz w:val="22"/>
          <w:szCs w:val="22"/>
          <w:lang w:val="en-CA"/>
        </w:rPr>
        <w:t xml:space="preserve"> </w:t>
      </w:r>
      <w:r w:rsidRPr="00490BC6">
        <w:rPr>
          <w:sz w:val="22"/>
          <w:szCs w:val="22"/>
        </w:rPr>
        <w:t>MT/ha</w:t>
      </w:r>
      <w:r w:rsidRPr="00490BC6">
        <w:rPr>
          <w:sz w:val="22"/>
          <w:szCs w:val="22"/>
          <w:lang w:val="en-CA"/>
        </w:rPr>
        <w:t xml:space="preserve">). </w:t>
      </w:r>
    </w:p>
    <w:p w14:paraId="18F13543" w14:textId="6B0298DE" w:rsidR="0062459B" w:rsidRPr="00490BC6" w:rsidRDefault="0062459B" w:rsidP="00F24DEC">
      <w:pPr>
        <w:pStyle w:val="BodyText"/>
        <w:numPr>
          <w:ilvl w:val="0"/>
          <w:numId w:val="33"/>
        </w:numPr>
        <w:rPr>
          <w:i/>
          <w:sz w:val="22"/>
          <w:szCs w:val="22"/>
        </w:rPr>
      </w:pPr>
      <w:r w:rsidRPr="00490BC6">
        <w:rPr>
          <w:sz w:val="22"/>
          <w:szCs w:val="22"/>
          <w:lang w:val="en-CA"/>
        </w:rPr>
        <w:t>Averaged over 2021-202</w:t>
      </w:r>
      <w:r w:rsidR="0050301C">
        <w:rPr>
          <w:sz w:val="22"/>
          <w:szCs w:val="22"/>
          <w:lang w:val="en-CA"/>
        </w:rPr>
        <w:t>3</w:t>
      </w:r>
      <w:r w:rsidRPr="00490BC6">
        <w:rPr>
          <w:sz w:val="22"/>
          <w:szCs w:val="22"/>
          <w:lang w:val="en-CA"/>
        </w:rPr>
        <w:t xml:space="preserve">, </w:t>
      </w:r>
      <w:r w:rsidR="0069309A" w:rsidRPr="00490BC6">
        <w:rPr>
          <w:i/>
          <w:sz w:val="22"/>
          <w:szCs w:val="22"/>
          <w:lang w:val="en-CA"/>
        </w:rPr>
        <w:t>CDC Copper</w:t>
      </w:r>
      <w:r w:rsidR="0053167A" w:rsidRPr="00490BC6">
        <w:rPr>
          <w:sz w:val="22"/>
          <w:szCs w:val="22"/>
          <w:lang w:val="en-CA"/>
        </w:rPr>
        <w:t xml:space="preserve"> (1</w:t>
      </w:r>
      <w:r w:rsidR="0069309A">
        <w:rPr>
          <w:sz w:val="22"/>
          <w:szCs w:val="22"/>
          <w:lang w:val="en-CA"/>
        </w:rPr>
        <w:t>1</w:t>
      </w:r>
      <w:r w:rsidR="0053167A" w:rsidRPr="00490BC6">
        <w:rPr>
          <w:sz w:val="22"/>
          <w:szCs w:val="22"/>
          <w:lang w:val="en-CA"/>
        </w:rPr>
        <w:t>.</w:t>
      </w:r>
      <w:r w:rsidR="0069309A">
        <w:rPr>
          <w:sz w:val="22"/>
          <w:szCs w:val="22"/>
          <w:lang w:val="en-CA"/>
        </w:rPr>
        <w:t>45</w:t>
      </w:r>
      <w:r w:rsidR="0053167A" w:rsidRPr="00490BC6">
        <w:rPr>
          <w:sz w:val="22"/>
          <w:szCs w:val="22"/>
          <w:lang w:val="en-CA"/>
        </w:rPr>
        <w:t xml:space="preserve"> MT/ha) and </w:t>
      </w:r>
      <w:r w:rsidR="0069309A" w:rsidRPr="0069309A">
        <w:rPr>
          <w:i/>
          <w:sz w:val="22"/>
          <w:szCs w:val="22"/>
          <w:lang w:val="en-CA"/>
        </w:rPr>
        <w:t>Torbellino</w:t>
      </w:r>
      <w:r w:rsidRPr="00490BC6">
        <w:rPr>
          <w:sz w:val="22"/>
          <w:szCs w:val="22"/>
          <w:lang w:val="en-CA"/>
        </w:rPr>
        <w:t xml:space="preserve"> (1</w:t>
      </w:r>
      <w:r w:rsidR="0053167A" w:rsidRPr="00490BC6">
        <w:rPr>
          <w:sz w:val="22"/>
          <w:szCs w:val="22"/>
          <w:lang w:val="en-CA"/>
        </w:rPr>
        <w:t>0</w:t>
      </w:r>
      <w:r w:rsidRPr="00490BC6">
        <w:rPr>
          <w:sz w:val="22"/>
          <w:szCs w:val="22"/>
          <w:lang w:val="en-CA"/>
        </w:rPr>
        <w:t>.</w:t>
      </w:r>
      <w:r w:rsidR="0069309A">
        <w:rPr>
          <w:sz w:val="22"/>
          <w:szCs w:val="22"/>
          <w:lang w:val="en-CA"/>
        </w:rPr>
        <w:t>41</w:t>
      </w:r>
      <w:r w:rsidRPr="00490BC6">
        <w:rPr>
          <w:sz w:val="22"/>
          <w:szCs w:val="22"/>
          <w:lang w:val="en-CA"/>
        </w:rPr>
        <w:t xml:space="preserve"> MT/ha) produced the highest forage dry matter yield</w:t>
      </w:r>
      <w:r w:rsidR="007A0963" w:rsidRPr="00490BC6">
        <w:rPr>
          <w:sz w:val="22"/>
          <w:szCs w:val="22"/>
          <w:lang w:val="en-CA"/>
        </w:rPr>
        <w:t>s</w:t>
      </w:r>
      <w:r w:rsidRPr="00490BC6">
        <w:rPr>
          <w:sz w:val="22"/>
          <w:szCs w:val="22"/>
          <w:lang w:val="en-CA"/>
        </w:rPr>
        <w:t xml:space="preserve">. </w:t>
      </w:r>
      <w:r w:rsidR="00940D80">
        <w:rPr>
          <w:sz w:val="22"/>
          <w:szCs w:val="22"/>
          <w:lang w:val="en-CA"/>
        </w:rPr>
        <w:t>D</w:t>
      </w:r>
      <w:r w:rsidR="00940D80" w:rsidRPr="00490BC6">
        <w:rPr>
          <w:sz w:val="22"/>
          <w:szCs w:val="22"/>
          <w:lang w:val="en-CA"/>
        </w:rPr>
        <w:t>ry matter yield</w:t>
      </w:r>
      <w:r w:rsidR="00940D80">
        <w:rPr>
          <w:sz w:val="22"/>
          <w:szCs w:val="22"/>
          <w:lang w:val="en-CA"/>
        </w:rPr>
        <w:t xml:space="preserve"> from </w:t>
      </w:r>
      <w:r w:rsidR="0069309A" w:rsidRPr="0069309A">
        <w:rPr>
          <w:i/>
          <w:sz w:val="22"/>
          <w:szCs w:val="22"/>
          <w:lang w:val="en-CA"/>
        </w:rPr>
        <w:t xml:space="preserve">CDC Fraser </w:t>
      </w:r>
      <w:r w:rsidR="0053167A" w:rsidRPr="00490BC6">
        <w:rPr>
          <w:sz w:val="22"/>
          <w:szCs w:val="22"/>
          <w:lang w:val="en-CA"/>
        </w:rPr>
        <w:t>yield (10.</w:t>
      </w:r>
      <w:r w:rsidR="0069309A">
        <w:rPr>
          <w:sz w:val="22"/>
          <w:szCs w:val="22"/>
          <w:lang w:val="en-CA"/>
        </w:rPr>
        <w:t>18</w:t>
      </w:r>
      <w:r w:rsidR="0053167A" w:rsidRPr="00490BC6">
        <w:rPr>
          <w:sz w:val="22"/>
          <w:szCs w:val="22"/>
          <w:lang w:val="en-CA"/>
        </w:rPr>
        <w:t xml:space="preserve"> </w:t>
      </w:r>
      <w:r w:rsidR="0053167A" w:rsidRPr="00490BC6">
        <w:rPr>
          <w:sz w:val="22"/>
          <w:szCs w:val="22"/>
        </w:rPr>
        <w:t xml:space="preserve">MT/ha) was </w:t>
      </w:r>
      <w:r w:rsidR="0069309A">
        <w:rPr>
          <w:sz w:val="22"/>
          <w:szCs w:val="22"/>
        </w:rPr>
        <w:t>more or less</w:t>
      </w:r>
      <w:r w:rsidR="0053167A" w:rsidRPr="00490BC6">
        <w:rPr>
          <w:sz w:val="22"/>
          <w:szCs w:val="22"/>
        </w:rPr>
        <w:t xml:space="preserve"> the same as</w:t>
      </w:r>
      <w:r w:rsidR="00643D06">
        <w:rPr>
          <w:sz w:val="22"/>
          <w:szCs w:val="22"/>
        </w:rPr>
        <w:t xml:space="preserve"> </w:t>
      </w:r>
      <w:r w:rsidR="00B03BC3">
        <w:rPr>
          <w:sz w:val="22"/>
          <w:szCs w:val="22"/>
        </w:rPr>
        <w:t xml:space="preserve">that </w:t>
      </w:r>
      <w:r w:rsidR="00643D06">
        <w:rPr>
          <w:sz w:val="22"/>
          <w:szCs w:val="22"/>
        </w:rPr>
        <w:t>f</w:t>
      </w:r>
      <w:r w:rsidR="00940D80">
        <w:rPr>
          <w:sz w:val="22"/>
          <w:szCs w:val="22"/>
        </w:rPr>
        <w:t>rom</w:t>
      </w:r>
      <w:r w:rsidR="0053167A" w:rsidRPr="00490BC6">
        <w:rPr>
          <w:sz w:val="22"/>
          <w:szCs w:val="22"/>
        </w:rPr>
        <w:t xml:space="preserve"> </w:t>
      </w:r>
      <w:r w:rsidR="0069309A" w:rsidRPr="0069309A">
        <w:rPr>
          <w:i/>
          <w:sz w:val="22"/>
          <w:szCs w:val="22"/>
          <w:lang w:val="en-CA"/>
        </w:rPr>
        <w:t>Torbellino</w:t>
      </w:r>
      <w:r w:rsidR="0053167A" w:rsidRPr="00490BC6">
        <w:rPr>
          <w:i/>
          <w:sz w:val="22"/>
          <w:szCs w:val="22"/>
          <w:lang w:val="en-CA"/>
        </w:rPr>
        <w:t xml:space="preserve">. </w:t>
      </w:r>
    </w:p>
    <w:p w14:paraId="48FDE64B" w14:textId="6AA23C19" w:rsidR="00536451" w:rsidRPr="00C36C92" w:rsidRDefault="00536451" w:rsidP="00F24DEC">
      <w:pPr>
        <w:pStyle w:val="BodyText"/>
        <w:numPr>
          <w:ilvl w:val="0"/>
          <w:numId w:val="33"/>
        </w:numPr>
        <w:rPr>
          <w:i/>
          <w:sz w:val="22"/>
          <w:szCs w:val="22"/>
        </w:rPr>
      </w:pPr>
      <w:r w:rsidRPr="00490BC6">
        <w:rPr>
          <w:i/>
          <w:sz w:val="22"/>
          <w:szCs w:val="22"/>
        </w:rPr>
        <w:t>B</w:t>
      </w:r>
      <w:r w:rsidR="00AA1AD6" w:rsidRPr="00490BC6">
        <w:rPr>
          <w:i/>
          <w:sz w:val="22"/>
          <w:szCs w:val="22"/>
        </w:rPr>
        <w:t>utta 12</w:t>
      </w:r>
      <w:r w:rsidRPr="00490BC6">
        <w:rPr>
          <w:sz w:val="22"/>
          <w:szCs w:val="22"/>
        </w:rPr>
        <w:t xml:space="preserve"> (1</w:t>
      </w:r>
      <w:r w:rsidR="00AA1AD6" w:rsidRPr="00490BC6">
        <w:rPr>
          <w:sz w:val="22"/>
          <w:szCs w:val="22"/>
        </w:rPr>
        <w:t>3</w:t>
      </w:r>
      <w:r w:rsidRPr="00490BC6">
        <w:rPr>
          <w:sz w:val="22"/>
          <w:szCs w:val="22"/>
        </w:rPr>
        <w:t>.</w:t>
      </w:r>
      <w:r w:rsidR="006A6CA4">
        <w:rPr>
          <w:sz w:val="22"/>
          <w:szCs w:val="22"/>
        </w:rPr>
        <w:t>4</w:t>
      </w:r>
      <w:r w:rsidRPr="00490BC6">
        <w:rPr>
          <w:sz w:val="22"/>
          <w:szCs w:val="22"/>
        </w:rPr>
        <w:t xml:space="preserve"> %), </w:t>
      </w:r>
      <w:r w:rsidR="006A6CA4" w:rsidRPr="006A6CA4">
        <w:rPr>
          <w:i/>
          <w:sz w:val="22"/>
          <w:szCs w:val="22"/>
          <w:lang w:val="en-CA"/>
        </w:rPr>
        <w:t>AAC Goldman</w:t>
      </w:r>
      <w:r w:rsidRPr="00490BC6">
        <w:rPr>
          <w:sz w:val="22"/>
          <w:szCs w:val="22"/>
        </w:rPr>
        <w:t xml:space="preserve"> (12.</w:t>
      </w:r>
      <w:r w:rsidR="006A6CA4">
        <w:rPr>
          <w:sz w:val="22"/>
          <w:szCs w:val="22"/>
        </w:rPr>
        <w:t>6</w:t>
      </w:r>
      <w:r w:rsidRPr="00490BC6">
        <w:rPr>
          <w:sz w:val="22"/>
          <w:szCs w:val="22"/>
        </w:rPr>
        <w:t xml:space="preserve"> %) and </w:t>
      </w:r>
      <w:r w:rsidR="006A6CA4" w:rsidRPr="006A6CA4">
        <w:rPr>
          <w:i/>
          <w:sz w:val="22"/>
          <w:szCs w:val="22"/>
          <w:lang w:val="en-CA"/>
        </w:rPr>
        <w:t>CDC Kindersley</w:t>
      </w:r>
      <w:r w:rsidR="00E879CA">
        <w:rPr>
          <w:i/>
          <w:sz w:val="22"/>
          <w:szCs w:val="22"/>
          <w:lang w:val="en-CA"/>
        </w:rPr>
        <w:t>/</w:t>
      </w:r>
      <w:r w:rsidR="00E879CA" w:rsidRPr="00E879CA">
        <w:rPr>
          <w:i/>
          <w:sz w:val="22"/>
          <w:szCs w:val="22"/>
          <w:lang w:val="en-CA"/>
        </w:rPr>
        <w:t>KWS Kellie</w:t>
      </w:r>
      <w:r w:rsidRPr="00490BC6">
        <w:rPr>
          <w:sz w:val="22"/>
          <w:szCs w:val="22"/>
          <w:lang w:val="en-CA"/>
        </w:rPr>
        <w:t xml:space="preserve"> (11</w:t>
      </w:r>
      <w:r w:rsidR="00AA1AD6" w:rsidRPr="00490BC6">
        <w:rPr>
          <w:sz w:val="22"/>
          <w:szCs w:val="22"/>
          <w:lang w:val="en-CA"/>
        </w:rPr>
        <w:t>.</w:t>
      </w:r>
      <w:r w:rsidR="006A6CA4">
        <w:rPr>
          <w:sz w:val="22"/>
          <w:szCs w:val="22"/>
          <w:lang w:val="en-CA"/>
        </w:rPr>
        <w:t>8</w:t>
      </w:r>
      <w:r w:rsidR="00E879CA">
        <w:rPr>
          <w:sz w:val="22"/>
          <w:szCs w:val="22"/>
          <w:lang w:val="en-CA"/>
        </w:rPr>
        <w:t>/11.7</w:t>
      </w:r>
      <w:r w:rsidRPr="00490BC6">
        <w:rPr>
          <w:sz w:val="22"/>
          <w:szCs w:val="22"/>
          <w:lang w:val="en-CA"/>
        </w:rPr>
        <w:t xml:space="preserve"> %) had higher protein content than the other varieties</w:t>
      </w:r>
      <w:r w:rsidR="00AA1AD6" w:rsidRPr="00490BC6">
        <w:rPr>
          <w:sz w:val="22"/>
          <w:szCs w:val="22"/>
          <w:lang w:val="en-CA"/>
        </w:rPr>
        <w:t xml:space="preserve"> (</w:t>
      </w:r>
      <w:r w:rsidR="00E879CA">
        <w:rPr>
          <w:sz w:val="22"/>
          <w:szCs w:val="22"/>
          <w:lang w:val="en-CA"/>
        </w:rPr>
        <w:t>8</w:t>
      </w:r>
      <w:r w:rsidR="00AA1AD6" w:rsidRPr="00490BC6">
        <w:rPr>
          <w:sz w:val="22"/>
          <w:szCs w:val="22"/>
          <w:lang w:val="en-CA"/>
        </w:rPr>
        <w:t>.</w:t>
      </w:r>
      <w:r w:rsidR="00E879CA">
        <w:rPr>
          <w:sz w:val="22"/>
          <w:szCs w:val="22"/>
          <w:lang w:val="en-CA"/>
        </w:rPr>
        <w:t>3</w:t>
      </w:r>
      <w:r w:rsidR="00AA1AD6" w:rsidRPr="00490BC6">
        <w:rPr>
          <w:sz w:val="22"/>
          <w:szCs w:val="22"/>
          <w:lang w:val="en-CA"/>
        </w:rPr>
        <w:t xml:space="preserve"> % to 10.</w:t>
      </w:r>
      <w:r w:rsidR="00E879CA">
        <w:rPr>
          <w:sz w:val="22"/>
          <w:szCs w:val="22"/>
          <w:lang w:val="en-CA"/>
        </w:rPr>
        <w:t>9</w:t>
      </w:r>
      <w:r w:rsidR="00AA1AD6" w:rsidRPr="00490BC6">
        <w:rPr>
          <w:sz w:val="22"/>
          <w:szCs w:val="22"/>
          <w:lang w:val="en-CA"/>
        </w:rPr>
        <w:t xml:space="preserve"> %)</w:t>
      </w:r>
      <w:r w:rsidRPr="00490BC6">
        <w:rPr>
          <w:sz w:val="22"/>
          <w:szCs w:val="22"/>
          <w:lang w:val="en-CA"/>
        </w:rPr>
        <w:t>.</w:t>
      </w:r>
    </w:p>
    <w:p w14:paraId="34594A83" w14:textId="667B8548" w:rsidR="00C36C92" w:rsidRPr="00490BC6" w:rsidRDefault="00C36C92" w:rsidP="00F24DEC">
      <w:pPr>
        <w:pStyle w:val="BodyText"/>
        <w:numPr>
          <w:ilvl w:val="0"/>
          <w:numId w:val="33"/>
        </w:numPr>
        <w:rPr>
          <w:i/>
          <w:sz w:val="22"/>
          <w:szCs w:val="22"/>
        </w:rPr>
      </w:pPr>
      <w:r>
        <w:rPr>
          <w:iCs/>
          <w:sz w:val="22"/>
          <w:szCs w:val="22"/>
        </w:rPr>
        <w:t xml:space="preserve">Averaged over 2021-2023, </w:t>
      </w:r>
      <w:r w:rsidRPr="00C36C92">
        <w:rPr>
          <w:i/>
          <w:sz w:val="22"/>
          <w:szCs w:val="22"/>
        </w:rPr>
        <w:t>AAC Goldman</w:t>
      </w:r>
      <w:r>
        <w:rPr>
          <w:iCs/>
          <w:sz w:val="22"/>
          <w:szCs w:val="22"/>
        </w:rPr>
        <w:t xml:space="preserve"> (11.3 %), </w:t>
      </w:r>
      <w:r w:rsidRPr="00C36C92">
        <w:rPr>
          <w:i/>
          <w:sz w:val="22"/>
          <w:szCs w:val="22"/>
        </w:rPr>
        <w:t>CDC Fraser</w:t>
      </w:r>
      <w:r>
        <w:rPr>
          <w:iCs/>
          <w:sz w:val="22"/>
          <w:szCs w:val="22"/>
        </w:rPr>
        <w:t xml:space="preserve"> (10.8 %) and </w:t>
      </w:r>
      <w:r w:rsidRPr="00C36C92">
        <w:rPr>
          <w:i/>
          <w:sz w:val="22"/>
          <w:szCs w:val="22"/>
        </w:rPr>
        <w:t>CDC Bow</w:t>
      </w:r>
      <w:r>
        <w:rPr>
          <w:iCs/>
          <w:sz w:val="22"/>
          <w:szCs w:val="22"/>
        </w:rPr>
        <w:t xml:space="preserve"> (10.4 %) had higher protein content than the other varieties (9.2 % in </w:t>
      </w:r>
      <w:r w:rsidRPr="00C36C92">
        <w:rPr>
          <w:i/>
          <w:sz w:val="22"/>
          <w:szCs w:val="22"/>
        </w:rPr>
        <w:t>AAC Synergy</w:t>
      </w:r>
      <w:r>
        <w:rPr>
          <w:iCs/>
          <w:sz w:val="22"/>
          <w:szCs w:val="22"/>
        </w:rPr>
        <w:t xml:space="preserve"> to 10.3 % in </w:t>
      </w:r>
      <w:r w:rsidRPr="00C36C92">
        <w:rPr>
          <w:i/>
          <w:sz w:val="22"/>
          <w:szCs w:val="22"/>
        </w:rPr>
        <w:t>TR14617</w:t>
      </w:r>
      <w:r>
        <w:rPr>
          <w:iCs/>
          <w:sz w:val="22"/>
          <w:szCs w:val="22"/>
        </w:rPr>
        <w:t xml:space="preserve"> and </w:t>
      </w:r>
      <w:r w:rsidRPr="00C36C92">
        <w:rPr>
          <w:i/>
          <w:sz w:val="22"/>
          <w:szCs w:val="22"/>
        </w:rPr>
        <w:t>CDC Copper</w:t>
      </w:r>
      <w:r>
        <w:rPr>
          <w:iCs/>
          <w:sz w:val="22"/>
          <w:szCs w:val="22"/>
        </w:rPr>
        <w:t>).</w:t>
      </w:r>
    </w:p>
    <w:p w14:paraId="7D4973EB" w14:textId="179A6CED" w:rsidR="00052855" w:rsidRPr="0019215C" w:rsidRDefault="00C90B25" w:rsidP="00F24DEC">
      <w:pPr>
        <w:pStyle w:val="BodyText"/>
        <w:numPr>
          <w:ilvl w:val="0"/>
          <w:numId w:val="33"/>
        </w:numPr>
        <w:rPr>
          <w:i/>
          <w:sz w:val="22"/>
          <w:szCs w:val="22"/>
        </w:rPr>
      </w:pPr>
      <w:r w:rsidRPr="00C90B25">
        <w:rPr>
          <w:i/>
          <w:sz w:val="22"/>
          <w:szCs w:val="22"/>
          <w:lang w:val="en-CA"/>
        </w:rPr>
        <w:t>UC Capay</w:t>
      </w:r>
      <w:r w:rsidR="00052855" w:rsidRPr="00490BC6">
        <w:rPr>
          <w:sz w:val="22"/>
          <w:szCs w:val="22"/>
          <w:lang w:val="en-CA"/>
        </w:rPr>
        <w:t xml:space="preserve"> had the highest RFV (17</w:t>
      </w:r>
      <w:r>
        <w:rPr>
          <w:sz w:val="22"/>
          <w:szCs w:val="22"/>
          <w:lang w:val="en-CA"/>
        </w:rPr>
        <w:t>1</w:t>
      </w:r>
      <w:r w:rsidR="00052855" w:rsidRPr="00490BC6">
        <w:rPr>
          <w:sz w:val="22"/>
          <w:szCs w:val="22"/>
          <w:lang w:val="en-CA"/>
        </w:rPr>
        <w:t xml:space="preserve">) followed by </w:t>
      </w:r>
      <w:r w:rsidR="00643D06" w:rsidRPr="00643D06">
        <w:rPr>
          <w:i/>
          <w:sz w:val="22"/>
          <w:szCs w:val="22"/>
        </w:rPr>
        <w:t xml:space="preserve">UC Tahoe </w:t>
      </w:r>
      <w:r w:rsidR="00194D57" w:rsidRPr="00490BC6">
        <w:rPr>
          <w:sz w:val="22"/>
          <w:szCs w:val="22"/>
          <w:lang w:val="en-CA"/>
        </w:rPr>
        <w:t>(1</w:t>
      </w:r>
      <w:r w:rsidR="00643D06">
        <w:rPr>
          <w:sz w:val="22"/>
          <w:szCs w:val="22"/>
          <w:lang w:val="en-CA"/>
        </w:rPr>
        <w:t>47</w:t>
      </w:r>
      <w:r w:rsidR="00194D57" w:rsidRPr="00490BC6">
        <w:rPr>
          <w:sz w:val="22"/>
          <w:szCs w:val="22"/>
          <w:lang w:val="en-CA"/>
        </w:rPr>
        <w:t xml:space="preserve">). </w:t>
      </w:r>
    </w:p>
    <w:p w14:paraId="40CAA570" w14:textId="37E6AE25" w:rsidR="0019215C" w:rsidRPr="00490BC6" w:rsidRDefault="0019215C" w:rsidP="00F24DEC">
      <w:pPr>
        <w:pStyle w:val="BodyText"/>
        <w:numPr>
          <w:ilvl w:val="0"/>
          <w:numId w:val="33"/>
        </w:numPr>
        <w:rPr>
          <w:i/>
          <w:sz w:val="22"/>
          <w:szCs w:val="22"/>
        </w:rPr>
      </w:pPr>
      <w:r>
        <w:rPr>
          <w:iCs/>
          <w:sz w:val="22"/>
          <w:szCs w:val="22"/>
        </w:rPr>
        <w:t xml:space="preserve">Averaged over 2021-2023, </w:t>
      </w:r>
      <w:r w:rsidRPr="0069309A">
        <w:rPr>
          <w:i/>
          <w:sz w:val="22"/>
          <w:szCs w:val="22"/>
          <w:lang w:val="en-CA"/>
        </w:rPr>
        <w:t>Torbellino</w:t>
      </w:r>
      <w:r>
        <w:rPr>
          <w:iCs/>
          <w:sz w:val="22"/>
          <w:szCs w:val="22"/>
        </w:rPr>
        <w:t xml:space="preserve"> had the highest </w:t>
      </w:r>
      <w:r w:rsidRPr="00490BC6">
        <w:rPr>
          <w:sz w:val="22"/>
          <w:szCs w:val="22"/>
          <w:lang w:val="en-CA"/>
        </w:rPr>
        <w:t>RFV (1</w:t>
      </w:r>
      <w:r>
        <w:rPr>
          <w:sz w:val="22"/>
          <w:szCs w:val="22"/>
          <w:lang w:val="en-CA"/>
        </w:rPr>
        <w:t>49</w:t>
      </w:r>
      <w:r w:rsidRPr="00490BC6">
        <w:rPr>
          <w:sz w:val="22"/>
          <w:szCs w:val="22"/>
          <w:lang w:val="en-CA"/>
        </w:rPr>
        <w:t>)</w:t>
      </w:r>
      <w:r w:rsidR="002A7765">
        <w:rPr>
          <w:sz w:val="22"/>
          <w:szCs w:val="22"/>
          <w:lang w:val="en-CA"/>
        </w:rPr>
        <w:t xml:space="preserve"> followed by </w:t>
      </w:r>
      <w:r w:rsidR="002A7765" w:rsidRPr="00490BC6">
        <w:rPr>
          <w:i/>
          <w:sz w:val="22"/>
          <w:szCs w:val="22"/>
          <w:lang w:val="en-CA"/>
        </w:rPr>
        <w:t>CDC Copper</w:t>
      </w:r>
      <w:r w:rsidR="002A7765">
        <w:rPr>
          <w:sz w:val="22"/>
          <w:szCs w:val="22"/>
          <w:lang w:val="en-CA"/>
        </w:rPr>
        <w:t xml:space="preserve"> (133)</w:t>
      </w:r>
    </w:p>
    <w:p w14:paraId="08F8F1A4" w14:textId="2819239D" w:rsidR="00194D57" w:rsidRPr="00490BC6" w:rsidRDefault="00194D57" w:rsidP="00F24DEC">
      <w:pPr>
        <w:pStyle w:val="BodyText"/>
        <w:numPr>
          <w:ilvl w:val="0"/>
          <w:numId w:val="33"/>
        </w:numPr>
        <w:rPr>
          <w:i/>
          <w:sz w:val="22"/>
          <w:szCs w:val="22"/>
        </w:rPr>
      </w:pPr>
      <w:r w:rsidRPr="00490BC6">
        <w:rPr>
          <w:i/>
          <w:iCs/>
          <w:sz w:val="22"/>
          <w:szCs w:val="22"/>
        </w:rPr>
        <w:t>Considering the dry matter yield</w:t>
      </w:r>
      <w:r w:rsidR="00F350E6">
        <w:rPr>
          <w:i/>
          <w:iCs/>
          <w:sz w:val="22"/>
          <w:szCs w:val="22"/>
        </w:rPr>
        <w:t xml:space="preserve"> </w:t>
      </w:r>
      <w:r w:rsidR="002A7765">
        <w:rPr>
          <w:i/>
          <w:iCs/>
          <w:sz w:val="22"/>
          <w:szCs w:val="22"/>
        </w:rPr>
        <w:t xml:space="preserve">and RFV </w:t>
      </w:r>
      <w:r w:rsidR="00F350E6">
        <w:rPr>
          <w:i/>
          <w:iCs/>
          <w:sz w:val="22"/>
          <w:szCs w:val="22"/>
        </w:rPr>
        <w:t>over three years</w:t>
      </w:r>
      <w:r w:rsidR="00A16DDC" w:rsidRPr="00490BC6">
        <w:rPr>
          <w:i/>
          <w:iCs/>
          <w:sz w:val="22"/>
          <w:szCs w:val="22"/>
        </w:rPr>
        <w:t>,</w:t>
      </w:r>
      <w:r w:rsidRPr="00490BC6">
        <w:rPr>
          <w:i/>
          <w:iCs/>
          <w:sz w:val="22"/>
          <w:szCs w:val="22"/>
        </w:rPr>
        <w:t xml:space="preserve"> </w:t>
      </w:r>
      <w:r w:rsidRPr="00490BC6">
        <w:rPr>
          <w:i/>
          <w:sz w:val="22"/>
          <w:szCs w:val="22"/>
          <w:lang w:val="en-CA"/>
        </w:rPr>
        <w:t xml:space="preserve">CDC Copper can be recommended for forage production! </w:t>
      </w:r>
      <w:r w:rsidR="001C6933" w:rsidRPr="00490BC6">
        <w:rPr>
          <w:i/>
          <w:sz w:val="22"/>
          <w:szCs w:val="22"/>
          <w:lang w:val="en-CA"/>
        </w:rPr>
        <w:t xml:space="preserve">CDC Copper </w:t>
      </w:r>
      <w:r w:rsidR="003E6F56" w:rsidRPr="00490BC6">
        <w:rPr>
          <w:i/>
          <w:sz w:val="22"/>
          <w:szCs w:val="22"/>
          <w:lang w:val="en-CA"/>
        </w:rPr>
        <w:t xml:space="preserve">is a </w:t>
      </w:r>
      <w:r w:rsidR="00C6298E" w:rsidRPr="00490BC6">
        <w:rPr>
          <w:i/>
          <w:sz w:val="22"/>
          <w:szCs w:val="22"/>
          <w:lang w:val="en-CA"/>
        </w:rPr>
        <w:t>dual-purpose</w:t>
      </w:r>
      <w:r w:rsidR="003E6F56" w:rsidRPr="00490BC6">
        <w:rPr>
          <w:i/>
          <w:sz w:val="22"/>
          <w:szCs w:val="22"/>
          <w:lang w:val="en-CA"/>
        </w:rPr>
        <w:t xml:space="preserve"> variety (grain and forage production) and its </w:t>
      </w:r>
      <w:r w:rsidR="001C6933" w:rsidRPr="00490BC6">
        <w:rPr>
          <w:i/>
          <w:sz w:val="22"/>
          <w:szCs w:val="22"/>
          <w:lang w:val="en-CA"/>
        </w:rPr>
        <w:t xml:space="preserve">seed can be procured from FP Genetics. </w:t>
      </w:r>
    </w:p>
    <w:p w14:paraId="54F56097" w14:textId="55A37738" w:rsidR="00544892" w:rsidRPr="00490BC6" w:rsidRDefault="00C6298E" w:rsidP="009B25F6">
      <w:pPr>
        <w:pStyle w:val="BodyText"/>
        <w:rPr>
          <w:i/>
          <w:sz w:val="22"/>
          <w:szCs w:val="22"/>
          <w:lang w:val="en-CA"/>
        </w:rPr>
      </w:pPr>
      <w:r>
        <w:t>√</w:t>
      </w:r>
      <w:r w:rsidR="00544892" w:rsidRPr="00490BC6">
        <w:rPr>
          <w:i/>
          <w:sz w:val="22"/>
          <w:szCs w:val="22"/>
          <w:lang w:val="en-CA"/>
        </w:rPr>
        <w:t>Alfalfa Varieties</w:t>
      </w:r>
      <w:r w:rsidR="00F50B6A" w:rsidRPr="00490BC6">
        <w:rPr>
          <w:i/>
          <w:sz w:val="22"/>
          <w:szCs w:val="22"/>
          <w:lang w:val="en-CA"/>
        </w:rPr>
        <w:t xml:space="preserve"> (Seeded in 2020)</w:t>
      </w:r>
      <w:r w:rsidR="00544892" w:rsidRPr="00490BC6">
        <w:rPr>
          <w:i/>
          <w:sz w:val="22"/>
          <w:szCs w:val="22"/>
          <w:lang w:val="en-CA"/>
        </w:rPr>
        <w:t>:</w:t>
      </w:r>
      <w:r w:rsidR="000F6869" w:rsidRPr="00490BC6">
        <w:rPr>
          <w:i/>
          <w:sz w:val="22"/>
          <w:szCs w:val="22"/>
          <w:lang w:val="en-CA"/>
        </w:rPr>
        <w:t xml:space="preserve"> Two cuts were taken!</w:t>
      </w:r>
    </w:p>
    <w:p w14:paraId="75F1E6B1" w14:textId="41324AC8" w:rsidR="00544892" w:rsidRPr="00490BC6" w:rsidRDefault="00544892" w:rsidP="00F24DEC">
      <w:pPr>
        <w:pStyle w:val="NoSpacing"/>
        <w:numPr>
          <w:ilvl w:val="0"/>
          <w:numId w:val="34"/>
        </w:numPr>
        <w:jc w:val="both"/>
        <w:rPr>
          <w:rFonts w:ascii="Times New Roman" w:hAnsi="Times New Roman" w:cs="Times New Roman"/>
          <w:lang w:val="en-US"/>
        </w:rPr>
      </w:pPr>
      <w:r w:rsidRPr="00490BC6">
        <w:rPr>
          <w:rFonts w:ascii="Times New Roman" w:hAnsi="Times New Roman" w:cs="Times New Roman"/>
          <w:lang w:val="en-US"/>
        </w:rPr>
        <w:t>Two western alfalfa varieties (</w:t>
      </w:r>
      <w:r w:rsidRPr="00490BC6">
        <w:rPr>
          <w:rFonts w:ascii="Times New Roman" w:hAnsi="Times New Roman" w:cs="Times New Roman"/>
          <w:i/>
          <w:iCs/>
          <w:lang w:val="en-US"/>
        </w:rPr>
        <w:t>Revolution MD</w:t>
      </w:r>
      <w:r w:rsidRPr="00490BC6">
        <w:rPr>
          <w:rFonts w:ascii="Times New Roman" w:hAnsi="Times New Roman" w:cs="Times New Roman"/>
          <w:lang w:val="en-US"/>
        </w:rPr>
        <w:t xml:space="preserve"> and </w:t>
      </w:r>
      <w:r w:rsidRPr="00490BC6">
        <w:rPr>
          <w:rFonts w:ascii="Times New Roman" w:hAnsi="Times New Roman" w:cs="Times New Roman"/>
          <w:i/>
          <w:iCs/>
          <w:lang w:val="en-US"/>
        </w:rPr>
        <w:t>Response WT</w:t>
      </w:r>
      <w:r w:rsidRPr="00490BC6">
        <w:rPr>
          <w:rFonts w:ascii="Times New Roman" w:hAnsi="Times New Roman" w:cs="Times New Roman"/>
          <w:lang w:val="en-US"/>
        </w:rPr>
        <w:t>) were compared with two Atlantic Canadian varieties (</w:t>
      </w:r>
      <w:r w:rsidRPr="00490BC6">
        <w:rPr>
          <w:rFonts w:ascii="Times New Roman" w:hAnsi="Times New Roman" w:cs="Times New Roman"/>
          <w:i/>
          <w:iCs/>
          <w:lang w:val="en-US"/>
        </w:rPr>
        <w:t>AAC Trueman</w:t>
      </w:r>
      <w:r w:rsidRPr="00490BC6">
        <w:rPr>
          <w:rFonts w:ascii="Times New Roman" w:hAnsi="Times New Roman" w:cs="Times New Roman"/>
          <w:lang w:val="en-US"/>
        </w:rPr>
        <w:t xml:space="preserve"> and </w:t>
      </w:r>
      <w:r w:rsidRPr="00490BC6">
        <w:rPr>
          <w:rFonts w:ascii="Times New Roman" w:hAnsi="Times New Roman" w:cs="Times New Roman"/>
          <w:i/>
          <w:iCs/>
          <w:lang w:val="en-US"/>
        </w:rPr>
        <w:t>Elite</w:t>
      </w:r>
      <w:r w:rsidRPr="00490BC6">
        <w:rPr>
          <w:rFonts w:ascii="Times New Roman" w:hAnsi="Times New Roman" w:cs="Times New Roman"/>
          <w:lang w:val="en-US"/>
        </w:rPr>
        <w:t xml:space="preserve">); </w:t>
      </w:r>
      <w:r w:rsidRPr="00490BC6">
        <w:rPr>
          <w:rFonts w:ascii="Times New Roman" w:hAnsi="Times New Roman" w:cs="Times New Roman"/>
          <w:i/>
          <w:iCs/>
          <w:lang w:val="en-US"/>
        </w:rPr>
        <w:t>WL319HQ</w:t>
      </w:r>
      <w:r w:rsidRPr="00490BC6">
        <w:rPr>
          <w:rFonts w:ascii="Times New Roman" w:hAnsi="Times New Roman" w:cs="Times New Roman"/>
          <w:lang w:val="en-US"/>
        </w:rPr>
        <w:t xml:space="preserve"> (RR alfalfa) was a check variety. </w:t>
      </w:r>
    </w:p>
    <w:p w14:paraId="32A026D0" w14:textId="79C43599" w:rsidR="00E14D75" w:rsidRDefault="00E14D75" w:rsidP="00F50B6A">
      <w:pPr>
        <w:pStyle w:val="NormalWeb"/>
        <w:numPr>
          <w:ilvl w:val="0"/>
          <w:numId w:val="34"/>
        </w:numPr>
        <w:shd w:val="clear" w:color="auto" w:fill="FFFFFF"/>
        <w:spacing w:before="0" w:beforeAutospacing="0" w:after="0" w:afterAutospacing="0"/>
        <w:jc w:val="both"/>
        <w:rPr>
          <w:color w:val="222222"/>
          <w:sz w:val="22"/>
          <w:szCs w:val="22"/>
        </w:rPr>
      </w:pPr>
      <w:r w:rsidRPr="00EA2B25">
        <w:rPr>
          <w:i/>
          <w:iCs/>
          <w:color w:val="222222"/>
          <w:sz w:val="22"/>
          <w:szCs w:val="22"/>
        </w:rPr>
        <w:t>Response WT</w:t>
      </w:r>
      <w:r>
        <w:rPr>
          <w:color w:val="222222"/>
          <w:sz w:val="22"/>
          <w:szCs w:val="22"/>
        </w:rPr>
        <w:t xml:space="preserve"> (</w:t>
      </w:r>
      <w:r w:rsidR="007732CB">
        <w:rPr>
          <w:color w:val="222222"/>
          <w:sz w:val="22"/>
          <w:szCs w:val="22"/>
        </w:rPr>
        <w:t>8,508 kg/ha</w:t>
      </w:r>
      <w:r>
        <w:rPr>
          <w:color w:val="222222"/>
          <w:sz w:val="22"/>
          <w:szCs w:val="22"/>
        </w:rPr>
        <w:t xml:space="preserve">), </w:t>
      </w:r>
      <w:r w:rsidRPr="00EA2B25">
        <w:rPr>
          <w:i/>
          <w:iCs/>
          <w:color w:val="222222"/>
          <w:sz w:val="22"/>
          <w:szCs w:val="22"/>
        </w:rPr>
        <w:t>Elite</w:t>
      </w:r>
      <w:r>
        <w:rPr>
          <w:color w:val="222222"/>
          <w:sz w:val="22"/>
          <w:szCs w:val="22"/>
        </w:rPr>
        <w:t xml:space="preserve"> (</w:t>
      </w:r>
      <w:r w:rsidR="007732CB">
        <w:rPr>
          <w:color w:val="222222"/>
          <w:sz w:val="22"/>
          <w:szCs w:val="22"/>
        </w:rPr>
        <w:t>8,406 kg/ha</w:t>
      </w:r>
      <w:r>
        <w:rPr>
          <w:color w:val="222222"/>
          <w:sz w:val="22"/>
          <w:szCs w:val="22"/>
        </w:rPr>
        <w:t xml:space="preserve">) and </w:t>
      </w:r>
      <w:r w:rsidRPr="00EA2B25">
        <w:rPr>
          <w:i/>
          <w:iCs/>
          <w:color w:val="222222"/>
          <w:sz w:val="22"/>
          <w:szCs w:val="22"/>
        </w:rPr>
        <w:t>Revolution MD</w:t>
      </w:r>
      <w:r>
        <w:rPr>
          <w:color w:val="222222"/>
          <w:sz w:val="22"/>
          <w:szCs w:val="22"/>
        </w:rPr>
        <w:t xml:space="preserve"> (</w:t>
      </w:r>
      <w:r w:rsidR="007732CB">
        <w:rPr>
          <w:color w:val="222222"/>
          <w:sz w:val="22"/>
          <w:szCs w:val="22"/>
        </w:rPr>
        <w:t>8,319 kg/ha</w:t>
      </w:r>
      <w:r>
        <w:rPr>
          <w:color w:val="222222"/>
          <w:sz w:val="22"/>
          <w:szCs w:val="22"/>
        </w:rPr>
        <w:t xml:space="preserve">) gave around 1 MT/ha higher dry matter yield than </w:t>
      </w:r>
      <w:r w:rsidRPr="00EA2B25">
        <w:rPr>
          <w:i/>
          <w:iCs/>
          <w:color w:val="222222"/>
          <w:sz w:val="22"/>
          <w:szCs w:val="22"/>
        </w:rPr>
        <w:t>AAC Trueman</w:t>
      </w:r>
      <w:r>
        <w:rPr>
          <w:color w:val="222222"/>
          <w:sz w:val="22"/>
          <w:szCs w:val="22"/>
        </w:rPr>
        <w:t xml:space="preserve"> (</w:t>
      </w:r>
      <w:r w:rsidR="007732CB">
        <w:rPr>
          <w:color w:val="222222"/>
          <w:sz w:val="22"/>
          <w:szCs w:val="22"/>
        </w:rPr>
        <w:t>7,367 kg/ha</w:t>
      </w:r>
      <w:r>
        <w:rPr>
          <w:color w:val="222222"/>
          <w:sz w:val="22"/>
          <w:szCs w:val="22"/>
        </w:rPr>
        <w:t xml:space="preserve">) and </w:t>
      </w:r>
      <w:r w:rsidR="00EA2B25">
        <w:rPr>
          <w:color w:val="222222"/>
          <w:sz w:val="22"/>
          <w:szCs w:val="22"/>
        </w:rPr>
        <w:t xml:space="preserve">Roundup Ready </w:t>
      </w:r>
      <w:r w:rsidRPr="00EA2B25">
        <w:rPr>
          <w:i/>
          <w:iCs/>
          <w:color w:val="222222"/>
          <w:sz w:val="22"/>
          <w:szCs w:val="22"/>
        </w:rPr>
        <w:t>WL319HQ</w:t>
      </w:r>
      <w:r>
        <w:rPr>
          <w:color w:val="222222"/>
          <w:sz w:val="22"/>
          <w:szCs w:val="22"/>
        </w:rPr>
        <w:t xml:space="preserve"> (</w:t>
      </w:r>
      <w:r w:rsidR="007732CB">
        <w:rPr>
          <w:color w:val="222222"/>
          <w:sz w:val="22"/>
          <w:szCs w:val="22"/>
        </w:rPr>
        <w:t>7,337 kg/ha</w:t>
      </w:r>
      <w:r>
        <w:rPr>
          <w:color w:val="222222"/>
          <w:sz w:val="22"/>
          <w:szCs w:val="22"/>
        </w:rPr>
        <w:t xml:space="preserve">). However, the yield differences between </w:t>
      </w:r>
      <w:r w:rsidR="00EA2B25">
        <w:rPr>
          <w:color w:val="222222"/>
          <w:sz w:val="22"/>
          <w:szCs w:val="22"/>
        </w:rPr>
        <w:t xml:space="preserve">the varieties were non significant. </w:t>
      </w:r>
    </w:p>
    <w:p w14:paraId="6EE713B2" w14:textId="3BE7612D" w:rsidR="000D0CEB" w:rsidRDefault="000D0CEB" w:rsidP="00F50B6A">
      <w:pPr>
        <w:pStyle w:val="NormalWeb"/>
        <w:numPr>
          <w:ilvl w:val="0"/>
          <w:numId w:val="34"/>
        </w:numPr>
        <w:shd w:val="clear" w:color="auto" w:fill="FFFFFF"/>
        <w:spacing w:before="0" w:beforeAutospacing="0" w:after="0" w:afterAutospacing="0"/>
        <w:jc w:val="both"/>
        <w:rPr>
          <w:color w:val="222222"/>
          <w:sz w:val="22"/>
          <w:szCs w:val="22"/>
        </w:rPr>
      </w:pPr>
      <w:r>
        <w:rPr>
          <w:color w:val="222222"/>
          <w:sz w:val="22"/>
          <w:szCs w:val="22"/>
        </w:rPr>
        <w:t xml:space="preserve">Averaged over three years (2021-2023), </w:t>
      </w:r>
      <w:r w:rsidRPr="000D0CEB">
        <w:rPr>
          <w:i/>
          <w:iCs/>
          <w:color w:val="222222"/>
          <w:sz w:val="22"/>
          <w:szCs w:val="22"/>
        </w:rPr>
        <w:t>Response WT</w:t>
      </w:r>
      <w:r>
        <w:rPr>
          <w:color w:val="222222"/>
          <w:sz w:val="22"/>
          <w:szCs w:val="22"/>
        </w:rPr>
        <w:t xml:space="preserve"> produced the highest (</w:t>
      </w:r>
      <w:r w:rsidR="005B2E0B">
        <w:rPr>
          <w:color w:val="222222"/>
          <w:sz w:val="22"/>
          <w:szCs w:val="22"/>
        </w:rPr>
        <w:t>7,632 kg/ha</w:t>
      </w:r>
      <w:r>
        <w:rPr>
          <w:color w:val="222222"/>
          <w:sz w:val="22"/>
          <w:szCs w:val="22"/>
        </w:rPr>
        <w:t xml:space="preserve">) and </w:t>
      </w:r>
      <w:r w:rsidRPr="000D0CEB">
        <w:rPr>
          <w:i/>
          <w:iCs/>
          <w:color w:val="222222"/>
          <w:sz w:val="22"/>
          <w:szCs w:val="22"/>
        </w:rPr>
        <w:t>AAC Trueman</w:t>
      </w:r>
      <w:r>
        <w:rPr>
          <w:color w:val="222222"/>
          <w:sz w:val="22"/>
          <w:szCs w:val="22"/>
        </w:rPr>
        <w:t xml:space="preserve"> the lowest (</w:t>
      </w:r>
      <w:r w:rsidR="005B2E0B">
        <w:rPr>
          <w:color w:val="222222"/>
          <w:sz w:val="22"/>
          <w:szCs w:val="22"/>
        </w:rPr>
        <w:t>6,789 kg/ha</w:t>
      </w:r>
      <w:r>
        <w:rPr>
          <w:color w:val="222222"/>
          <w:sz w:val="22"/>
          <w:szCs w:val="22"/>
        </w:rPr>
        <w:t xml:space="preserve">) dry matter yield. </w:t>
      </w:r>
      <w:r w:rsidR="00612655">
        <w:rPr>
          <w:color w:val="222222"/>
          <w:sz w:val="22"/>
          <w:szCs w:val="22"/>
        </w:rPr>
        <w:t xml:space="preserve">Plant/stem count over the years in </w:t>
      </w:r>
      <w:r w:rsidR="00612655" w:rsidRPr="000D0CEB">
        <w:rPr>
          <w:i/>
          <w:iCs/>
          <w:color w:val="222222"/>
          <w:sz w:val="22"/>
          <w:szCs w:val="22"/>
        </w:rPr>
        <w:t>AAC Trueman</w:t>
      </w:r>
      <w:r w:rsidR="00612655">
        <w:rPr>
          <w:color w:val="222222"/>
          <w:sz w:val="22"/>
          <w:szCs w:val="22"/>
        </w:rPr>
        <w:t xml:space="preserve"> had come down, which probably resulted in its lower yield. </w:t>
      </w:r>
    </w:p>
    <w:p w14:paraId="716C5241" w14:textId="77777777" w:rsidR="00871CD1" w:rsidRDefault="00871CD1" w:rsidP="00871CD1">
      <w:pPr>
        <w:pStyle w:val="NormalWeb"/>
        <w:numPr>
          <w:ilvl w:val="0"/>
          <w:numId w:val="34"/>
        </w:numPr>
        <w:shd w:val="clear" w:color="auto" w:fill="FFFFFF"/>
        <w:spacing w:before="0" w:beforeAutospacing="0" w:after="0" w:afterAutospacing="0"/>
        <w:jc w:val="both"/>
        <w:rPr>
          <w:color w:val="222222"/>
          <w:sz w:val="22"/>
          <w:szCs w:val="22"/>
        </w:rPr>
      </w:pPr>
      <w:r>
        <w:rPr>
          <w:color w:val="222222"/>
          <w:sz w:val="22"/>
          <w:szCs w:val="22"/>
        </w:rPr>
        <w:t xml:space="preserve">In the first cut, </w:t>
      </w:r>
      <w:r w:rsidRPr="00E3547D">
        <w:rPr>
          <w:i/>
          <w:iCs/>
          <w:color w:val="222222"/>
          <w:sz w:val="22"/>
          <w:szCs w:val="22"/>
        </w:rPr>
        <w:t>Elite</w:t>
      </w:r>
      <w:r>
        <w:rPr>
          <w:color w:val="222222"/>
          <w:sz w:val="22"/>
          <w:szCs w:val="22"/>
        </w:rPr>
        <w:t xml:space="preserve"> recorded the highest (21.4 %) and </w:t>
      </w:r>
      <w:r w:rsidRPr="00E3547D">
        <w:rPr>
          <w:i/>
          <w:iCs/>
          <w:color w:val="222222"/>
          <w:sz w:val="22"/>
          <w:szCs w:val="22"/>
        </w:rPr>
        <w:t>AAC Trueman</w:t>
      </w:r>
      <w:r>
        <w:rPr>
          <w:color w:val="222222"/>
          <w:sz w:val="22"/>
          <w:szCs w:val="22"/>
        </w:rPr>
        <w:t xml:space="preserve"> (18.0 %) the lowest protein content. Protein content in </w:t>
      </w:r>
      <w:r w:rsidRPr="00871CD1">
        <w:rPr>
          <w:i/>
          <w:iCs/>
          <w:color w:val="222222"/>
          <w:sz w:val="22"/>
          <w:szCs w:val="22"/>
        </w:rPr>
        <w:t>Response WT</w:t>
      </w:r>
      <w:r>
        <w:rPr>
          <w:color w:val="222222"/>
          <w:sz w:val="22"/>
          <w:szCs w:val="22"/>
        </w:rPr>
        <w:t xml:space="preserve">, the highest yielding variety, was 18.3 %. </w:t>
      </w:r>
    </w:p>
    <w:p w14:paraId="281CBC30" w14:textId="32F43918" w:rsidR="00871CD1" w:rsidRDefault="008E631C" w:rsidP="00F50B6A">
      <w:pPr>
        <w:pStyle w:val="NormalWeb"/>
        <w:numPr>
          <w:ilvl w:val="0"/>
          <w:numId w:val="34"/>
        </w:numPr>
        <w:shd w:val="clear" w:color="auto" w:fill="FFFFFF"/>
        <w:spacing w:before="0" w:beforeAutospacing="0" w:after="0" w:afterAutospacing="0"/>
        <w:jc w:val="both"/>
        <w:rPr>
          <w:color w:val="222222"/>
          <w:sz w:val="22"/>
          <w:szCs w:val="22"/>
        </w:rPr>
      </w:pPr>
      <w:r>
        <w:rPr>
          <w:color w:val="222222"/>
          <w:sz w:val="22"/>
          <w:szCs w:val="22"/>
        </w:rPr>
        <w:lastRenderedPageBreak/>
        <w:t xml:space="preserve">In the second cut, </w:t>
      </w:r>
      <w:r w:rsidRPr="00871CD1">
        <w:rPr>
          <w:i/>
          <w:iCs/>
          <w:color w:val="222222"/>
          <w:sz w:val="22"/>
          <w:szCs w:val="22"/>
        </w:rPr>
        <w:t>Response WT</w:t>
      </w:r>
      <w:r>
        <w:rPr>
          <w:color w:val="222222"/>
          <w:sz w:val="22"/>
          <w:szCs w:val="22"/>
        </w:rPr>
        <w:t xml:space="preserve"> (22.5 %)/and </w:t>
      </w:r>
      <w:r w:rsidRPr="00E3547D">
        <w:rPr>
          <w:i/>
          <w:iCs/>
          <w:color w:val="222222"/>
          <w:sz w:val="22"/>
          <w:szCs w:val="22"/>
        </w:rPr>
        <w:t>AAC Trueman</w:t>
      </w:r>
      <w:r>
        <w:rPr>
          <w:color w:val="222222"/>
          <w:sz w:val="22"/>
          <w:szCs w:val="22"/>
        </w:rPr>
        <w:t xml:space="preserve"> (22.4 %) had the highest and </w:t>
      </w:r>
      <w:r w:rsidRPr="008E631C">
        <w:rPr>
          <w:i/>
          <w:iCs/>
          <w:color w:val="222222"/>
          <w:sz w:val="22"/>
          <w:szCs w:val="22"/>
        </w:rPr>
        <w:t>Revolution MD</w:t>
      </w:r>
      <w:r>
        <w:rPr>
          <w:color w:val="222222"/>
          <w:sz w:val="22"/>
          <w:szCs w:val="22"/>
        </w:rPr>
        <w:t xml:space="preserve"> had the lowest (20.9 %) protein content.  </w:t>
      </w:r>
    </w:p>
    <w:p w14:paraId="57D2406A" w14:textId="5F23D74E" w:rsidR="00B8317C" w:rsidRPr="004E4F4E" w:rsidRDefault="00B8317C" w:rsidP="007672ED">
      <w:pPr>
        <w:pStyle w:val="NormalWeb"/>
        <w:numPr>
          <w:ilvl w:val="0"/>
          <w:numId w:val="34"/>
        </w:numPr>
        <w:shd w:val="clear" w:color="auto" w:fill="FFFFFF"/>
        <w:spacing w:before="0" w:beforeAutospacing="0" w:after="0" w:afterAutospacing="0"/>
        <w:jc w:val="both"/>
        <w:rPr>
          <w:color w:val="222222"/>
          <w:sz w:val="22"/>
          <w:szCs w:val="22"/>
        </w:rPr>
      </w:pPr>
      <w:r w:rsidRPr="004E4F4E">
        <w:rPr>
          <w:color w:val="222222"/>
          <w:sz w:val="22"/>
          <w:szCs w:val="22"/>
          <w:lang w:val="en-US"/>
        </w:rPr>
        <w:t>RFV was highest in </w:t>
      </w:r>
      <w:r w:rsidR="0070405E" w:rsidRPr="004E4F4E">
        <w:rPr>
          <w:i/>
          <w:iCs/>
          <w:color w:val="222222"/>
          <w:sz w:val="22"/>
          <w:szCs w:val="22"/>
          <w:lang w:val="en-US"/>
        </w:rPr>
        <w:t>Elite</w:t>
      </w:r>
      <w:r w:rsidR="0070405E" w:rsidRPr="004E4F4E">
        <w:rPr>
          <w:color w:val="222222"/>
          <w:sz w:val="22"/>
          <w:szCs w:val="22"/>
          <w:lang w:val="en-US"/>
        </w:rPr>
        <w:t xml:space="preserve"> </w:t>
      </w:r>
      <w:r w:rsidRPr="004E4F4E">
        <w:rPr>
          <w:color w:val="222222"/>
          <w:sz w:val="22"/>
          <w:szCs w:val="22"/>
          <w:lang w:val="en-US"/>
        </w:rPr>
        <w:t>(1</w:t>
      </w:r>
      <w:r w:rsidR="0070405E" w:rsidRPr="004E4F4E">
        <w:rPr>
          <w:color w:val="222222"/>
          <w:sz w:val="22"/>
          <w:szCs w:val="22"/>
          <w:lang w:val="en-US"/>
        </w:rPr>
        <w:t>28</w:t>
      </w:r>
      <w:r w:rsidRPr="004E4F4E">
        <w:rPr>
          <w:color w:val="222222"/>
          <w:sz w:val="22"/>
          <w:szCs w:val="22"/>
          <w:lang w:val="en-US"/>
        </w:rPr>
        <w:t>) in the first cut and highest in </w:t>
      </w:r>
      <w:r w:rsidR="0070405E" w:rsidRPr="004E4F4E">
        <w:rPr>
          <w:i/>
          <w:iCs/>
          <w:color w:val="222222"/>
          <w:sz w:val="22"/>
          <w:szCs w:val="22"/>
          <w:lang w:val="en-US"/>
        </w:rPr>
        <w:t>AAC Trueman</w:t>
      </w:r>
      <w:r w:rsidR="0070405E" w:rsidRPr="004E4F4E">
        <w:rPr>
          <w:color w:val="222222"/>
          <w:sz w:val="22"/>
          <w:szCs w:val="22"/>
          <w:lang w:val="en-US"/>
        </w:rPr>
        <w:t> </w:t>
      </w:r>
      <w:r w:rsidRPr="004E4F4E">
        <w:rPr>
          <w:color w:val="222222"/>
          <w:sz w:val="22"/>
          <w:szCs w:val="22"/>
          <w:lang w:val="en-US"/>
        </w:rPr>
        <w:t>(1</w:t>
      </w:r>
      <w:r w:rsidR="0070405E" w:rsidRPr="004E4F4E">
        <w:rPr>
          <w:color w:val="222222"/>
          <w:sz w:val="22"/>
          <w:szCs w:val="22"/>
          <w:lang w:val="en-US"/>
        </w:rPr>
        <w:t>4</w:t>
      </w:r>
      <w:r w:rsidR="000E2828" w:rsidRPr="004E4F4E">
        <w:rPr>
          <w:color w:val="222222"/>
          <w:sz w:val="22"/>
          <w:szCs w:val="22"/>
          <w:lang w:val="en-US"/>
        </w:rPr>
        <w:t>0</w:t>
      </w:r>
      <w:r w:rsidRPr="004E4F4E">
        <w:rPr>
          <w:color w:val="222222"/>
          <w:sz w:val="22"/>
          <w:szCs w:val="22"/>
          <w:lang w:val="en-US"/>
        </w:rPr>
        <w:t>) in the second cut</w:t>
      </w:r>
      <w:r w:rsidR="000E2828" w:rsidRPr="004E4F4E">
        <w:rPr>
          <w:color w:val="222222"/>
          <w:sz w:val="22"/>
          <w:szCs w:val="22"/>
          <w:lang w:val="en-US"/>
        </w:rPr>
        <w:t xml:space="preserve">, followed closely by </w:t>
      </w:r>
      <w:r w:rsidR="000E2828" w:rsidRPr="004E4F4E">
        <w:rPr>
          <w:i/>
          <w:iCs/>
          <w:color w:val="222222"/>
          <w:sz w:val="22"/>
          <w:szCs w:val="22"/>
        </w:rPr>
        <w:t>Response WT</w:t>
      </w:r>
      <w:r w:rsidR="000E2828" w:rsidRPr="004E4F4E">
        <w:rPr>
          <w:color w:val="222222"/>
          <w:sz w:val="22"/>
          <w:szCs w:val="22"/>
        </w:rPr>
        <w:t xml:space="preserve"> (137)</w:t>
      </w:r>
      <w:r w:rsidRPr="004E4F4E">
        <w:rPr>
          <w:color w:val="222222"/>
          <w:sz w:val="22"/>
          <w:szCs w:val="22"/>
          <w:lang w:val="en-US"/>
        </w:rPr>
        <w:t xml:space="preserve">. </w:t>
      </w:r>
      <w:r w:rsidR="00D66C73">
        <w:rPr>
          <w:color w:val="222222"/>
          <w:sz w:val="22"/>
          <w:szCs w:val="22"/>
          <w:lang w:val="en-US"/>
        </w:rPr>
        <w:t>H</w:t>
      </w:r>
      <w:r w:rsidRPr="004E4F4E">
        <w:rPr>
          <w:color w:val="222222"/>
          <w:sz w:val="22"/>
          <w:szCs w:val="22"/>
          <w:lang w:val="en-US"/>
        </w:rPr>
        <w:t>igher RFV could mean higher milk yield.</w:t>
      </w:r>
      <w:r w:rsidRPr="004E4F4E">
        <w:rPr>
          <w:lang w:val="en-US"/>
        </w:rPr>
        <w:t xml:space="preserve"> </w:t>
      </w:r>
    </w:p>
    <w:p w14:paraId="5D19C577" w14:textId="32B3491B" w:rsidR="00B613D4" w:rsidRPr="00E14D75" w:rsidRDefault="00520FEE" w:rsidP="00F50B6A">
      <w:pPr>
        <w:pStyle w:val="NormalWeb"/>
        <w:numPr>
          <w:ilvl w:val="0"/>
          <w:numId w:val="34"/>
        </w:numPr>
        <w:shd w:val="clear" w:color="auto" w:fill="FFFFFF"/>
        <w:spacing w:before="0" w:beforeAutospacing="0" w:after="0" w:afterAutospacing="0"/>
        <w:jc w:val="both"/>
        <w:rPr>
          <w:color w:val="222222"/>
          <w:sz w:val="22"/>
          <w:szCs w:val="22"/>
        </w:rPr>
      </w:pPr>
      <w:r>
        <w:rPr>
          <w:color w:val="222222"/>
          <w:sz w:val="22"/>
          <w:szCs w:val="22"/>
        </w:rPr>
        <w:t xml:space="preserve">Third cut was also taken this year. Yield trend with the three cuts was the same as </w:t>
      </w:r>
      <w:r w:rsidR="00D66C73">
        <w:rPr>
          <w:color w:val="222222"/>
          <w:sz w:val="22"/>
          <w:szCs w:val="22"/>
        </w:rPr>
        <w:t xml:space="preserve">that </w:t>
      </w:r>
      <w:r>
        <w:rPr>
          <w:color w:val="222222"/>
          <w:sz w:val="22"/>
          <w:szCs w:val="22"/>
        </w:rPr>
        <w:t xml:space="preserve">with the two cuts.  </w:t>
      </w:r>
    </w:p>
    <w:p w14:paraId="6EE0A020" w14:textId="0BAD39D1" w:rsidR="002B1FB7" w:rsidRPr="002B1FB7" w:rsidRDefault="002B1FB7" w:rsidP="00724AE5">
      <w:pPr>
        <w:pStyle w:val="NormalWeb"/>
        <w:numPr>
          <w:ilvl w:val="0"/>
          <w:numId w:val="34"/>
        </w:numPr>
        <w:shd w:val="clear" w:color="auto" w:fill="FFFFFF"/>
        <w:spacing w:before="0" w:beforeAutospacing="0" w:after="0" w:afterAutospacing="0"/>
        <w:jc w:val="both"/>
        <w:rPr>
          <w:i/>
        </w:rPr>
      </w:pPr>
      <w:r w:rsidRPr="002B1FB7">
        <w:rPr>
          <w:i/>
          <w:lang w:val="en-US"/>
        </w:rPr>
        <w:t xml:space="preserve">Considering the </w:t>
      </w:r>
      <w:r w:rsidR="004E4F4E">
        <w:rPr>
          <w:i/>
          <w:lang w:val="en-US"/>
        </w:rPr>
        <w:t xml:space="preserve">dry matter yield, </w:t>
      </w:r>
      <w:r w:rsidRPr="002B1FB7">
        <w:rPr>
          <w:i/>
          <w:lang w:val="en-US"/>
        </w:rPr>
        <w:t xml:space="preserve">protein content and RFV, </w:t>
      </w:r>
      <w:r w:rsidR="004E4F4E" w:rsidRPr="004E4F4E">
        <w:rPr>
          <w:i/>
          <w:iCs/>
          <w:color w:val="222222"/>
          <w:sz w:val="22"/>
          <w:szCs w:val="22"/>
        </w:rPr>
        <w:t>Response WT</w:t>
      </w:r>
      <w:r w:rsidR="004E4F4E">
        <w:rPr>
          <w:i/>
          <w:iCs/>
          <w:color w:val="222222"/>
          <w:sz w:val="22"/>
          <w:szCs w:val="22"/>
        </w:rPr>
        <w:t>, Elite and</w:t>
      </w:r>
      <w:r w:rsidR="004E4F4E" w:rsidRPr="004E4F4E">
        <w:rPr>
          <w:color w:val="222222"/>
          <w:sz w:val="22"/>
          <w:szCs w:val="22"/>
        </w:rPr>
        <w:t xml:space="preserve"> </w:t>
      </w:r>
      <w:r w:rsidRPr="002B1FB7">
        <w:rPr>
          <w:i/>
          <w:iCs/>
          <w:sz w:val="22"/>
          <w:szCs w:val="22"/>
          <w:lang w:val="en-US"/>
        </w:rPr>
        <w:t>AAC Trueman</w:t>
      </w:r>
      <w:r w:rsidRPr="002B1FB7">
        <w:rPr>
          <w:i/>
          <w:sz w:val="22"/>
          <w:szCs w:val="22"/>
          <w:lang w:val="en-US"/>
        </w:rPr>
        <w:t> </w:t>
      </w:r>
      <w:r w:rsidRPr="002B1FB7">
        <w:rPr>
          <w:i/>
          <w:lang w:val="en-US"/>
        </w:rPr>
        <w:t>can be recommended for cultivation on farms.</w:t>
      </w:r>
    </w:p>
    <w:p w14:paraId="4C417142" w14:textId="481E6E7E" w:rsidR="00F50B6A" w:rsidRPr="00490BC6" w:rsidRDefault="00F63AA6" w:rsidP="00F50B6A">
      <w:pPr>
        <w:pStyle w:val="BodyText"/>
        <w:rPr>
          <w:i/>
          <w:sz w:val="22"/>
          <w:szCs w:val="22"/>
          <w:lang w:val="en-CA"/>
        </w:rPr>
      </w:pPr>
      <w:r>
        <w:t>√</w:t>
      </w:r>
      <w:r w:rsidR="00F50B6A" w:rsidRPr="00490BC6">
        <w:rPr>
          <w:i/>
          <w:sz w:val="22"/>
          <w:szCs w:val="22"/>
          <w:lang w:val="en-CA"/>
        </w:rPr>
        <w:t>Alfalfa Varieties (Seeded in 2021):</w:t>
      </w:r>
      <w:r w:rsidR="000F6869" w:rsidRPr="00490BC6">
        <w:rPr>
          <w:i/>
          <w:sz w:val="22"/>
          <w:szCs w:val="22"/>
          <w:lang w:val="en-CA"/>
        </w:rPr>
        <w:t xml:space="preserve"> Two cuts were taken!</w:t>
      </w:r>
    </w:p>
    <w:p w14:paraId="3F7F7D2E" w14:textId="3BB05740" w:rsidR="00F50B6A" w:rsidRPr="00490BC6" w:rsidRDefault="00BA0DB1" w:rsidP="00F50B6A">
      <w:pPr>
        <w:pStyle w:val="BodyText"/>
        <w:numPr>
          <w:ilvl w:val="0"/>
          <w:numId w:val="50"/>
        </w:numPr>
        <w:rPr>
          <w:sz w:val="22"/>
          <w:szCs w:val="22"/>
          <w:lang w:val="en-CA"/>
        </w:rPr>
      </w:pPr>
      <w:r w:rsidRPr="00490BC6">
        <w:rPr>
          <w:sz w:val="22"/>
          <w:szCs w:val="22"/>
          <w:lang w:val="en-CA"/>
        </w:rPr>
        <w:t>Six alfalfa varieties were compared for their forage yield and quality.</w:t>
      </w:r>
    </w:p>
    <w:p w14:paraId="72BF9B29" w14:textId="7EEE9E8B" w:rsidR="00BA0DB1" w:rsidRPr="00490BC6" w:rsidRDefault="005E6EF8" w:rsidP="00F50B6A">
      <w:pPr>
        <w:pStyle w:val="BodyText"/>
        <w:numPr>
          <w:ilvl w:val="0"/>
          <w:numId w:val="50"/>
        </w:numPr>
        <w:rPr>
          <w:sz w:val="22"/>
          <w:szCs w:val="22"/>
          <w:lang w:val="en-CA"/>
        </w:rPr>
      </w:pPr>
      <w:r>
        <w:rPr>
          <w:i/>
          <w:sz w:val="22"/>
          <w:szCs w:val="22"/>
          <w:lang w:val="en-CA"/>
        </w:rPr>
        <w:t>Revolution MD</w:t>
      </w:r>
      <w:r w:rsidR="00BA0DB1" w:rsidRPr="00490BC6">
        <w:rPr>
          <w:sz w:val="22"/>
          <w:szCs w:val="22"/>
          <w:lang w:val="en-CA"/>
        </w:rPr>
        <w:t xml:space="preserve"> gave the highest (</w:t>
      </w:r>
      <w:r>
        <w:rPr>
          <w:sz w:val="22"/>
          <w:szCs w:val="22"/>
          <w:lang w:val="en-CA"/>
        </w:rPr>
        <w:t>6,867</w:t>
      </w:r>
      <w:r w:rsidR="00BA0DB1" w:rsidRPr="00490BC6">
        <w:rPr>
          <w:sz w:val="22"/>
          <w:szCs w:val="22"/>
          <w:lang w:val="en-CA"/>
        </w:rPr>
        <w:t xml:space="preserve"> kg/ha) and </w:t>
      </w:r>
      <w:r w:rsidR="00BA0DB1" w:rsidRPr="00140FE2">
        <w:rPr>
          <w:i/>
          <w:sz w:val="22"/>
          <w:szCs w:val="22"/>
          <w:lang w:val="en-CA"/>
        </w:rPr>
        <w:t>Evermost</w:t>
      </w:r>
      <w:r w:rsidR="00BA0DB1" w:rsidRPr="00490BC6">
        <w:rPr>
          <w:sz w:val="22"/>
          <w:szCs w:val="22"/>
          <w:lang w:val="en-CA"/>
        </w:rPr>
        <w:t xml:space="preserve"> (5</w:t>
      </w:r>
      <w:r>
        <w:rPr>
          <w:sz w:val="22"/>
          <w:szCs w:val="22"/>
          <w:lang w:val="en-CA"/>
        </w:rPr>
        <w:t>,615</w:t>
      </w:r>
      <w:r w:rsidR="00BA0DB1" w:rsidRPr="00490BC6">
        <w:rPr>
          <w:sz w:val="22"/>
          <w:szCs w:val="22"/>
          <w:lang w:val="en-CA"/>
        </w:rPr>
        <w:t xml:space="preserve"> kg/ha) the lowest dry matter yield. </w:t>
      </w:r>
    </w:p>
    <w:p w14:paraId="377D1699" w14:textId="4713D210" w:rsidR="00BA0DB1" w:rsidRPr="00490BC6" w:rsidRDefault="00BA0DB1" w:rsidP="00F50B6A">
      <w:pPr>
        <w:pStyle w:val="BodyText"/>
        <w:numPr>
          <w:ilvl w:val="0"/>
          <w:numId w:val="50"/>
        </w:numPr>
        <w:rPr>
          <w:sz w:val="22"/>
          <w:szCs w:val="22"/>
          <w:lang w:val="en-CA"/>
        </w:rPr>
      </w:pPr>
      <w:r w:rsidRPr="00490BC6">
        <w:rPr>
          <w:sz w:val="22"/>
          <w:szCs w:val="22"/>
          <w:lang w:val="en-CA"/>
        </w:rPr>
        <w:t xml:space="preserve">Protein content in the first cut ranged from </w:t>
      </w:r>
      <w:r w:rsidR="00893A82">
        <w:rPr>
          <w:sz w:val="22"/>
          <w:szCs w:val="22"/>
          <w:lang w:val="en-CA"/>
        </w:rPr>
        <w:t>16</w:t>
      </w:r>
      <w:r w:rsidRPr="00490BC6">
        <w:rPr>
          <w:sz w:val="22"/>
          <w:szCs w:val="22"/>
          <w:lang w:val="en-CA"/>
        </w:rPr>
        <w:t>.</w:t>
      </w:r>
      <w:r w:rsidR="00893A82">
        <w:rPr>
          <w:sz w:val="22"/>
          <w:szCs w:val="22"/>
          <w:lang w:val="en-CA"/>
        </w:rPr>
        <w:t>9</w:t>
      </w:r>
      <w:r w:rsidRPr="00490BC6">
        <w:rPr>
          <w:sz w:val="22"/>
          <w:szCs w:val="22"/>
          <w:lang w:val="en-CA"/>
        </w:rPr>
        <w:t xml:space="preserve"> % in</w:t>
      </w:r>
      <w:r w:rsidR="00893A82">
        <w:rPr>
          <w:sz w:val="22"/>
          <w:szCs w:val="22"/>
          <w:lang w:val="en-CA"/>
        </w:rPr>
        <w:t xml:space="preserve"> </w:t>
      </w:r>
      <w:r w:rsidR="00893A82" w:rsidRPr="00893A82">
        <w:rPr>
          <w:i/>
          <w:iCs/>
          <w:sz w:val="22"/>
          <w:szCs w:val="22"/>
          <w:lang w:val="en-CA"/>
        </w:rPr>
        <w:t>Dynasty</w:t>
      </w:r>
      <w:r w:rsidRPr="00490BC6">
        <w:rPr>
          <w:sz w:val="22"/>
          <w:szCs w:val="22"/>
          <w:lang w:val="en-CA"/>
        </w:rPr>
        <w:t xml:space="preserve"> to 2</w:t>
      </w:r>
      <w:r w:rsidR="00893A82">
        <w:rPr>
          <w:sz w:val="22"/>
          <w:szCs w:val="22"/>
          <w:lang w:val="en-CA"/>
        </w:rPr>
        <w:t>1.</w:t>
      </w:r>
      <w:r w:rsidRPr="00490BC6">
        <w:rPr>
          <w:sz w:val="22"/>
          <w:szCs w:val="22"/>
          <w:lang w:val="en-CA"/>
        </w:rPr>
        <w:t xml:space="preserve">3 % in </w:t>
      </w:r>
      <w:r w:rsidR="00893A82">
        <w:rPr>
          <w:i/>
          <w:sz w:val="22"/>
          <w:szCs w:val="22"/>
          <w:lang w:val="en-CA"/>
        </w:rPr>
        <w:t>SW</w:t>
      </w:r>
      <w:r w:rsidR="001D2475">
        <w:rPr>
          <w:i/>
          <w:sz w:val="22"/>
          <w:szCs w:val="22"/>
          <w:lang w:val="en-CA"/>
        </w:rPr>
        <w:t xml:space="preserve"> </w:t>
      </w:r>
      <w:r w:rsidR="00893A82">
        <w:rPr>
          <w:i/>
          <w:sz w:val="22"/>
          <w:szCs w:val="22"/>
          <w:lang w:val="en-CA"/>
        </w:rPr>
        <w:t>4107</w:t>
      </w:r>
      <w:r w:rsidRPr="00490BC6">
        <w:rPr>
          <w:sz w:val="22"/>
          <w:szCs w:val="22"/>
          <w:lang w:val="en-CA"/>
        </w:rPr>
        <w:t xml:space="preserve">. </w:t>
      </w:r>
    </w:p>
    <w:p w14:paraId="649F48AA" w14:textId="7D6B2496" w:rsidR="000F7E48" w:rsidRPr="00490BC6" w:rsidRDefault="000F7E48" w:rsidP="00F50B6A">
      <w:pPr>
        <w:pStyle w:val="BodyText"/>
        <w:numPr>
          <w:ilvl w:val="0"/>
          <w:numId w:val="50"/>
        </w:numPr>
        <w:rPr>
          <w:sz w:val="22"/>
          <w:szCs w:val="22"/>
          <w:lang w:val="en-CA"/>
        </w:rPr>
      </w:pPr>
      <w:r w:rsidRPr="00490BC6">
        <w:rPr>
          <w:sz w:val="22"/>
          <w:szCs w:val="22"/>
          <w:lang w:val="en-CA"/>
        </w:rPr>
        <w:t xml:space="preserve">Second cut protein content </w:t>
      </w:r>
      <w:r w:rsidR="001D2475">
        <w:rPr>
          <w:sz w:val="22"/>
          <w:szCs w:val="22"/>
          <w:lang w:val="en-CA"/>
        </w:rPr>
        <w:t>didn’t vary much with the varieties</w:t>
      </w:r>
      <w:r w:rsidR="00514BAD">
        <w:rPr>
          <w:sz w:val="22"/>
          <w:szCs w:val="22"/>
          <w:lang w:val="en-CA"/>
        </w:rPr>
        <w:t xml:space="preserve"> (22.2 % in </w:t>
      </w:r>
      <w:r w:rsidR="00514BAD">
        <w:rPr>
          <w:i/>
          <w:sz w:val="22"/>
          <w:szCs w:val="22"/>
          <w:lang w:val="en-CA"/>
        </w:rPr>
        <w:t xml:space="preserve">SW 4107 </w:t>
      </w:r>
      <w:r w:rsidR="00514BAD">
        <w:rPr>
          <w:iCs/>
          <w:sz w:val="22"/>
          <w:szCs w:val="22"/>
          <w:lang w:val="en-CA"/>
        </w:rPr>
        <w:t xml:space="preserve">to 23.3 % in </w:t>
      </w:r>
      <w:r w:rsidR="00514BAD" w:rsidRPr="00A11D12">
        <w:rPr>
          <w:i/>
          <w:sz w:val="22"/>
          <w:szCs w:val="22"/>
          <w:lang w:val="en-CA"/>
        </w:rPr>
        <w:t>Shockwave BR</w:t>
      </w:r>
      <w:r w:rsidR="00514BAD">
        <w:rPr>
          <w:sz w:val="22"/>
          <w:szCs w:val="22"/>
          <w:lang w:val="en-CA"/>
        </w:rPr>
        <w:t>)</w:t>
      </w:r>
      <w:r w:rsidR="001D2475">
        <w:rPr>
          <w:sz w:val="22"/>
          <w:szCs w:val="22"/>
          <w:lang w:val="en-CA"/>
        </w:rPr>
        <w:t xml:space="preserve">.  </w:t>
      </w:r>
      <w:r w:rsidRPr="00490BC6">
        <w:rPr>
          <w:sz w:val="22"/>
          <w:szCs w:val="22"/>
          <w:lang w:val="en-CA"/>
        </w:rPr>
        <w:t xml:space="preserve"> </w:t>
      </w:r>
    </w:p>
    <w:p w14:paraId="4F1DFB60" w14:textId="2FFFEF3D" w:rsidR="00F50B6A" w:rsidRPr="006F44E1" w:rsidRDefault="007419C1" w:rsidP="00724AE5">
      <w:pPr>
        <w:pStyle w:val="BodyText"/>
        <w:numPr>
          <w:ilvl w:val="0"/>
          <w:numId w:val="50"/>
        </w:numPr>
        <w:rPr>
          <w:i/>
          <w:sz w:val="22"/>
          <w:szCs w:val="22"/>
        </w:rPr>
      </w:pPr>
      <w:r w:rsidRPr="00490BC6">
        <w:rPr>
          <w:i/>
          <w:sz w:val="22"/>
          <w:szCs w:val="22"/>
          <w:lang w:val="en-CA"/>
        </w:rPr>
        <w:t>Evermost</w:t>
      </w:r>
      <w:r w:rsidRPr="00490BC6">
        <w:rPr>
          <w:sz w:val="22"/>
          <w:szCs w:val="22"/>
          <w:lang w:val="en-CA"/>
        </w:rPr>
        <w:t xml:space="preserve"> had the highest RFV (1</w:t>
      </w:r>
      <w:r w:rsidR="002B27F5">
        <w:rPr>
          <w:sz w:val="22"/>
          <w:szCs w:val="22"/>
          <w:lang w:val="en-CA"/>
        </w:rPr>
        <w:t>22</w:t>
      </w:r>
      <w:r w:rsidRPr="00490BC6">
        <w:rPr>
          <w:sz w:val="22"/>
          <w:szCs w:val="22"/>
          <w:lang w:val="en-CA"/>
        </w:rPr>
        <w:t xml:space="preserve">) in the first cut and </w:t>
      </w:r>
      <w:r w:rsidRPr="00490BC6">
        <w:rPr>
          <w:i/>
          <w:sz w:val="22"/>
          <w:szCs w:val="22"/>
          <w:lang w:val="en-CA"/>
        </w:rPr>
        <w:t>Revolution MD</w:t>
      </w:r>
      <w:r w:rsidR="00872E6B" w:rsidRPr="00872E6B">
        <w:rPr>
          <w:iCs/>
          <w:sz w:val="22"/>
          <w:szCs w:val="22"/>
          <w:lang w:val="en-CA"/>
        </w:rPr>
        <w:t>/and</w:t>
      </w:r>
      <w:r w:rsidR="00872E6B">
        <w:rPr>
          <w:i/>
          <w:sz w:val="22"/>
          <w:szCs w:val="22"/>
          <w:lang w:val="en-CA"/>
        </w:rPr>
        <w:t xml:space="preserve"> SW 4107</w:t>
      </w:r>
      <w:r w:rsidRPr="00490BC6">
        <w:rPr>
          <w:sz w:val="22"/>
          <w:szCs w:val="22"/>
          <w:lang w:val="en-CA"/>
        </w:rPr>
        <w:t xml:space="preserve"> had the highest RFV (13</w:t>
      </w:r>
      <w:r w:rsidR="00872E6B">
        <w:rPr>
          <w:sz w:val="22"/>
          <w:szCs w:val="22"/>
          <w:lang w:val="en-CA"/>
        </w:rPr>
        <w:t>4</w:t>
      </w:r>
      <w:r w:rsidRPr="00490BC6">
        <w:rPr>
          <w:sz w:val="22"/>
          <w:szCs w:val="22"/>
          <w:lang w:val="en-CA"/>
        </w:rPr>
        <w:t>)</w:t>
      </w:r>
      <w:r w:rsidR="00A37FA2" w:rsidRPr="00490BC6">
        <w:rPr>
          <w:sz w:val="22"/>
          <w:szCs w:val="22"/>
          <w:lang w:val="en-CA"/>
        </w:rPr>
        <w:t xml:space="preserve"> in the second cut</w:t>
      </w:r>
      <w:r w:rsidRPr="00490BC6">
        <w:rPr>
          <w:sz w:val="22"/>
          <w:szCs w:val="22"/>
          <w:lang w:val="en-CA"/>
        </w:rPr>
        <w:t>.</w:t>
      </w:r>
      <w:r w:rsidR="002B27F5">
        <w:rPr>
          <w:sz w:val="22"/>
          <w:szCs w:val="22"/>
          <w:lang w:val="en-CA"/>
        </w:rPr>
        <w:t xml:space="preserve"> </w:t>
      </w:r>
    </w:p>
    <w:p w14:paraId="01FCFD98" w14:textId="20219FE9" w:rsidR="006F44E1" w:rsidRPr="00490BC6" w:rsidRDefault="006F44E1" w:rsidP="00724AE5">
      <w:pPr>
        <w:pStyle w:val="BodyText"/>
        <w:numPr>
          <w:ilvl w:val="0"/>
          <w:numId w:val="50"/>
        </w:numPr>
        <w:rPr>
          <w:i/>
          <w:sz w:val="22"/>
          <w:szCs w:val="22"/>
        </w:rPr>
      </w:pPr>
      <w:r>
        <w:rPr>
          <w:iCs/>
          <w:sz w:val="22"/>
          <w:szCs w:val="22"/>
          <w:lang w:val="en-CA"/>
        </w:rPr>
        <w:t xml:space="preserve">Averaged over 2022 and 2023, </w:t>
      </w:r>
      <w:r w:rsidR="005477B5" w:rsidRPr="00490BC6">
        <w:rPr>
          <w:i/>
          <w:sz w:val="22"/>
          <w:szCs w:val="22"/>
          <w:lang w:val="en-CA"/>
        </w:rPr>
        <w:t>Revolution MD</w:t>
      </w:r>
      <w:r w:rsidR="005477B5">
        <w:rPr>
          <w:iCs/>
          <w:sz w:val="22"/>
          <w:szCs w:val="22"/>
          <w:lang w:val="en-CA"/>
        </w:rPr>
        <w:t xml:space="preserve"> gave the highest dry matter yield (5,421 kg/ha), followed by </w:t>
      </w:r>
      <w:r w:rsidR="005477B5">
        <w:rPr>
          <w:i/>
          <w:sz w:val="22"/>
          <w:szCs w:val="22"/>
          <w:lang w:val="en-CA"/>
        </w:rPr>
        <w:t>SW 4107</w:t>
      </w:r>
      <w:r w:rsidR="005477B5" w:rsidRPr="00490BC6">
        <w:rPr>
          <w:sz w:val="22"/>
          <w:szCs w:val="22"/>
          <w:lang w:val="en-CA"/>
        </w:rPr>
        <w:t xml:space="preserve"> </w:t>
      </w:r>
      <w:r w:rsidR="005477B5">
        <w:rPr>
          <w:sz w:val="22"/>
          <w:szCs w:val="22"/>
          <w:lang w:val="en-CA"/>
        </w:rPr>
        <w:t xml:space="preserve">(5,199 kg/ha) and </w:t>
      </w:r>
      <w:r w:rsidR="005477B5" w:rsidRPr="00A11D12">
        <w:rPr>
          <w:i/>
          <w:sz w:val="22"/>
          <w:szCs w:val="22"/>
          <w:lang w:val="en-CA"/>
        </w:rPr>
        <w:t>Shockwave BR</w:t>
      </w:r>
      <w:r w:rsidR="005477B5">
        <w:rPr>
          <w:sz w:val="22"/>
          <w:szCs w:val="22"/>
          <w:lang w:val="en-CA"/>
        </w:rPr>
        <w:t xml:space="preserve"> (</w:t>
      </w:r>
      <w:r w:rsidR="008C1CA8">
        <w:rPr>
          <w:sz w:val="22"/>
          <w:szCs w:val="22"/>
          <w:lang w:val="en-CA"/>
        </w:rPr>
        <w:t>5,028 kg/ha</w:t>
      </w:r>
      <w:r w:rsidR="005477B5">
        <w:rPr>
          <w:sz w:val="22"/>
          <w:szCs w:val="22"/>
          <w:lang w:val="en-CA"/>
        </w:rPr>
        <w:t>)</w:t>
      </w:r>
      <w:r w:rsidR="008C1CA8">
        <w:rPr>
          <w:sz w:val="22"/>
          <w:szCs w:val="22"/>
          <w:lang w:val="en-CA"/>
        </w:rPr>
        <w:t xml:space="preserve">. </w:t>
      </w:r>
    </w:p>
    <w:p w14:paraId="3F41F166" w14:textId="19A42118" w:rsidR="009B25F6" w:rsidRPr="00490BC6" w:rsidRDefault="00B424BD" w:rsidP="009B25F6">
      <w:pPr>
        <w:pStyle w:val="BodyText"/>
        <w:rPr>
          <w:i/>
          <w:sz w:val="22"/>
          <w:szCs w:val="22"/>
          <w:lang w:val="en-CA"/>
        </w:rPr>
      </w:pPr>
      <w:r>
        <w:t>√</w:t>
      </w:r>
      <w:r w:rsidR="009B25F6" w:rsidRPr="00490BC6">
        <w:rPr>
          <w:i/>
          <w:sz w:val="22"/>
          <w:szCs w:val="22"/>
          <w:lang w:val="en-CA"/>
        </w:rPr>
        <w:t>Comparative Performance of Alfalfa and Galega</w:t>
      </w:r>
      <w:r w:rsidR="00CF28DF" w:rsidRPr="00490BC6">
        <w:rPr>
          <w:i/>
          <w:sz w:val="22"/>
          <w:szCs w:val="22"/>
          <w:lang w:val="en-CA"/>
        </w:rPr>
        <w:t xml:space="preserve"> (Seeded in 2011)</w:t>
      </w:r>
      <w:r w:rsidR="009B25F6" w:rsidRPr="00490BC6">
        <w:rPr>
          <w:i/>
          <w:sz w:val="22"/>
          <w:szCs w:val="22"/>
          <w:lang w:val="en-CA"/>
        </w:rPr>
        <w:t>: Two cuts were taken!</w:t>
      </w:r>
    </w:p>
    <w:p w14:paraId="3225299E" w14:textId="10D9062A" w:rsidR="009C4323" w:rsidRPr="00490BC6" w:rsidRDefault="009C4323" w:rsidP="00F24DEC">
      <w:pPr>
        <w:pStyle w:val="NoSpacing"/>
        <w:numPr>
          <w:ilvl w:val="0"/>
          <w:numId w:val="6"/>
        </w:numPr>
        <w:jc w:val="both"/>
        <w:rPr>
          <w:rFonts w:ascii="Times New Roman" w:hAnsi="Times New Roman" w:cs="Times New Roman"/>
          <w:lang w:val="en-US"/>
        </w:rPr>
      </w:pPr>
      <w:r w:rsidRPr="00490BC6">
        <w:rPr>
          <w:rFonts w:ascii="Times New Roman" w:hAnsi="Times New Roman" w:cs="Times New Roman"/>
          <w:i/>
          <w:iCs/>
          <w:lang w:val="en-US"/>
        </w:rPr>
        <w:t>Galega</w:t>
      </w:r>
      <w:r w:rsidRPr="00490BC6">
        <w:rPr>
          <w:rFonts w:ascii="Times New Roman" w:hAnsi="Times New Roman" w:cs="Times New Roman"/>
          <w:lang w:val="en-US"/>
        </w:rPr>
        <w:t xml:space="preserve"> gave </w:t>
      </w:r>
      <w:r w:rsidR="00EF17FC">
        <w:rPr>
          <w:rFonts w:ascii="Times New Roman" w:hAnsi="Times New Roman" w:cs="Times New Roman"/>
          <w:lang w:val="en-US"/>
        </w:rPr>
        <w:t>67</w:t>
      </w:r>
      <w:r w:rsidR="0089340E" w:rsidRPr="00490BC6">
        <w:rPr>
          <w:rFonts w:ascii="Times New Roman" w:hAnsi="Times New Roman" w:cs="Times New Roman"/>
          <w:lang w:val="en-US"/>
        </w:rPr>
        <w:t xml:space="preserve">0 </w:t>
      </w:r>
      <w:r w:rsidR="00EF17FC">
        <w:rPr>
          <w:rFonts w:ascii="Times New Roman" w:hAnsi="Times New Roman" w:cs="Times New Roman"/>
          <w:lang w:val="en-US"/>
        </w:rPr>
        <w:t xml:space="preserve">– 1,240 </w:t>
      </w:r>
      <w:r w:rsidR="0089340E" w:rsidRPr="00490BC6">
        <w:rPr>
          <w:rFonts w:ascii="Times New Roman" w:hAnsi="Times New Roman" w:cs="Times New Roman"/>
          <w:lang w:val="en-US"/>
        </w:rPr>
        <w:t>kg/ha high</w:t>
      </w:r>
      <w:r w:rsidRPr="00490BC6">
        <w:rPr>
          <w:rFonts w:ascii="Times New Roman" w:hAnsi="Times New Roman" w:cs="Times New Roman"/>
          <w:lang w:val="en-US"/>
        </w:rPr>
        <w:t xml:space="preserve">er dry matter yield than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which </w:t>
      </w:r>
      <w:r w:rsidR="0089340E" w:rsidRPr="00490BC6">
        <w:rPr>
          <w:rFonts w:ascii="Times New Roman" w:hAnsi="Times New Roman" w:cs="Times New Roman"/>
          <w:lang w:val="en-US"/>
        </w:rPr>
        <w:t>was more grass than alfalfa</w:t>
      </w:r>
      <w:r w:rsidRPr="00490BC6">
        <w:rPr>
          <w:rFonts w:ascii="Times New Roman" w:hAnsi="Times New Roman" w:cs="Times New Roman"/>
          <w:lang w:val="en-US"/>
        </w:rPr>
        <w:t>.</w:t>
      </w:r>
      <w:r w:rsidR="0089340E" w:rsidRPr="00490BC6">
        <w:rPr>
          <w:rFonts w:ascii="Times New Roman" w:hAnsi="Times New Roman" w:cs="Times New Roman"/>
          <w:lang w:val="en-US"/>
        </w:rPr>
        <w:t xml:space="preserve"> Alfalfa stand had become scanty over the years. </w:t>
      </w:r>
      <w:r w:rsidRPr="00490BC6">
        <w:rPr>
          <w:rFonts w:ascii="Times New Roman" w:hAnsi="Times New Roman" w:cs="Times New Roman"/>
          <w:lang w:val="en-US"/>
        </w:rPr>
        <w:t xml:space="preserve"> </w:t>
      </w:r>
    </w:p>
    <w:p w14:paraId="56BA6D6F" w14:textId="44060930" w:rsidR="009C4323" w:rsidRPr="00490BC6" w:rsidRDefault="009C4323" w:rsidP="00F24DEC">
      <w:pPr>
        <w:pStyle w:val="NoSpacing"/>
        <w:numPr>
          <w:ilvl w:val="0"/>
          <w:numId w:val="6"/>
        </w:numPr>
        <w:jc w:val="both"/>
        <w:rPr>
          <w:rFonts w:ascii="Times New Roman" w:hAnsi="Times New Roman" w:cs="Times New Roman"/>
          <w:lang w:val="en-US"/>
        </w:rPr>
      </w:pPr>
      <w:r w:rsidRPr="00490BC6">
        <w:rPr>
          <w:rFonts w:ascii="Times New Roman" w:hAnsi="Times New Roman" w:cs="Times New Roman"/>
          <w:lang w:val="en-US"/>
        </w:rPr>
        <w:t>Averaged over 2012 to 202</w:t>
      </w:r>
      <w:r w:rsidR="00EF17FC">
        <w:rPr>
          <w:rFonts w:ascii="Times New Roman" w:hAnsi="Times New Roman" w:cs="Times New Roman"/>
          <w:lang w:val="en-US"/>
        </w:rPr>
        <w:t>3</w:t>
      </w:r>
      <w:r w:rsidRPr="00490BC6">
        <w:rPr>
          <w:rFonts w:ascii="Times New Roman" w:hAnsi="Times New Roman" w:cs="Times New Roman"/>
          <w:lang w:val="en-US"/>
        </w:rPr>
        <w:t xml:space="preserve">, </w:t>
      </w:r>
      <w:r w:rsidRPr="00490BC6">
        <w:rPr>
          <w:rFonts w:ascii="Times New Roman" w:hAnsi="Times New Roman" w:cs="Times New Roman"/>
          <w:i/>
          <w:iCs/>
          <w:lang w:val="en-US"/>
        </w:rPr>
        <w:t>Galega</w:t>
      </w:r>
      <w:r w:rsidRPr="00490BC6">
        <w:rPr>
          <w:rFonts w:ascii="Times New Roman" w:hAnsi="Times New Roman" w:cs="Times New Roman"/>
          <w:lang w:val="en-US"/>
        </w:rPr>
        <w:t xml:space="preserve"> (</w:t>
      </w:r>
      <w:r w:rsidR="004827B8">
        <w:rPr>
          <w:rFonts w:ascii="Times New Roman" w:hAnsi="Times New Roman" w:cs="Times New Roman"/>
          <w:lang w:val="en-US"/>
        </w:rPr>
        <w:t>6</w:t>
      </w:r>
      <w:r w:rsidRPr="00490BC6">
        <w:rPr>
          <w:rFonts w:ascii="Times New Roman" w:hAnsi="Times New Roman" w:cs="Times New Roman"/>
          <w:lang w:val="en-US"/>
        </w:rPr>
        <w:t>,</w:t>
      </w:r>
      <w:r w:rsidR="004827B8">
        <w:rPr>
          <w:rFonts w:ascii="Times New Roman" w:hAnsi="Times New Roman" w:cs="Times New Roman"/>
          <w:lang w:val="en-US"/>
        </w:rPr>
        <w:t>69</w:t>
      </w:r>
      <w:r w:rsidR="003E1BE9" w:rsidRPr="00490BC6">
        <w:rPr>
          <w:rFonts w:ascii="Times New Roman" w:hAnsi="Times New Roman" w:cs="Times New Roman"/>
          <w:lang w:val="en-US"/>
        </w:rPr>
        <w:t>0</w:t>
      </w:r>
      <w:r w:rsidRPr="00490BC6">
        <w:rPr>
          <w:rFonts w:ascii="Times New Roman" w:hAnsi="Times New Roman" w:cs="Times New Roman"/>
          <w:lang w:val="en-US"/>
        </w:rPr>
        <w:t xml:space="preserve"> kg/ha/year) produced higher dry matter yield than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w:t>
      </w:r>
      <w:r w:rsidR="004827B8">
        <w:rPr>
          <w:rFonts w:ascii="Times New Roman" w:hAnsi="Times New Roman" w:cs="Times New Roman"/>
          <w:lang w:val="en-US"/>
        </w:rPr>
        <w:t>6,135</w:t>
      </w:r>
      <w:r w:rsidRPr="00490BC6">
        <w:rPr>
          <w:rFonts w:ascii="Times New Roman" w:hAnsi="Times New Roman" w:cs="Times New Roman"/>
          <w:lang w:val="en-US"/>
        </w:rPr>
        <w:t xml:space="preserve"> kg/ha/year). </w:t>
      </w:r>
    </w:p>
    <w:p w14:paraId="49052FC3" w14:textId="2BBB4D8E" w:rsidR="009C4323" w:rsidRPr="00490BC6" w:rsidRDefault="009C4323" w:rsidP="00F24DEC">
      <w:pPr>
        <w:pStyle w:val="NoSpacing"/>
        <w:numPr>
          <w:ilvl w:val="0"/>
          <w:numId w:val="6"/>
        </w:numPr>
        <w:jc w:val="both"/>
        <w:rPr>
          <w:rFonts w:ascii="Times New Roman" w:hAnsi="Times New Roman" w:cs="Times New Roman"/>
          <w:lang w:val="en-US"/>
        </w:rPr>
      </w:pPr>
      <w:r w:rsidRPr="00490BC6">
        <w:rPr>
          <w:rFonts w:ascii="Times New Roman" w:hAnsi="Times New Roman" w:cs="Times New Roman"/>
          <w:i/>
          <w:iCs/>
          <w:lang w:val="en-US"/>
        </w:rPr>
        <w:t>Galega</w:t>
      </w:r>
      <w:r w:rsidRPr="00490BC6">
        <w:rPr>
          <w:rFonts w:ascii="Times New Roman" w:hAnsi="Times New Roman" w:cs="Times New Roman"/>
          <w:lang w:val="en-US"/>
        </w:rPr>
        <w:t xml:space="preserve"> had </w:t>
      </w:r>
      <w:r w:rsidR="003E1BE9" w:rsidRPr="00490BC6">
        <w:rPr>
          <w:rFonts w:ascii="Times New Roman" w:hAnsi="Times New Roman" w:cs="Times New Roman"/>
          <w:lang w:val="en-US"/>
        </w:rPr>
        <w:t>2.6</w:t>
      </w:r>
      <w:r w:rsidRPr="00490BC6">
        <w:rPr>
          <w:rFonts w:ascii="Times New Roman" w:hAnsi="Times New Roman" w:cs="Times New Roman"/>
          <w:lang w:val="en-US"/>
        </w:rPr>
        <w:t xml:space="preserve"> % point higher protein content in the first cut and </w:t>
      </w:r>
      <w:r w:rsidR="003E1BE9" w:rsidRPr="00490BC6">
        <w:rPr>
          <w:rFonts w:ascii="Times New Roman" w:hAnsi="Times New Roman" w:cs="Times New Roman"/>
          <w:lang w:val="en-US"/>
        </w:rPr>
        <w:t>1</w:t>
      </w:r>
      <w:r w:rsidRPr="00490BC6">
        <w:rPr>
          <w:rFonts w:ascii="Times New Roman" w:hAnsi="Times New Roman" w:cs="Times New Roman"/>
          <w:lang w:val="en-US"/>
        </w:rPr>
        <w:t xml:space="preserve">.7 % point higher protein content in the second cut as compared to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w:t>
      </w:r>
    </w:p>
    <w:p w14:paraId="67063004" w14:textId="5F7A3A3A" w:rsidR="009C4323" w:rsidRPr="00490BC6" w:rsidRDefault="009C4323" w:rsidP="00F24DEC">
      <w:pPr>
        <w:pStyle w:val="NoSpacing"/>
        <w:numPr>
          <w:ilvl w:val="0"/>
          <w:numId w:val="6"/>
        </w:numPr>
        <w:jc w:val="both"/>
        <w:rPr>
          <w:rFonts w:ascii="Times New Roman" w:hAnsi="Times New Roman" w:cs="Times New Roman"/>
          <w:lang w:val="en-US"/>
        </w:rPr>
      </w:pPr>
      <w:r w:rsidRPr="00490BC6">
        <w:rPr>
          <w:rFonts w:ascii="Times New Roman" w:hAnsi="Times New Roman" w:cs="Times New Roman"/>
          <w:lang w:val="en-US"/>
        </w:rPr>
        <w:t xml:space="preserve">RFV </w:t>
      </w:r>
      <w:r w:rsidR="00D17915" w:rsidRPr="00490BC6">
        <w:rPr>
          <w:rFonts w:ascii="Times New Roman" w:hAnsi="Times New Roman" w:cs="Times New Roman"/>
          <w:lang w:val="en-US"/>
        </w:rPr>
        <w:t xml:space="preserve">was </w:t>
      </w:r>
      <w:r w:rsidR="00774CA9">
        <w:rPr>
          <w:rFonts w:ascii="Times New Roman" w:hAnsi="Times New Roman" w:cs="Times New Roman"/>
          <w:lang w:val="en-US"/>
        </w:rPr>
        <w:t>a bit higher</w:t>
      </w:r>
      <w:r w:rsidR="00D17915" w:rsidRPr="00490BC6">
        <w:rPr>
          <w:rFonts w:ascii="Times New Roman" w:hAnsi="Times New Roman" w:cs="Times New Roman"/>
          <w:lang w:val="en-US"/>
        </w:rPr>
        <w:t xml:space="preserve"> in </w:t>
      </w:r>
      <w:r w:rsidR="00D17915" w:rsidRPr="00490BC6">
        <w:rPr>
          <w:rFonts w:ascii="Times New Roman" w:hAnsi="Times New Roman" w:cs="Times New Roman"/>
          <w:i/>
          <w:lang w:val="en-US"/>
        </w:rPr>
        <w:t>alfalfa</w:t>
      </w:r>
      <w:r w:rsidR="00D17915" w:rsidRPr="00490BC6">
        <w:rPr>
          <w:rFonts w:ascii="Times New Roman" w:hAnsi="Times New Roman" w:cs="Times New Roman"/>
          <w:lang w:val="en-US"/>
        </w:rPr>
        <w:t xml:space="preserve"> (13</w:t>
      </w:r>
      <w:r w:rsidR="00774CA9">
        <w:rPr>
          <w:rFonts w:ascii="Times New Roman" w:hAnsi="Times New Roman" w:cs="Times New Roman"/>
          <w:lang w:val="en-US"/>
        </w:rPr>
        <w:t>2</w:t>
      </w:r>
      <w:r w:rsidR="00D17915" w:rsidRPr="00490BC6">
        <w:rPr>
          <w:rFonts w:ascii="Times New Roman" w:hAnsi="Times New Roman" w:cs="Times New Roman"/>
          <w:lang w:val="en-US"/>
        </w:rPr>
        <w:t xml:space="preserve">) </w:t>
      </w:r>
      <w:r w:rsidR="00774CA9">
        <w:rPr>
          <w:rFonts w:ascii="Times New Roman" w:hAnsi="Times New Roman" w:cs="Times New Roman"/>
          <w:lang w:val="en-US"/>
        </w:rPr>
        <w:t>than in</w:t>
      </w:r>
      <w:r w:rsidR="00D17915" w:rsidRPr="00490BC6">
        <w:rPr>
          <w:rFonts w:ascii="Times New Roman" w:hAnsi="Times New Roman" w:cs="Times New Roman"/>
          <w:lang w:val="en-US"/>
        </w:rPr>
        <w:t xml:space="preserve"> </w:t>
      </w:r>
      <w:r w:rsidR="00D17915" w:rsidRPr="00490BC6">
        <w:rPr>
          <w:rFonts w:ascii="Times New Roman" w:hAnsi="Times New Roman" w:cs="Times New Roman"/>
          <w:i/>
          <w:iCs/>
          <w:lang w:val="en-US"/>
        </w:rPr>
        <w:t>Galega</w:t>
      </w:r>
      <w:r w:rsidR="00D17915" w:rsidRPr="00490BC6">
        <w:rPr>
          <w:rFonts w:ascii="Times New Roman" w:hAnsi="Times New Roman" w:cs="Times New Roman"/>
          <w:lang w:val="en-US"/>
        </w:rPr>
        <w:t xml:space="preserve"> (1</w:t>
      </w:r>
      <w:r w:rsidR="00774CA9">
        <w:rPr>
          <w:rFonts w:ascii="Times New Roman" w:hAnsi="Times New Roman" w:cs="Times New Roman"/>
          <w:lang w:val="en-US"/>
        </w:rPr>
        <w:t>27</w:t>
      </w:r>
      <w:r w:rsidR="00D17915" w:rsidRPr="00490BC6">
        <w:rPr>
          <w:rFonts w:ascii="Times New Roman" w:hAnsi="Times New Roman" w:cs="Times New Roman"/>
          <w:lang w:val="en-US"/>
        </w:rPr>
        <w:t xml:space="preserve">) </w:t>
      </w:r>
      <w:r w:rsidRPr="00490BC6">
        <w:rPr>
          <w:rFonts w:ascii="Times New Roman" w:hAnsi="Times New Roman" w:cs="Times New Roman"/>
          <w:lang w:val="en-US"/>
        </w:rPr>
        <w:t xml:space="preserve">in the first cut, whereas in the second cut RFV </w:t>
      </w:r>
      <w:r w:rsidR="00D17915" w:rsidRPr="00490BC6">
        <w:rPr>
          <w:rFonts w:ascii="Times New Roman" w:hAnsi="Times New Roman" w:cs="Times New Roman"/>
          <w:lang w:val="en-US"/>
        </w:rPr>
        <w:t xml:space="preserve">was more or less the same in </w:t>
      </w:r>
      <w:r w:rsidRPr="00490BC6">
        <w:rPr>
          <w:rFonts w:ascii="Times New Roman" w:hAnsi="Times New Roman" w:cs="Times New Roman"/>
          <w:i/>
          <w:iCs/>
          <w:lang w:val="en-US"/>
        </w:rPr>
        <w:t>alfalfa</w:t>
      </w:r>
      <w:r w:rsidR="00D17915" w:rsidRPr="00490BC6">
        <w:rPr>
          <w:rFonts w:ascii="Times New Roman" w:hAnsi="Times New Roman" w:cs="Times New Roman"/>
          <w:lang w:val="en-US"/>
        </w:rPr>
        <w:t xml:space="preserve"> (136)</w:t>
      </w:r>
      <w:r w:rsidRPr="00490BC6">
        <w:rPr>
          <w:rFonts w:ascii="Times New Roman" w:hAnsi="Times New Roman" w:cs="Times New Roman"/>
          <w:lang w:val="en-US"/>
        </w:rPr>
        <w:t xml:space="preserve"> </w:t>
      </w:r>
      <w:r w:rsidR="00D17915" w:rsidRPr="00490BC6">
        <w:rPr>
          <w:rFonts w:ascii="Times New Roman" w:hAnsi="Times New Roman" w:cs="Times New Roman"/>
          <w:lang w:val="en-US"/>
        </w:rPr>
        <w:t xml:space="preserve">and </w:t>
      </w:r>
      <w:r w:rsidR="00D17915" w:rsidRPr="00490BC6">
        <w:rPr>
          <w:rFonts w:ascii="Times New Roman" w:hAnsi="Times New Roman" w:cs="Times New Roman"/>
          <w:i/>
          <w:iCs/>
          <w:lang w:val="en-US"/>
        </w:rPr>
        <w:t>Galega</w:t>
      </w:r>
      <w:r w:rsidR="00D17915" w:rsidRPr="00490BC6">
        <w:rPr>
          <w:rFonts w:ascii="Times New Roman" w:hAnsi="Times New Roman" w:cs="Times New Roman"/>
          <w:lang w:val="en-US"/>
        </w:rPr>
        <w:t xml:space="preserve"> (135).</w:t>
      </w:r>
    </w:p>
    <w:p w14:paraId="23F82190" w14:textId="3F9E3F89" w:rsidR="00EE2954" w:rsidRPr="00490BC6" w:rsidRDefault="009B25F6" w:rsidP="00724AE5">
      <w:pPr>
        <w:pStyle w:val="BodyText"/>
        <w:numPr>
          <w:ilvl w:val="0"/>
          <w:numId w:val="6"/>
        </w:numPr>
        <w:rPr>
          <w:i/>
          <w:sz w:val="22"/>
          <w:szCs w:val="22"/>
        </w:rPr>
      </w:pPr>
      <w:r w:rsidRPr="00490BC6">
        <w:rPr>
          <w:i/>
          <w:sz w:val="22"/>
          <w:szCs w:val="22"/>
          <w:lang w:val="en-CA"/>
        </w:rPr>
        <w:t xml:space="preserve">Higher yield and higher protein content in Galega than in alfalfa, </w:t>
      </w:r>
      <w:r w:rsidR="00270B16" w:rsidRPr="00490BC6">
        <w:rPr>
          <w:i/>
          <w:sz w:val="22"/>
          <w:szCs w:val="22"/>
          <w:lang w:val="en-CA"/>
        </w:rPr>
        <w:t>could</w:t>
      </w:r>
      <w:r w:rsidRPr="00490BC6">
        <w:rPr>
          <w:i/>
          <w:sz w:val="22"/>
          <w:szCs w:val="22"/>
          <w:lang w:val="en-CA"/>
        </w:rPr>
        <w:t xml:space="preserve"> make Galega a better fodder </w:t>
      </w:r>
      <w:r w:rsidR="00AC008C">
        <w:rPr>
          <w:i/>
          <w:sz w:val="22"/>
          <w:szCs w:val="22"/>
          <w:lang w:val="en-CA"/>
        </w:rPr>
        <w:t xml:space="preserve">choice </w:t>
      </w:r>
      <w:r w:rsidRPr="00490BC6">
        <w:rPr>
          <w:i/>
          <w:sz w:val="22"/>
          <w:szCs w:val="22"/>
          <w:lang w:val="en-CA"/>
        </w:rPr>
        <w:t>than alfalfa!</w:t>
      </w:r>
      <w:r w:rsidRPr="00490BC6">
        <w:rPr>
          <w:sz w:val="22"/>
          <w:szCs w:val="22"/>
          <w:lang w:val="en-CA"/>
        </w:rPr>
        <w:t xml:space="preserve">  </w:t>
      </w:r>
    </w:p>
    <w:p w14:paraId="49D629CF" w14:textId="08C3B4B4" w:rsidR="00B2743B" w:rsidRPr="00490BC6" w:rsidRDefault="006F0645" w:rsidP="00B2743B">
      <w:pPr>
        <w:pStyle w:val="BodyText"/>
        <w:rPr>
          <w:i/>
          <w:sz w:val="22"/>
          <w:szCs w:val="22"/>
          <w:lang w:val="en-CA"/>
        </w:rPr>
      </w:pPr>
      <w:r>
        <w:t>√</w:t>
      </w:r>
      <w:r w:rsidR="00B2743B" w:rsidRPr="00490BC6">
        <w:rPr>
          <w:i/>
          <w:sz w:val="22"/>
          <w:szCs w:val="22"/>
        </w:rPr>
        <w:t>Alternate Forage Legumes (S</w:t>
      </w:r>
      <w:r w:rsidR="00F2416A" w:rsidRPr="00490BC6">
        <w:rPr>
          <w:i/>
          <w:sz w:val="22"/>
          <w:szCs w:val="22"/>
        </w:rPr>
        <w:t>eeded in 2020):</w:t>
      </w:r>
      <w:r w:rsidR="00B2743B" w:rsidRPr="00490BC6">
        <w:rPr>
          <w:i/>
          <w:sz w:val="22"/>
          <w:szCs w:val="22"/>
        </w:rPr>
        <w:t xml:space="preserve"> </w:t>
      </w:r>
      <w:r w:rsidR="00B2743B" w:rsidRPr="00490BC6">
        <w:rPr>
          <w:i/>
          <w:sz w:val="22"/>
          <w:szCs w:val="22"/>
          <w:lang w:val="en-CA"/>
        </w:rPr>
        <w:t>Two cuts were taken!</w:t>
      </w:r>
    </w:p>
    <w:p w14:paraId="500399CA" w14:textId="05EEB635" w:rsidR="00F2416A" w:rsidRPr="00490BC6" w:rsidRDefault="00F2416A"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i/>
          <w:iCs/>
          <w:lang w:val="en-US"/>
        </w:rPr>
        <w:t>Galega</w:t>
      </w:r>
      <w:r w:rsidRPr="00490BC6">
        <w:rPr>
          <w:rFonts w:ascii="Times New Roman" w:hAnsi="Times New Roman" w:cs="Times New Roman"/>
          <w:lang w:val="en-US"/>
        </w:rPr>
        <w:t xml:space="preserve">, </w:t>
      </w:r>
      <w:r w:rsidRPr="00490BC6">
        <w:rPr>
          <w:rFonts w:ascii="Times New Roman" w:hAnsi="Times New Roman" w:cs="Times New Roman"/>
          <w:i/>
          <w:iCs/>
          <w:lang w:val="en-US"/>
        </w:rPr>
        <w:t>sainfoin</w:t>
      </w:r>
      <w:r w:rsidRPr="00490BC6">
        <w:rPr>
          <w:rFonts w:ascii="Times New Roman" w:hAnsi="Times New Roman" w:cs="Times New Roman"/>
          <w:lang w:val="en-US"/>
        </w:rPr>
        <w:t xml:space="preserve">,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and </w:t>
      </w:r>
      <w:r w:rsidRPr="00490BC6">
        <w:rPr>
          <w:rFonts w:ascii="Times New Roman" w:hAnsi="Times New Roman" w:cs="Times New Roman"/>
          <w:i/>
          <w:iCs/>
          <w:lang w:val="en-US"/>
        </w:rPr>
        <w:t>red clover</w:t>
      </w:r>
      <w:r w:rsidRPr="00490BC6">
        <w:rPr>
          <w:rFonts w:ascii="Times New Roman" w:hAnsi="Times New Roman" w:cs="Times New Roman"/>
          <w:lang w:val="en-US"/>
        </w:rPr>
        <w:t xml:space="preserve"> were compared for their production potential and forage quality. </w:t>
      </w:r>
      <w:r w:rsidR="001B0041" w:rsidRPr="00490BC6">
        <w:rPr>
          <w:rFonts w:ascii="Times New Roman" w:hAnsi="Times New Roman" w:cs="Times New Roman"/>
          <w:i/>
          <w:lang w:val="en-US"/>
        </w:rPr>
        <w:t>Sainfoin</w:t>
      </w:r>
      <w:r w:rsidR="001B0041" w:rsidRPr="00490BC6">
        <w:rPr>
          <w:rFonts w:ascii="Times New Roman" w:hAnsi="Times New Roman" w:cs="Times New Roman"/>
          <w:lang w:val="en-US"/>
        </w:rPr>
        <w:t xml:space="preserve"> and </w:t>
      </w:r>
      <w:r w:rsidR="001B0041" w:rsidRPr="00490BC6">
        <w:rPr>
          <w:rFonts w:ascii="Times New Roman" w:hAnsi="Times New Roman" w:cs="Times New Roman"/>
          <w:i/>
          <w:lang w:val="en-US"/>
        </w:rPr>
        <w:t>Red Clover</w:t>
      </w:r>
      <w:r w:rsidR="001B0041" w:rsidRPr="00490BC6">
        <w:rPr>
          <w:rFonts w:ascii="Times New Roman" w:hAnsi="Times New Roman" w:cs="Times New Roman"/>
          <w:lang w:val="en-US"/>
        </w:rPr>
        <w:t xml:space="preserve"> didn’t survive </w:t>
      </w:r>
      <w:r w:rsidR="00FC29D2">
        <w:rPr>
          <w:rFonts w:ascii="Times New Roman" w:hAnsi="Times New Roman" w:cs="Times New Roman"/>
          <w:lang w:val="en-US"/>
        </w:rPr>
        <w:t xml:space="preserve">after </w:t>
      </w:r>
      <w:r w:rsidR="001B0041" w:rsidRPr="00490BC6">
        <w:rPr>
          <w:rFonts w:ascii="Times New Roman" w:hAnsi="Times New Roman" w:cs="Times New Roman"/>
          <w:lang w:val="en-US"/>
        </w:rPr>
        <w:t xml:space="preserve">2021. </w:t>
      </w:r>
    </w:p>
    <w:p w14:paraId="352FAC95" w14:textId="1D1B70BB" w:rsidR="00F2416A" w:rsidRPr="00490BC6" w:rsidRDefault="00DA36BC"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lang w:val="en-US"/>
        </w:rPr>
        <w:t>D</w:t>
      </w:r>
      <w:r w:rsidR="00F2416A" w:rsidRPr="00490BC6">
        <w:rPr>
          <w:rFonts w:ascii="Times New Roman" w:hAnsi="Times New Roman" w:cs="Times New Roman"/>
          <w:lang w:val="en-US"/>
        </w:rPr>
        <w:t>ry matter yield</w:t>
      </w:r>
      <w:r w:rsidRPr="00490BC6">
        <w:rPr>
          <w:rFonts w:ascii="Times New Roman" w:hAnsi="Times New Roman" w:cs="Times New Roman"/>
          <w:lang w:val="en-US"/>
        </w:rPr>
        <w:t>s</w:t>
      </w:r>
      <w:r w:rsidR="00F2416A" w:rsidRPr="00490BC6">
        <w:rPr>
          <w:rFonts w:ascii="Times New Roman" w:hAnsi="Times New Roman" w:cs="Times New Roman"/>
          <w:lang w:val="en-US"/>
        </w:rPr>
        <w:t xml:space="preserve"> </w:t>
      </w:r>
      <w:r w:rsidRPr="00490BC6">
        <w:rPr>
          <w:rFonts w:ascii="Times New Roman" w:hAnsi="Times New Roman" w:cs="Times New Roman"/>
          <w:lang w:val="en-US"/>
        </w:rPr>
        <w:t>from</w:t>
      </w:r>
      <w:r w:rsidR="00F2416A" w:rsidRPr="00490BC6">
        <w:rPr>
          <w:rFonts w:ascii="Times New Roman" w:hAnsi="Times New Roman" w:cs="Times New Roman"/>
          <w:lang w:val="en-US"/>
        </w:rPr>
        <w:t xml:space="preserve"> </w:t>
      </w:r>
      <w:r w:rsidR="00F2416A" w:rsidRPr="00490BC6">
        <w:rPr>
          <w:rFonts w:ascii="Times New Roman" w:hAnsi="Times New Roman" w:cs="Times New Roman"/>
          <w:i/>
          <w:iCs/>
          <w:lang w:val="en-US"/>
        </w:rPr>
        <w:t>Galega</w:t>
      </w:r>
      <w:r w:rsidR="00F2416A" w:rsidRPr="00490BC6">
        <w:rPr>
          <w:rFonts w:ascii="Times New Roman" w:hAnsi="Times New Roman" w:cs="Times New Roman"/>
          <w:lang w:val="en-US"/>
        </w:rPr>
        <w:t xml:space="preserve">, </w:t>
      </w:r>
      <w:r w:rsidRPr="00490BC6">
        <w:rPr>
          <w:rFonts w:ascii="Times New Roman" w:hAnsi="Times New Roman" w:cs="Times New Roman"/>
          <w:i/>
          <w:iCs/>
          <w:lang w:val="en-US"/>
        </w:rPr>
        <w:t>alfalfa</w:t>
      </w:r>
      <w:r w:rsidRPr="00490BC6">
        <w:rPr>
          <w:rFonts w:ascii="Times New Roman" w:hAnsi="Times New Roman" w:cs="Times New Roman"/>
          <w:lang w:val="en-US"/>
        </w:rPr>
        <w:t xml:space="preserve"> and</w:t>
      </w:r>
      <w:r w:rsidR="00F2416A" w:rsidRPr="00490BC6">
        <w:rPr>
          <w:rFonts w:ascii="Times New Roman" w:hAnsi="Times New Roman" w:cs="Times New Roman"/>
          <w:lang w:val="en-US"/>
        </w:rPr>
        <w:t xml:space="preserve"> </w:t>
      </w:r>
      <w:r w:rsidRPr="00490BC6">
        <w:rPr>
          <w:rFonts w:ascii="Times New Roman" w:hAnsi="Times New Roman" w:cs="Times New Roman"/>
          <w:i/>
          <w:iCs/>
          <w:lang w:val="en-US"/>
        </w:rPr>
        <w:t xml:space="preserve">Trefoil </w:t>
      </w:r>
      <w:r w:rsidRPr="00490BC6">
        <w:rPr>
          <w:rFonts w:ascii="Times New Roman" w:hAnsi="Times New Roman" w:cs="Times New Roman"/>
          <w:iCs/>
          <w:lang w:val="en-US"/>
        </w:rPr>
        <w:t xml:space="preserve">were </w:t>
      </w:r>
      <w:r w:rsidR="001C47A4">
        <w:rPr>
          <w:rFonts w:ascii="Times New Roman" w:hAnsi="Times New Roman" w:cs="Times New Roman"/>
          <w:iCs/>
          <w:lang w:val="en-US"/>
        </w:rPr>
        <w:t>5,</w:t>
      </w:r>
      <w:r w:rsidRPr="00490BC6">
        <w:rPr>
          <w:rFonts w:ascii="Times New Roman" w:hAnsi="Times New Roman" w:cs="Times New Roman"/>
          <w:iCs/>
          <w:lang w:val="en-US"/>
        </w:rPr>
        <w:t>9</w:t>
      </w:r>
      <w:r w:rsidR="001C47A4">
        <w:rPr>
          <w:rFonts w:ascii="Times New Roman" w:hAnsi="Times New Roman" w:cs="Times New Roman"/>
          <w:iCs/>
          <w:lang w:val="en-US"/>
        </w:rPr>
        <w:t>46</w:t>
      </w:r>
      <w:r w:rsidRPr="00490BC6">
        <w:rPr>
          <w:rFonts w:ascii="Times New Roman" w:hAnsi="Times New Roman" w:cs="Times New Roman"/>
          <w:iCs/>
          <w:lang w:val="en-US"/>
        </w:rPr>
        <w:t xml:space="preserve">, </w:t>
      </w:r>
      <w:r w:rsidR="001C47A4">
        <w:rPr>
          <w:rFonts w:ascii="Times New Roman" w:hAnsi="Times New Roman" w:cs="Times New Roman"/>
          <w:iCs/>
          <w:lang w:val="en-US"/>
        </w:rPr>
        <w:t>9,025</w:t>
      </w:r>
      <w:r w:rsidRPr="00490BC6">
        <w:rPr>
          <w:rFonts w:ascii="Times New Roman" w:hAnsi="Times New Roman" w:cs="Times New Roman"/>
          <w:iCs/>
          <w:lang w:val="en-US"/>
        </w:rPr>
        <w:t xml:space="preserve"> and </w:t>
      </w:r>
      <w:r w:rsidR="0048053D">
        <w:rPr>
          <w:rFonts w:ascii="Times New Roman" w:hAnsi="Times New Roman" w:cs="Times New Roman"/>
          <w:iCs/>
          <w:lang w:val="en-US"/>
        </w:rPr>
        <w:t>6,997</w:t>
      </w:r>
      <w:r w:rsidRPr="00490BC6">
        <w:rPr>
          <w:rFonts w:ascii="Times New Roman" w:hAnsi="Times New Roman" w:cs="Times New Roman"/>
          <w:lang w:val="en-US"/>
        </w:rPr>
        <w:t xml:space="preserve"> kg/ha</w:t>
      </w:r>
      <w:r w:rsidR="00F2416A" w:rsidRPr="00490BC6">
        <w:rPr>
          <w:rFonts w:ascii="Times New Roman" w:hAnsi="Times New Roman" w:cs="Times New Roman"/>
          <w:lang w:val="en-US"/>
        </w:rPr>
        <w:t xml:space="preserve">. </w:t>
      </w:r>
    </w:p>
    <w:p w14:paraId="00FC8D93" w14:textId="22CEDF8B" w:rsidR="00F2416A" w:rsidRPr="00490BC6" w:rsidRDefault="00044C22"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lang w:val="en-US"/>
        </w:rPr>
        <w:t>In the f</w:t>
      </w:r>
      <w:r w:rsidR="00F2416A" w:rsidRPr="00490BC6">
        <w:rPr>
          <w:rFonts w:ascii="Times New Roman" w:hAnsi="Times New Roman" w:cs="Times New Roman"/>
          <w:lang w:val="en-US"/>
        </w:rPr>
        <w:t>irst cut</w:t>
      </w:r>
      <w:r w:rsidRPr="00490BC6">
        <w:rPr>
          <w:rFonts w:ascii="Times New Roman" w:hAnsi="Times New Roman" w:cs="Times New Roman"/>
          <w:lang w:val="en-US"/>
        </w:rPr>
        <w:t xml:space="preserve">, </w:t>
      </w:r>
      <w:r w:rsidRPr="00490BC6">
        <w:rPr>
          <w:rFonts w:ascii="Times New Roman" w:hAnsi="Times New Roman" w:cs="Times New Roman"/>
          <w:i/>
          <w:iCs/>
          <w:lang w:val="en-US"/>
        </w:rPr>
        <w:t xml:space="preserve">Galega </w:t>
      </w:r>
      <w:r w:rsidRPr="00490BC6">
        <w:rPr>
          <w:rFonts w:ascii="Times New Roman" w:hAnsi="Times New Roman" w:cs="Times New Roman"/>
          <w:iCs/>
          <w:lang w:val="en-US"/>
        </w:rPr>
        <w:t xml:space="preserve">had </w:t>
      </w:r>
      <w:proofErr w:type="gramStart"/>
      <w:r w:rsidRPr="00490BC6">
        <w:rPr>
          <w:rFonts w:ascii="Times New Roman" w:hAnsi="Times New Roman" w:cs="Times New Roman"/>
          <w:iCs/>
          <w:lang w:val="en-US"/>
        </w:rPr>
        <w:t>3</w:t>
      </w:r>
      <w:r w:rsidR="004B4AEE">
        <w:rPr>
          <w:rFonts w:ascii="Times New Roman" w:hAnsi="Times New Roman" w:cs="Times New Roman"/>
          <w:iCs/>
          <w:lang w:val="en-US"/>
        </w:rPr>
        <w:t>.8</w:t>
      </w:r>
      <w:r w:rsidRPr="00490BC6">
        <w:rPr>
          <w:rFonts w:ascii="Times New Roman" w:hAnsi="Times New Roman" w:cs="Times New Roman"/>
          <w:iCs/>
          <w:lang w:val="en-US"/>
        </w:rPr>
        <w:t xml:space="preserve"> % point</w:t>
      </w:r>
      <w:proofErr w:type="gramEnd"/>
      <w:r w:rsidRPr="00490BC6">
        <w:rPr>
          <w:rFonts w:ascii="Times New Roman" w:hAnsi="Times New Roman" w:cs="Times New Roman"/>
          <w:iCs/>
          <w:lang w:val="en-US"/>
        </w:rPr>
        <w:t xml:space="preserve"> higher protein content than </w:t>
      </w:r>
      <w:r w:rsidRPr="00490BC6">
        <w:rPr>
          <w:rFonts w:ascii="Times New Roman" w:hAnsi="Times New Roman" w:cs="Times New Roman"/>
          <w:i/>
          <w:iCs/>
          <w:lang w:val="en-US"/>
        </w:rPr>
        <w:t>alfalfa</w:t>
      </w:r>
      <w:r w:rsidRPr="00490BC6">
        <w:rPr>
          <w:rFonts w:ascii="Times New Roman" w:hAnsi="Times New Roman" w:cs="Times New Roman"/>
          <w:iCs/>
          <w:lang w:val="en-US"/>
        </w:rPr>
        <w:t xml:space="preserve"> and </w:t>
      </w:r>
      <w:r w:rsidRPr="00490BC6">
        <w:rPr>
          <w:rFonts w:ascii="Times New Roman" w:hAnsi="Times New Roman" w:cs="Times New Roman"/>
          <w:i/>
          <w:iCs/>
          <w:lang w:val="en-US"/>
        </w:rPr>
        <w:t>Trefoil</w:t>
      </w:r>
      <w:r w:rsidRPr="00490BC6">
        <w:rPr>
          <w:rFonts w:ascii="Times New Roman" w:hAnsi="Times New Roman" w:cs="Times New Roman"/>
          <w:iCs/>
          <w:lang w:val="en-US"/>
        </w:rPr>
        <w:t xml:space="preserve"> had </w:t>
      </w:r>
      <w:r w:rsidR="004B4AEE">
        <w:rPr>
          <w:rFonts w:ascii="Times New Roman" w:hAnsi="Times New Roman" w:cs="Times New Roman"/>
          <w:iCs/>
          <w:lang w:val="en-US"/>
        </w:rPr>
        <w:t>2</w:t>
      </w:r>
      <w:r w:rsidRPr="00490BC6">
        <w:rPr>
          <w:rFonts w:ascii="Times New Roman" w:hAnsi="Times New Roman" w:cs="Times New Roman"/>
          <w:iCs/>
          <w:lang w:val="en-US"/>
        </w:rPr>
        <w:t>.</w:t>
      </w:r>
      <w:r w:rsidR="004B4AEE">
        <w:rPr>
          <w:rFonts w:ascii="Times New Roman" w:hAnsi="Times New Roman" w:cs="Times New Roman"/>
          <w:iCs/>
          <w:lang w:val="en-US"/>
        </w:rPr>
        <w:t>5</w:t>
      </w:r>
      <w:r w:rsidRPr="00490BC6">
        <w:rPr>
          <w:rFonts w:ascii="Times New Roman" w:hAnsi="Times New Roman" w:cs="Times New Roman"/>
          <w:iCs/>
          <w:lang w:val="en-US"/>
        </w:rPr>
        <w:t xml:space="preserve"> % point higher protein content than alfalfa. </w:t>
      </w:r>
      <w:r w:rsidR="00F2416A" w:rsidRPr="00490BC6">
        <w:rPr>
          <w:rFonts w:ascii="Times New Roman" w:hAnsi="Times New Roman" w:cs="Times New Roman"/>
          <w:lang w:val="en-US"/>
        </w:rPr>
        <w:t xml:space="preserve"> </w:t>
      </w:r>
    </w:p>
    <w:p w14:paraId="73CFF1C7" w14:textId="446BCDD1" w:rsidR="00F2416A" w:rsidRPr="00490BC6" w:rsidRDefault="00F2416A" w:rsidP="00F24DEC">
      <w:pPr>
        <w:pStyle w:val="NoSpacing"/>
        <w:numPr>
          <w:ilvl w:val="0"/>
          <w:numId w:val="36"/>
        </w:numPr>
        <w:jc w:val="both"/>
        <w:rPr>
          <w:rFonts w:ascii="Times New Roman" w:hAnsi="Times New Roman" w:cs="Times New Roman"/>
          <w:lang w:val="en-US"/>
        </w:rPr>
      </w:pPr>
      <w:r w:rsidRPr="00490BC6">
        <w:rPr>
          <w:rFonts w:ascii="Times New Roman" w:hAnsi="Times New Roman" w:cs="Times New Roman"/>
          <w:lang w:val="en-US"/>
        </w:rPr>
        <w:t xml:space="preserve">Second cut protein content was </w:t>
      </w:r>
      <w:r w:rsidR="00E915A6">
        <w:rPr>
          <w:rFonts w:ascii="Times New Roman" w:hAnsi="Times New Roman" w:cs="Times New Roman"/>
          <w:lang w:val="en-US"/>
        </w:rPr>
        <w:t xml:space="preserve">in the order of </w:t>
      </w:r>
      <w:r w:rsidR="00E915A6" w:rsidRPr="00E915A6">
        <w:rPr>
          <w:rFonts w:ascii="Times New Roman" w:hAnsi="Times New Roman" w:cs="Times New Roman"/>
          <w:i/>
          <w:iCs/>
          <w:lang w:val="en-US"/>
        </w:rPr>
        <w:t>Trefoil</w:t>
      </w:r>
      <w:r w:rsidRPr="00490BC6">
        <w:rPr>
          <w:rFonts w:ascii="Times New Roman" w:hAnsi="Times New Roman" w:cs="Times New Roman"/>
          <w:lang w:val="en-US"/>
        </w:rPr>
        <w:t xml:space="preserve"> (</w:t>
      </w:r>
      <w:r w:rsidR="00836D86" w:rsidRPr="00490BC6">
        <w:rPr>
          <w:rFonts w:ascii="Times New Roman" w:hAnsi="Times New Roman" w:cs="Times New Roman"/>
          <w:lang w:val="en-US"/>
        </w:rPr>
        <w:t>2</w:t>
      </w:r>
      <w:r w:rsidR="00E915A6">
        <w:rPr>
          <w:rFonts w:ascii="Times New Roman" w:hAnsi="Times New Roman" w:cs="Times New Roman"/>
          <w:lang w:val="en-US"/>
        </w:rPr>
        <w:t>2</w:t>
      </w:r>
      <w:r w:rsidRPr="00490BC6">
        <w:rPr>
          <w:rFonts w:ascii="Times New Roman" w:hAnsi="Times New Roman" w:cs="Times New Roman"/>
          <w:lang w:val="en-US"/>
        </w:rPr>
        <w:t>.</w:t>
      </w:r>
      <w:r w:rsidR="00E915A6">
        <w:rPr>
          <w:rFonts w:ascii="Times New Roman" w:hAnsi="Times New Roman" w:cs="Times New Roman"/>
          <w:lang w:val="en-US"/>
        </w:rPr>
        <w:t>6</w:t>
      </w:r>
      <w:r w:rsidRPr="00490BC6">
        <w:rPr>
          <w:rFonts w:ascii="Times New Roman" w:hAnsi="Times New Roman" w:cs="Times New Roman"/>
          <w:lang w:val="en-US"/>
        </w:rPr>
        <w:t xml:space="preserve"> %) </w:t>
      </w:r>
      <w:r w:rsidR="00E915A6">
        <w:rPr>
          <w:rFonts w:ascii="Times New Roman" w:hAnsi="Times New Roman" w:cs="Times New Roman"/>
          <w:lang w:val="en-US"/>
        </w:rPr>
        <w:t>&gt;</w:t>
      </w:r>
      <w:r w:rsidRPr="00490BC6">
        <w:rPr>
          <w:rFonts w:ascii="Times New Roman" w:hAnsi="Times New Roman" w:cs="Times New Roman"/>
          <w:lang w:val="en-US"/>
        </w:rPr>
        <w:t xml:space="preserve"> </w:t>
      </w:r>
      <w:r w:rsidR="00836D86" w:rsidRPr="00490BC6">
        <w:rPr>
          <w:rFonts w:ascii="Times New Roman" w:hAnsi="Times New Roman" w:cs="Times New Roman"/>
          <w:i/>
          <w:iCs/>
          <w:lang w:val="en-US"/>
        </w:rPr>
        <w:t>Galega</w:t>
      </w:r>
      <w:r w:rsidRPr="00490BC6">
        <w:rPr>
          <w:rFonts w:ascii="Times New Roman" w:hAnsi="Times New Roman" w:cs="Times New Roman"/>
          <w:lang w:val="en-US"/>
        </w:rPr>
        <w:t xml:space="preserve"> </w:t>
      </w:r>
      <w:r w:rsidR="00E915A6">
        <w:rPr>
          <w:rFonts w:ascii="Times New Roman" w:hAnsi="Times New Roman" w:cs="Times New Roman"/>
          <w:lang w:val="en-US"/>
        </w:rPr>
        <w:t>(22.0) &gt;</w:t>
      </w:r>
      <w:r w:rsidR="00836D86" w:rsidRPr="00490BC6">
        <w:rPr>
          <w:rFonts w:ascii="Times New Roman" w:hAnsi="Times New Roman" w:cs="Times New Roman"/>
          <w:lang w:val="en-US"/>
        </w:rPr>
        <w:t xml:space="preserve"> alfalfa (19.</w:t>
      </w:r>
      <w:r w:rsidR="00E915A6">
        <w:rPr>
          <w:rFonts w:ascii="Times New Roman" w:hAnsi="Times New Roman" w:cs="Times New Roman"/>
          <w:lang w:val="en-US"/>
        </w:rPr>
        <w:t>9</w:t>
      </w:r>
      <w:r w:rsidR="00836D86" w:rsidRPr="00490BC6">
        <w:rPr>
          <w:rFonts w:ascii="Times New Roman" w:hAnsi="Times New Roman" w:cs="Times New Roman"/>
          <w:lang w:val="en-US"/>
        </w:rPr>
        <w:t xml:space="preserve"> %)</w:t>
      </w:r>
      <w:r w:rsidRPr="00490BC6">
        <w:rPr>
          <w:rFonts w:ascii="Times New Roman" w:hAnsi="Times New Roman" w:cs="Times New Roman"/>
          <w:lang w:val="en-US"/>
        </w:rPr>
        <w:t xml:space="preserve">. </w:t>
      </w:r>
    </w:p>
    <w:p w14:paraId="4ADF782F" w14:textId="341387B7" w:rsidR="00EF2A78" w:rsidRPr="00490BC6" w:rsidRDefault="00805939" w:rsidP="00EF2A78">
      <w:pPr>
        <w:pStyle w:val="NoSpacing"/>
        <w:numPr>
          <w:ilvl w:val="0"/>
          <w:numId w:val="36"/>
        </w:numPr>
        <w:jc w:val="both"/>
        <w:rPr>
          <w:rFonts w:ascii="Times New Roman" w:hAnsi="Times New Roman" w:cs="Times New Roman"/>
          <w:lang w:val="en-US"/>
        </w:rPr>
      </w:pPr>
      <w:r w:rsidRPr="00490BC6">
        <w:rPr>
          <w:rFonts w:ascii="Times New Roman" w:hAnsi="Times New Roman" w:cs="Times New Roman"/>
          <w:i/>
          <w:iCs/>
          <w:lang w:val="en-US"/>
        </w:rPr>
        <w:t>Trefoil</w:t>
      </w:r>
      <w:r>
        <w:rPr>
          <w:rFonts w:ascii="Times New Roman" w:hAnsi="Times New Roman" w:cs="Times New Roman"/>
          <w:lang w:val="en-US"/>
        </w:rPr>
        <w:t xml:space="preserve"> had the </w:t>
      </w:r>
      <w:r w:rsidRPr="00490BC6">
        <w:rPr>
          <w:rFonts w:ascii="Times New Roman" w:hAnsi="Times New Roman" w:cs="Times New Roman"/>
          <w:lang w:val="en-US"/>
        </w:rPr>
        <w:t xml:space="preserve">highest </w:t>
      </w:r>
      <w:r w:rsidR="00EF2A78" w:rsidRPr="00490BC6">
        <w:rPr>
          <w:rFonts w:ascii="Times New Roman" w:hAnsi="Times New Roman" w:cs="Times New Roman"/>
          <w:lang w:val="en-US"/>
        </w:rPr>
        <w:t xml:space="preserve">RFV in the first </w:t>
      </w:r>
      <w:r w:rsidR="00EF2A78">
        <w:rPr>
          <w:rFonts w:ascii="Times New Roman" w:hAnsi="Times New Roman" w:cs="Times New Roman"/>
          <w:lang w:val="en-US"/>
        </w:rPr>
        <w:t>(162) as well as in the 2</w:t>
      </w:r>
      <w:r w:rsidR="00EF2A78" w:rsidRPr="00B063DA">
        <w:rPr>
          <w:rFonts w:ascii="Times New Roman" w:hAnsi="Times New Roman" w:cs="Times New Roman"/>
          <w:vertAlign w:val="superscript"/>
          <w:lang w:val="en-US"/>
        </w:rPr>
        <w:t>nd</w:t>
      </w:r>
      <w:r w:rsidR="00EF2A78">
        <w:rPr>
          <w:rFonts w:ascii="Times New Roman" w:hAnsi="Times New Roman" w:cs="Times New Roman"/>
          <w:lang w:val="en-US"/>
        </w:rPr>
        <w:t xml:space="preserve"> cut (148).</w:t>
      </w:r>
      <w:r w:rsidR="00EF2A78" w:rsidRPr="00490BC6">
        <w:rPr>
          <w:rFonts w:ascii="Times New Roman" w:hAnsi="Times New Roman" w:cs="Times New Roman"/>
          <w:lang w:val="en-US"/>
        </w:rPr>
        <w:t xml:space="preserve"> </w:t>
      </w:r>
    </w:p>
    <w:p w14:paraId="71627CE1" w14:textId="461B2DFB" w:rsidR="00114D61" w:rsidRPr="00EF2A78" w:rsidRDefault="001E4FAE" w:rsidP="00EF2A78">
      <w:pPr>
        <w:pStyle w:val="NoSpacing"/>
        <w:jc w:val="both"/>
        <w:rPr>
          <w:rFonts w:ascii="Times New Roman" w:hAnsi="Times New Roman" w:cs="Times New Roman"/>
          <w:i/>
        </w:rPr>
      </w:pPr>
      <w:r w:rsidRPr="00EF2A78">
        <w:rPr>
          <w:rFonts w:ascii="Times New Roman" w:hAnsi="Times New Roman" w:cs="Times New Roman"/>
        </w:rPr>
        <w:t>√</w:t>
      </w:r>
      <w:r w:rsidR="00114D61" w:rsidRPr="00EF2A78">
        <w:rPr>
          <w:rFonts w:ascii="Times New Roman" w:hAnsi="Times New Roman" w:cs="Times New Roman"/>
          <w:i/>
        </w:rPr>
        <w:t>Corn Silage Varieties:</w:t>
      </w:r>
    </w:p>
    <w:p w14:paraId="4EFC8A2E" w14:textId="325F5034" w:rsidR="00914A67" w:rsidRDefault="00672C1A" w:rsidP="00F24DEC">
      <w:pPr>
        <w:pStyle w:val="BodyText"/>
        <w:numPr>
          <w:ilvl w:val="0"/>
          <w:numId w:val="42"/>
        </w:numPr>
        <w:rPr>
          <w:iCs/>
          <w:sz w:val="22"/>
          <w:szCs w:val="22"/>
        </w:rPr>
      </w:pPr>
      <w:r>
        <w:rPr>
          <w:iCs/>
          <w:sz w:val="22"/>
          <w:szCs w:val="22"/>
        </w:rPr>
        <w:t>Thirteen silage corn varieties were evaluated for their forage production potential</w:t>
      </w:r>
      <w:r w:rsidR="00914A67" w:rsidRPr="00490BC6">
        <w:rPr>
          <w:iCs/>
          <w:sz w:val="22"/>
          <w:szCs w:val="22"/>
        </w:rPr>
        <w:t xml:space="preserve">. </w:t>
      </w:r>
    </w:p>
    <w:p w14:paraId="1D0E79CC" w14:textId="1B7DC784" w:rsidR="00672C1A" w:rsidRDefault="00676948" w:rsidP="00F24DEC">
      <w:pPr>
        <w:pStyle w:val="BodyText"/>
        <w:numPr>
          <w:ilvl w:val="0"/>
          <w:numId w:val="42"/>
        </w:numPr>
        <w:rPr>
          <w:iCs/>
          <w:sz w:val="22"/>
          <w:szCs w:val="22"/>
        </w:rPr>
      </w:pPr>
      <w:r w:rsidRPr="00676948">
        <w:rPr>
          <w:i/>
          <w:sz w:val="22"/>
          <w:szCs w:val="22"/>
        </w:rPr>
        <w:t>DKC30-07RIB</w:t>
      </w:r>
      <w:r>
        <w:rPr>
          <w:iCs/>
          <w:sz w:val="22"/>
          <w:szCs w:val="22"/>
        </w:rPr>
        <w:t xml:space="preserve"> (14.6 MT/ha), </w:t>
      </w:r>
      <w:r w:rsidRPr="00676948">
        <w:rPr>
          <w:i/>
          <w:sz w:val="22"/>
          <w:szCs w:val="22"/>
        </w:rPr>
        <w:t>MS 6902 R</w:t>
      </w:r>
      <w:r>
        <w:rPr>
          <w:iCs/>
          <w:sz w:val="22"/>
          <w:szCs w:val="22"/>
        </w:rPr>
        <w:t xml:space="preserve"> (14.3 MT/ha) and </w:t>
      </w:r>
      <w:r w:rsidRPr="00676948">
        <w:rPr>
          <w:i/>
          <w:sz w:val="22"/>
          <w:szCs w:val="22"/>
        </w:rPr>
        <w:t>DKC29-89RIB</w:t>
      </w:r>
      <w:r>
        <w:rPr>
          <w:iCs/>
          <w:sz w:val="22"/>
          <w:szCs w:val="22"/>
        </w:rPr>
        <w:t xml:space="preserve"> (13.7 MT/ha) recorded higher dry matter yield than the other varieties (10.5 – 13.1 MT/ha). </w:t>
      </w:r>
    </w:p>
    <w:p w14:paraId="35873CBA" w14:textId="25B385AC" w:rsidR="00676948" w:rsidRDefault="00AE0D86" w:rsidP="00F24DEC">
      <w:pPr>
        <w:pStyle w:val="BodyText"/>
        <w:numPr>
          <w:ilvl w:val="0"/>
          <w:numId w:val="42"/>
        </w:numPr>
        <w:rPr>
          <w:iCs/>
          <w:sz w:val="22"/>
          <w:szCs w:val="22"/>
        </w:rPr>
      </w:pPr>
      <w:r>
        <w:rPr>
          <w:iCs/>
          <w:sz w:val="22"/>
          <w:szCs w:val="22"/>
        </w:rPr>
        <w:t xml:space="preserve">Protein content was relatively low and ranged from 6.5 % in </w:t>
      </w:r>
      <w:r w:rsidRPr="00AE0D86">
        <w:rPr>
          <w:i/>
          <w:sz w:val="22"/>
          <w:szCs w:val="22"/>
        </w:rPr>
        <w:t>MS 7420R</w:t>
      </w:r>
      <w:r>
        <w:rPr>
          <w:iCs/>
          <w:sz w:val="22"/>
          <w:szCs w:val="22"/>
        </w:rPr>
        <w:t xml:space="preserve"> to 7.8 % in </w:t>
      </w:r>
      <w:r w:rsidRPr="00AE0D86">
        <w:rPr>
          <w:i/>
          <w:sz w:val="22"/>
          <w:szCs w:val="22"/>
        </w:rPr>
        <w:t>P7417AM</w:t>
      </w:r>
      <w:r>
        <w:rPr>
          <w:iCs/>
          <w:sz w:val="22"/>
          <w:szCs w:val="22"/>
        </w:rPr>
        <w:t xml:space="preserve">. </w:t>
      </w:r>
      <w:r w:rsidRPr="00676948">
        <w:rPr>
          <w:i/>
          <w:sz w:val="22"/>
          <w:szCs w:val="22"/>
        </w:rPr>
        <w:t>MS 6902 R</w:t>
      </w:r>
      <w:r>
        <w:rPr>
          <w:i/>
          <w:sz w:val="22"/>
          <w:szCs w:val="22"/>
        </w:rPr>
        <w:t xml:space="preserve"> </w:t>
      </w:r>
      <w:r>
        <w:rPr>
          <w:iCs/>
          <w:sz w:val="22"/>
          <w:szCs w:val="22"/>
        </w:rPr>
        <w:t xml:space="preserve">which gave high yield had 7.7 % protein content. </w:t>
      </w:r>
      <w:r w:rsidR="00E7485C">
        <w:rPr>
          <w:iCs/>
          <w:sz w:val="22"/>
          <w:szCs w:val="22"/>
        </w:rPr>
        <w:t xml:space="preserve">Protein content in </w:t>
      </w:r>
      <w:r w:rsidR="00E7485C" w:rsidRPr="00676948">
        <w:rPr>
          <w:i/>
          <w:sz w:val="22"/>
          <w:szCs w:val="22"/>
        </w:rPr>
        <w:t>DKC30-07RIB</w:t>
      </w:r>
      <w:r w:rsidR="00E7485C">
        <w:rPr>
          <w:iCs/>
          <w:sz w:val="22"/>
          <w:szCs w:val="22"/>
        </w:rPr>
        <w:t xml:space="preserve"> was 7.0 %. </w:t>
      </w:r>
    </w:p>
    <w:p w14:paraId="5C214780" w14:textId="15DE17E0" w:rsidR="00AE0D86" w:rsidRDefault="00020BD0" w:rsidP="00F24DEC">
      <w:pPr>
        <w:pStyle w:val="BodyText"/>
        <w:numPr>
          <w:ilvl w:val="0"/>
          <w:numId w:val="42"/>
        </w:numPr>
        <w:rPr>
          <w:iCs/>
          <w:sz w:val="22"/>
          <w:szCs w:val="22"/>
        </w:rPr>
      </w:pPr>
      <w:r w:rsidRPr="00020BD0">
        <w:rPr>
          <w:i/>
          <w:sz w:val="22"/>
          <w:szCs w:val="22"/>
        </w:rPr>
        <w:t>DKC29-89RIB</w:t>
      </w:r>
      <w:r>
        <w:rPr>
          <w:iCs/>
          <w:sz w:val="22"/>
          <w:szCs w:val="22"/>
        </w:rPr>
        <w:t xml:space="preserve"> (212) and </w:t>
      </w:r>
      <w:r w:rsidRPr="00020BD0">
        <w:rPr>
          <w:i/>
          <w:sz w:val="22"/>
          <w:szCs w:val="22"/>
        </w:rPr>
        <w:t>P7211AM</w:t>
      </w:r>
      <w:r>
        <w:rPr>
          <w:iCs/>
          <w:sz w:val="22"/>
          <w:szCs w:val="22"/>
        </w:rPr>
        <w:t xml:space="preserve"> (208) had considerably higher RFV than the other varieties (112 - 178). </w:t>
      </w:r>
    </w:p>
    <w:p w14:paraId="23192F42" w14:textId="5D73A67A" w:rsidR="00020BD0" w:rsidRPr="00490BC6" w:rsidRDefault="006A3A14" w:rsidP="00F24DEC">
      <w:pPr>
        <w:pStyle w:val="BodyText"/>
        <w:numPr>
          <w:ilvl w:val="0"/>
          <w:numId w:val="42"/>
        </w:numPr>
        <w:rPr>
          <w:iCs/>
          <w:sz w:val="22"/>
          <w:szCs w:val="22"/>
        </w:rPr>
      </w:pPr>
      <w:r>
        <w:rPr>
          <w:iCs/>
          <w:sz w:val="22"/>
          <w:szCs w:val="22"/>
        </w:rPr>
        <w:lastRenderedPageBreak/>
        <w:t xml:space="preserve">Based on two years (2021 and 2023) averages, </w:t>
      </w:r>
      <w:r w:rsidRPr="006A3A14">
        <w:rPr>
          <w:i/>
          <w:sz w:val="22"/>
          <w:szCs w:val="22"/>
        </w:rPr>
        <w:t>DKC26-40RIB</w:t>
      </w:r>
      <w:r>
        <w:rPr>
          <w:iCs/>
          <w:sz w:val="22"/>
          <w:szCs w:val="22"/>
        </w:rPr>
        <w:t xml:space="preserve"> (18.5 MT/ha), </w:t>
      </w:r>
      <w:r w:rsidRPr="006A3A14">
        <w:rPr>
          <w:i/>
          <w:sz w:val="22"/>
          <w:szCs w:val="22"/>
        </w:rPr>
        <w:t>DKC29-89RIB</w:t>
      </w:r>
      <w:r>
        <w:rPr>
          <w:iCs/>
          <w:sz w:val="22"/>
          <w:szCs w:val="22"/>
        </w:rPr>
        <w:t xml:space="preserve"> (18.4 MT/ha) and </w:t>
      </w:r>
      <w:r w:rsidRPr="006A3A14">
        <w:rPr>
          <w:i/>
          <w:sz w:val="22"/>
          <w:szCs w:val="22"/>
        </w:rPr>
        <w:t>DKC30-07RIB</w:t>
      </w:r>
      <w:r>
        <w:rPr>
          <w:iCs/>
          <w:sz w:val="22"/>
          <w:szCs w:val="22"/>
        </w:rPr>
        <w:t xml:space="preserve"> (18.0 MT/ha) gave significantly higher dry matter yield than the other varieties. </w:t>
      </w:r>
    </w:p>
    <w:p w14:paraId="2F5FD180" w14:textId="5A6ED137" w:rsidR="00342AAE" w:rsidRPr="00B07A7C" w:rsidRDefault="00B07A7C" w:rsidP="00B07A7C">
      <w:pPr>
        <w:pStyle w:val="BodyText"/>
        <w:numPr>
          <w:ilvl w:val="0"/>
          <w:numId w:val="42"/>
        </w:numPr>
        <w:rPr>
          <w:i/>
          <w:sz w:val="22"/>
          <w:szCs w:val="22"/>
        </w:rPr>
      </w:pPr>
      <w:r>
        <w:rPr>
          <w:i/>
          <w:sz w:val="22"/>
          <w:szCs w:val="22"/>
        </w:rPr>
        <w:t>Considering the yield from the two years,</w:t>
      </w:r>
      <w:r w:rsidRPr="009120AA">
        <w:rPr>
          <w:i/>
          <w:sz w:val="22"/>
          <w:szCs w:val="22"/>
        </w:rPr>
        <w:t xml:space="preserve"> </w:t>
      </w:r>
      <w:r w:rsidRPr="006A3A14">
        <w:rPr>
          <w:i/>
          <w:sz w:val="22"/>
          <w:szCs w:val="22"/>
        </w:rPr>
        <w:t>DKC26-40RIB</w:t>
      </w:r>
      <w:r>
        <w:rPr>
          <w:i/>
          <w:sz w:val="22"/>
          <w:szCs w:val="22"/>
        </w:rPr>
        <w:t xml:space="preserve">, </w:t>
      </w:r>
      <w:r w:rsidRPr="006A3A14">
        <w:rPr>
          <w:i/>
          <w:sz w:val="22"/>
          <w:szCs w:val="22"/>
        </w:rPr>
        <w:t>DKC29-89RIB</w:t>
      </w:r>
      <w:r>
        <w:rPr>
          <w:iCs/>
          <w:sz w:val="22"/>
          <w:szCs w:val="22"/>
        </w:rPr>
        <w:t xml:space="preserve"> and </w:t>
      </w:r>
      <w:r w:rsidRPr="006A3A14">
        <w:rPr>
          <w:i/>
          <w:sz w:val="22"/>
          <w:szCs w:val="22"/>
        </w:rPr>
        <w:t>DKC30-07RIB</w:t>
      </w:r>
      <w:r>
        <w:rPr>
          <w:iCs/>
          <w:sz w:val="22"/>
          <w:szCs w:val="22"/>
        </w:rPr>
        <w:t xml:space="preserve"> could be recommended for cultivation on farms</w:t>
      </w:r>
      <w:r w:rsidRPr="00490BC6">
        <w:rPr>
          <w:i/>
          <w:sz w:val="22"/>
          <w:szCs w:val="22"/>
        </w:rPr>
        <w:t>!</w:t>
      </w:r>
    </w:p>
    <w:p w14:paraId="03611EEA" w14:textId="7C6002DB" w:rsidR="00412DA8" w:rsidRPr="00490BC6" w:rsidRDefault="00B35F00" w:rsidP="00642C32">
      <w:pPr>
        <w:pStyle w:val="BodyText"/>
        <w:rPr>
          <w:i/>
          <w:sz w:val="22"/>
          <w:szCs w:val="22"/>
        </w:rPr>
      </w:pPr>
      <w:r>
        <w:t>√</w:t>
      </w:r>
      <w:r w:rsidR="00412DA8" w:rsidRPr="00642C32">
        <w:rPr>
          <w:i/>
          <w:iCs/>
        </w:rPr>
        <w:t>Sorghum Sudangrass</w:t>
      </w:r>
      <w:r w:rsidR="00412DA8" w:rsidRPr="00490BC6">
        <w:rPr>
          <w:i/>
          <w:sz w:val="22"/>
          <w:szCs w:val="22"/>
        </w:rPr>
        <w:t xml:space="preserve"> Varieties:</w:t>
      </w:r>
    </w:p>
    <w:p w14:paraId="58850D6E" w14:textId="743DEAFC" w:rsidR="00412DA8" w:rsidRDefault="00642C32" w:rsidP="00412DA8">
      <w:pPr>
        <w:pStyle w:val="BodyText"/>
        <w:numPr>
          <w:ilvl w:val="0"/>
          <w:numId w:val="42"/>
        </w:numPr>
      </w:pPr>
      <w:r>
        <w:t xml:space="preserve">Four </w:t>
      </w:r>
      <w:r w:rsidRPr="00642C32">
        <w:rPr>
          <w:i/>
          <w:iCs/>
        </w:rPr>
        <w:t>Sorghum Sudangrass</w:t>
      </w:r>
      <w:r>
        <w:t xml:space="preserve"> </w:t>
      </w:r>
      <w:r w:rsidR="00205646">
        <w:t xml:space="preserve">varieties </w:t>
      </w:r>
      <w:r>
        <w:t>were tested for their production potential.</w:t>
      </w:r>
    </w:p>
    <w:p w14:paraId="55C62C1D" w14:textId="0BD6C959" w:rsidR="00642C32" w:rsidRDefault="00642C32" w:rsidP="00412DA8">
      <w:pPr>
        <w:pStyle w:val="BodyText"/>
        <w:numPr>
          <w:ilvl w:val="0"/>
          <w:numId w:val="42"/>
        </w:numPr>
      </w:pPr>
      <w:r w:rsidRPr="00C42523">
        <w:rPr>
          <w:i/>
          <w:iCs/>
        </w:rPr>
        <w:t>SS2 BMR</w:t>
      </w:r>
      <w:r>
        <w:t xml:space="preserve"> registered the highest dry matter yield (10.8 MT/ha) followed by 9.4 MT/ha by </w:t>
      </w:r>
      <w:r w:rsidRPr="00C42523">
        <w:rPr>
          <w:i/>
          <w:iCs/>
        </w:rPr>
        <w:t>Pacific Grage Brand Hybrid</w:t>
      </w:r>
      <w:r>
        <w:t xml:space="preserve">. </w:t>
      </w:r>
      <w:r w:rsidR="00DC2C8E">
        <w:t xml:space="preserve">Dry matter yield in the two other varieties were </w:t>
      </w:r>
      <w:r w:rsidR="004167CE">
        <w:t xml:space="preserve">8.8 MT/ha in </w:t>
      </w:r>
      <w:r w:rsidR="004167CE" w:rsidRPr="00BA33BD">
        <w:rPr>
          <w:i/>
          <w:iCs/>
        </w:rPr>
        <w:t>BMR</w:t>
      </w:r>
      <w:r w:rsidR="004167CE">
        <w:t xml:space="preserve"> and </w:t>
      </w:r>
      <w:r w:rsidR="00E863FB">
        <w:t xml:space="preserve">8.7 MT/ha in </w:t>
      </w:r>
      <w:r w:rsidR="00E863FB" w:rsidRPr="00E863FB">
        <w:rPr>
          <w:i/>
          <w:iCs/>
        </w:rPr>
        <w:t>Summer Select</w:t>
      </w:r>
      <w:r w:rsidR="00E863FB">
        <w:t xml:space="preserve">. </w:t>
      </w:r>
      <w:r w:rsidR="00D77EA9">
        <w:t>However, the yield differences between the four varieties were not significant.</w:t>
      </w:r>
    </w:p>
    <w:p w14:paraId="5930FD4F" w14:textId="411AC93F" w:rsidR="00770BE5" w:rsidRDefault="00B35F00" w:rsidP="005225D1">
      <w:pPr>
        <w:pStyle w:val="BodyText"/>
        <w:numPr>
          <w:ilvl w:val="0"/>
          <w:numId w:val="42"/>
        </w:numPr>
      </w:pPr>
      <w:r>
        <w:t xml:space="preserve">In the first cut, </w:t>
      </w:r>
      <w:r w:rsidR="00BA33BD" w:rsidRPr="00770BE5">
        <w:rPr>
          <w:i/>
          <w:iCs/>
        </w:rPr>
        <w:t>BMR</w:t>
      </w:r>
      <w:r w:rsidR="00BA33BD">
        <w:t xml:space="preserve"> recorded the highest (</w:t>
      </w:r>
      <w:r>
        <w:t>19.2 %</w:t>
      </w:r>
      <w:r w:rsidR="00BA33BD">
        <w:t xml:space="preserve">) and </w:t>
      </w:r>
      <w:r w:rsidRPr="00770BE5">
        <w:rPr>
          <w:i/>
          <w:iCs/>
        </w:rPr>
        <w:t>Pacific Grage Brand Hybrid</w:t>
      </w:r>
      <w:r w:rsidR="00BA33BD">
        <w:t xml:space="preserve"> the lowest (</w:t>
      </w:r>
      <w:r>
        <w:t>14.8 %</w:t>
      </w:r>
      <w:r w:rsidR="00BA33BD">
        <w:t xml:space="preserve">) protein content. </w:t>
      </w:r>
    </w:p>
    <w:p w14:paraId="47729771" w14:textId="00966F58" w:rsidR="00770BE5" w:rsidRDefault="00A41D8D" w:rsidP="00770BE5">
      <w:pPr>
        <w:pStyle w:val="BodyText"/>
        <w:numPr>
          <w:ilvl w:val="0"/>
          <w:numId w:val="42"/>
        </w:numPr>
      </w:pPr>
      <w:r>
        <w:t xml:space="preserve">In the second cut, </w:t>
      </w:r>
      <w:r w:rsidR="00770BE5" w:rsidRPr="00770BE5">
        <w:rPr>
          <w:i/>
          <w:iCs/>
        </w:rPr>
        <w:t>SS2 BMR</w:t>
      </w:r>
      <w:r w:rsidR="00770BE5">
        <w:t xml:space="preserve"> had the highest (20.9 %) and </w:t>
      </w:r>
      <w:r w:rsidR="00770BE5" w:rsidRPr="00BA33BD">
        <w:rPr>
          <w:i/>
          <w:iCs/>
        </w:rPr>
        <w:t>BMR</w:t>
      </w:r>
      <w:r w:rsidR="00770BE5">
        <w:t xml:space="preserve"> had the lowest (16.5 %) protein content. </w:t>
      </w:r>
    </w:p>
    <w:p w14:paraId="191A985B" w14:textId="1F6737AD" w:rsidR="00CB4F3D" w:rsidRDefault="00CB4F3D" w:rsidP="00770BE5">
      <w:pPr>
        <w:pStyle w:val="BodyText"/>
        <w:numPr>
          <w:ilvl w:val="0"/>
          <w:numId w:val="42"/>
        </w:numPr>
      </w:pPr>
      <w:r>
        <w:t xml:space="preserve">In the first cut, RFV was the highest (147) in </w:t>
      </w:r>
      <w:r w:rsidRPr="00770BE5">
        <w:rPr>
          <w:i/>
          <w:iCs/>
        </w:rPr>
        <w:t>BMR</w:t>
      </w:r>
      <w:r>
        <w:t xml:space="preserve">, whereas </w:t>
      </w:r>
      <w:r w:rsidRPr="00770BE5">
        <w:rPr>
          <w:i/>
          <w:iCs/>
        </w:rPr>
        <w:t>SS2 BMR</w:t>
      </w:r>
      <w:r>
        <w:t xml:space="preserve"> had the highest (123) RFV in the second cut. </w:t>
      </w:r>
    </w:p>
    <w:p w14:paraId="4576EED0" w14:textId="665EA8F8" w:rsidR="00EF1F2C" w:rsidRPr="00490BC6" w:rsidRDefault="00965B77" w:rsidP="00EF1F2C">
      <w:pPr>
        <w:pStyle w:val="BodyText"/>
        <w:rPr>
          <w:i/>
          <w:sz w:val="22"/>
          <w:szCs w:val="22"/>
          <w:lang w:val="en-CA"/>
        </w:rPr>
      </w:pPr>
      <w:r>
        <w:t>√</w:t>
      </w:r>
      <w:r w:rsidR="00EF1F2C" w:rsidRPr="00490BC6">
        <w:rPr>
          <w:i/>
          <w:sz w:val="22"/>
          <w:szCs w:val="22"/>
        </w:rPr>
        <w:t xml:space="preserve">Union Forage (Seeded in 2021): </w:t>
      </w:r>
      <w:r w:rsidR="00EF1F2C" w:rsidRPr="00490BC6">
        <w:rPr>
          <w:i/>
          <w:sz w:val="22"/>
          <w:szCs w:val="22"/>
          <w:lang w:val="en-CA"/>
        </w:rPr>
        <w:t>Two cuts were taken!</w:t>
      </w:r>
    </w:p>
    <w:p w14:paraId="18C94B81" w14:textId="5EE16A59" w:rsidR="00EF1F2C" w:rsidRPr="00490BC6" w:rsidRDefault="00EF1F2C" w:rsidP="00EF1F2C">
      <w:pPr>
        <w:pStyle w:val="BodyText"/>
        <w:numPr>
          <w:ilvl w:val="0"/>
          <w:numId w:val="51"/>
        </w:numPr>
        <w:rPr>
          <w:i/>
          <w:sz w:val="22"/>
          <w:szCs w:val="22"/>
        </w:rPr>
      </w:pPr>
      <w:r w:rsidRPr="00490BC6">
        <w:rPr>
          <w:sz w:val="22"/>
          <w:szCs w:val="22"/>
        </w:rPr>
        <w:t>Twelve treatments involving forage legumes alone or blends of legumes/and grasses were evaluated for forage production and feed quality.</w:t>
      </w:r>
    </w:p>
    <w:p w14:paraId="2BFF8B18" w14:textId="312688AF" w:rsidR="00AE54E7" w:rsidRPr="00490BC6" w:rsidRDefault="00AE54E7" w:rsidP="00F60842">
      <w:pPr>
        <w:pStyle w:val="NoSpacing"/>
        <w:numPr>
          <w:ilvl w:val="0"/>
          <w:numId w:val="51"/>
        </w:numPr>
        <w:jc w:val="both"/>
        <w:rPr>
          <w:rFonts w:ascii="Times New Roman" w:hAnsi="Times New Roman" w:cs="Times New Roman"/>
          <w:color w:val="000000"/>
          <w:lang w:eastAsia="en-CA"/>
        </w:rPr>
      </w:pPr>
      <w:r w:rsidRPr="00490BC6">
        <w:rPr>
          <w:rFonts w:ascii="Times New Roman" w:hAnsi="Times New Roman" w:cs="Times New Roman"/>
        </w:rPr>
        <w:t>Dry matter yield from two cuts ranged from 3</w:t>
      </w:r>
      <w:r w:rsidR="00C15B34">
        <w:rPr>
          <w:rFonts w:ascii="Times New Roman" w:hAnsi="Times New Roman" w:cs="Times New Roman"/>
        </w:rPr>
        <w:t>,5</w:t>
      </w:r>
      <w:r w:rsidRPr="00490BC6">
        <w:rPr>
          <w:rFonts w:ascii="Times New Roman" w:hAnsi="Times New Roman" w:cs="Times New Roman"/>
        </w:rPr>
        <w:t>8</w:t>
      </w:r>
      <w:r w:rsidR="00C15B34">
        <w:rPr>
          <w:rFonts w:ascii="Times New Roman" w:hAnsi="Times New Roman" w:cs="Times New Roman"/>
        </w:rPr>
        <w:t>3</w:t>
      </w:r>
      <w:r w:rsidRPr="00490BC6">
        <w:rPr>
          <w:rFonts w:ascii="Times New Roman" w:hAnsi="Times New Roman" w:cs="Times New Roman"/>
        </w:rPr>
        <w:t xml:space="preserve"> kg/ha with grasses blend (50% </w:t>
      </w:r>
      <w:r w:rsidRPr="00490BC6">
        <w:rPr>
          <w:rFonts w:ascii="Times New Roman" w:hAnsi="Times New Roman" w:cs="Times New Roman"/>
          <w:i/>
        </w:rPr>
        <w:t>Timothy</w:t>
      </w:r>
      <w:r w:rsidRPr="00490BC6">
        <w:rPr>
          <w:rFonts w:ascii="Times New Roman" w:hAnsi="Times New Roman" w:cs="Times New Roman"/>
        </w:rPr>
        <w:t xml:space="preserve">, 42.5% </w:t>
      </w:r>
      <w:r w:rsidRPr="00490BC6">
        <w:rPr>
          <w:rFonts w:ascii="Times New Roman" w:hAnsi="Times New Roman" w:cs="Times New Roman"/>
          <w:i/>
        </w:rPr>
        <w:t>Brome Grass</w:t>
      </w:r>
      <w:r w:rsidRPr="00490BC6">
        <w:rPr>
          <w:rFonts w:ascii="Times New Roman" w:hAnsi="Times New Roman" w:cs="Times New Roman"/>
        </w:rPr>
        <w:t xml:space="preserve">, 7.5% </w:t>
      </w:r>
      <w:r w:rsidRPr="00490BC6">
        <w:rPr>
          <w:rFonts w:ascii="Times New Roman" w:hAnsi="Times New Roman" w:cs="Times New Roman"/>
          <w:i/>
        </w:rPr>
        <w:t>Orchard Grass</w:t>
      </w:r>
      <w:r w:rsidRPr="00490BC6">
        <w:rPr>
          <w:rFonts w:ascii="Times New Roman" w:hAnsi="Times New Roman" w:cs="Times New Roman"/>
        </w:rPr>
        <w:t xml:space="preserve">) to </w:t>
      </w:r>
      <w:r w:rsidR="00D02545">
        <w:rPr>
          <w:rFonts w:ascii="Times New Roman" w:hAnsi="Times New Roman" w:cs="Times New Roman"/>
        </w:rPr>
        <w:t>6,</w:t>
      </w:r>
      <w:r w:rsidRPr="00490BC6">
        <w:rPr>
          <w:rFonts w:ascii="Times New Roman" w:hAnsi="Times New Roman" w:cs="Times New Roman"/>
        </w:rPr>
        <w:t>39</w:t>
      </w:r>
      <w:r w:rsidR="00D02545">
        <w:rPr>
          <w:rFonts w:ascii="Times New Roman" w:hAnsi="Times New Roman" w:cs="Times New Roman"/>
        </w:rPr>
        <w:t>4</w:t>
      </w:r>
      <w:r w:rsidRPr="00490BC6">
        <w:rPr>
          <w:rFonts w:ascii="Times New Roman" w:hAnsi="Times New Roman" w:cs="Times New Roman"/>
        </w:rPr>
        <w:t xml:space="preserve"> kg/ha with legumes blend (</w:t>
      </w:r>
      <w:r w:rsidRPr="00490BC6">
        <w:rPr>
          <w:rFonts w:ascii="Times New Roman" w:hAnsi="Times New Roman" w:cs="Times New Roman"/>
          <w:color w:val="000000"/>
          <w:lang w:eastAsia="en-CA"/>
        </w:rPr>
        <w:t xml:space="preserve">75% </w:t>
      </w:r>
      <w:r w:rsidRPr="00490BC6">
        <w:rPr>
          <w:rFonts w:ascii="Times New Roman" w:hAnsi="Times New Roman" w:cs="Times New Roman"/>
          <w:i/>
          <w:color w:val="000000"/>
          <w:lang w:eastAsia="en-CA"/>
        </w:rPr>
        <w:t>Grazing Alfalfa</w:t>
      </w:r>
      <w:r w:rsidRPr="00490BC6">
        <w:rPr>
          <w:rFonts w:ascii="Times New Roman" w:hAnsi="Times New Roman" w:cs="Times New Roman"/>
          <w:color w:val="000000"/>
          <w:lang w:eastAsia="en-CA"/>
        </w:rPr>
        <w:t xml:space="preserve">, 25% </w:t>
      </w:r>
      <w:r w:rsidRPr="00490BC6">
        <w:rPr>
          <w:rFonts w:ascii="Times New Roman" w:hAnsi="Times New Roman" w:cs="Times New Roman"/>
          <w:i/>
          <w:color w:val="000000"/>
          <w:lang w:eastAsia="en-CA"/>
        </w:rPr>
        <w:t>AAC Sainfoin</w:t>
      </w:r>
      <w:r w:rsidRPr="00490BC6">
        <w:rPr>
          <w:rFonts w:ascii="Times New Roman" w:hAnsi="Times New Roman" w:cs="Times New Roman"/>
          <w:color w:val="000000"/>
          <w:lang w:eastAsia="en-CA"/>
        </w:rPr>
        <w:t>)</w:t>
      </w:r>
      <w:r w:rsidR="00D02545">
        <w:rPr>
          <w:rFonts w:ascii="Times New Roman" w:hAnsi="Times New Roman" w:cs="Times New Roman"/>
          <w:color w:val="000000"/>
          <w:lang w:eastAsia="en-CA"/>
        </w:rPr>
        <w:t xml:space="preserve"> – same trend as last year</w:t>
      </w:r>
      <w:r w:rsidRPr="00490BC6">
        <w:rPr>
          <w:rFonts w:ascii="Times New Roman" w:hAnsi="Times New Roman" w:cs="Times New Roman"/>
          <w:color w:val="000000"/>
          <w:lang w:eastAsia="en-CA"/>
        </w:rPr>
        <w:t xml:space="preserve">. </w:t>
      </w:r>
      <w:r w:rsidR="00F60842" w:rsidRPr="00490BC6">
        <w:rPr>
          <w:rFonts w:ascii="Times New Roman" w:hAnsi="Times New Roman" w:cs="Times New Roman"/>
          <w:color w:val="000000"/>
          <w:lang w:eastAsia="en-CA"/>
        </w:rPr>
        <w:t xml:space="preserve">Two </w:t>
      </w:r>
      <w:r w:rsidR="002228A5">
        <w:rPr>
          <w:rFonts w:ascii="Times New Roman" w:hAnsi="Times New Roman" w:cs="Times New Roman"/>
          <w:color w:val="000000"/>
          <w:lang w:eastAsia="en-CA"/>
        </w:rPr>
        <w:t xml:space="preserve">next best </w:t>
      </w:r>
      <w:r w:rsidR="00F60842" w:rsidRPr="00490BC6">
        <w:rPr>
          <w:rFonts w:ascii="Times New Roman" w:hAnsi="Times New Roman" w:cs="Times New Roman"/>
          <w:color w:val="000000"/>
          <w:lang w:eastAsia="en-CA"/>
        </w:rPr>
        <w:t>treatments</w:t>
      </w:r>
      <w:r w:rsidR="002228A5">
        <w:rPr>
          <w:rFonts w:ascii="Times New Roman" w:hAnsi="Times New Roman" w:cs="Times New Roman"/>
          <w:color w:val="000000"/>
          <w:lang w:eastAsia="en-CA"/>
        </w:rPr>
        <w:t xml:space="preserve">, </w:t>
      </w:r>
      <w:r w:rsidR="00D5395A">
        <w:rPr>
          <w:rFonts w:ascii="Times New Roman" w:hAnsi="Times New Roman" w:cs="Times New Roman"/>
          <w:color w:val="000000"/>
          <w:lang w:eastAsia="en-CA"/>
        </w:rPr>
        <w:t>with</w:t>
      </w:r>
      <w:r w:rsidR="002228A5">
        <w:rPr>
          <w:rFonts w:ascii="Times New Roman" w:hAnsi="Times New Roman" w:cs="Times New Roman"/>
          <w:color w:val="000000"/>
          <w:lang w:eastAsia="en-CA"/>
        </w:rPr>
        <w:t xml:space="preserve"> legumes blends, were </w:t>
      </w:r>
      <w:r w:rsidR="002228A5" w:rsidRPr="00490BC6">
        <w:rPr>
          <w:rFonts w:ascii="Times New Roman" w:hAnsi="Times New Roman" w:cs="Times New Roman"/>
          <w:i/>
          <w:color w:val="000000"/>
          <w:lang w:eastAsia="en-CA"/>
        </w:rPr>
        <w:t>Grazing Alfalfa</w:t>
      </w:r>
      <w:r w:rsidR="002228A5" w:rsidRPr="00490BC6">
        <w:rPr>
          <w:rFonts w:ascii="Times New Roman" w:hAnsi="Times New Roman" w:cs="Times New Roman"/>
          <w:color w:val="000000"/>
          <w:lang w:eastAsia="en-CA"/>
        </w:rPr>
        <w:t xml:space="preserve"> </w:t>
      </w:r>
      <w:r w:rsidR="002228A5">
        <w:rPr>
          <w:rFonts w:ascii="Times New Roman" w:hAnsi="Times New Roman" w:cs="Times New Roman"/>
          <w:color w:val="000000"/>
          <w:lang w:eastAsia="en-CA"/>
        </w:rPr>
        <w:t>alone (5,612 kg/ha)</w:t>
      </w:r>
      <w:r w:rsidR="00F60842" w:rsidRPr="00490BC6">
        <w:rPr>
          <w:rFonts w:ascii="Times New Roman" w:hAnsi="Times New Roman" w:cs="Times New Roman"/>
          <w:color w:val="000000"/>
          <w:lang w:eastAsia="en-CA"/>
        </w:rPr>
        <w:t xml:space="preserve"> </w:t>
      </w:r>
      <w:r w:rsidR="002228A5">
        <w:rPr>
          <w:rFonts w:ascii="Times New Roman" w:hAnsi="Times New Roman" w:cs="Times New Roman"/>
          <w:color w:val="000000"/>
          <w:lang w:eastAsia="en-CA"/>
        </w:rPr>
        <w:t xml:space="preserve">and </w:t>
      </w:r>
      <w:r w:rsidR="002228A5" w:rsidRPr="0062470B">
        <w:rPr>
          <w:rFonts w:ascii="Times New Roman" w:hAnsi="Times New Roman" w:cs="Times New Roman"/>
          <w:i/>
          <w:iCs/>
          <w:color w:val="000000"/>
          <w:lang w:eastAsia="en-CA"/>
        </w:rPr>
        <w:t>NirtoMaster – SA + Bar</w:t>
      </w:r>
      <w:r w:rsidR="002472B2">
        <w:rPr>
          <w:rFonts w:ascii="Times New Roman" w:hAnsi="Times New Roman" w:cs="Times New Roman"/>
          <w:i/>
          <w:iCs/>
          <w:color w:val="000000"/>
          <w:lang w:eastAsia="en-CA"/>
        </w:rPr>
        <w:t>r</w:t>
      </w:r>
      <w:r w:rsidR="002228A5" w:rsidRPr="0062470B">
        <w:rPr>
          <w:rFonts w:ascii="Times New Roman" w:hAnsi="Times New Roman" w:cs="Times New Roman"/>
          <w:i/>
          <w:iCs/>
          <w:color w:val="000000"/>
          <w:lang w:eastAsia="en-CA"/>
        </w:rPr>
        <w:t>icade</w:t>
      </w:r>
      <w:r w:rsidR="002228A5">
        <w:rPr>
          <w:rFonts w:ascii="Times New Roman" w:hAnsi="Times New Roman" w:cs="Times New Roman"/>
          <w:color w:val="000000"/>
          <w:lang w:eastAsia="en-CA"/>
        </w:rPr>
        <w:t xml:space="preserve"> (5,354 kg/ha). </w:t>
      </w:r>
    </w:p>
    <w:p w14:paraId="0F103949" w14:textId="6DE70102" w:rsidR="00AC51E3" w:rsidRPr="00947AFA" w:rsidRDefault="0062470B" w:rsidP="00947AFA">
      <w:pPr>
        <w:pStyle w:val="ListParagraph"/>
        <w:numPr>
          <w:ilvl w:val="0"/>
          <w:numId w:val="51"/>
        </w:numPr>
        <w:jc w:val="both"/>
        <w:rPr>
          <w:i/>
          <w:iCs/>
          <w:sz w:val="22"/>
          <w:szCs w:val="22"/>
        </w:rPr>
      </w:pPr>
      <w:r w:rsidRPr="0062470B">
        <w:rPr>
          <w:i/>
          <w:color w:val="000000"/>
          <w:lang w:eastAsia="en-CA"/>
        </w:rPr>
        <w:t>AC Langille Trefoil</w:t>
      </w:r>
      <w:r w:rsidR="00BB6680" w:rsidRPr="00AC51E3">
        <w:rPr>
          <w:color w:val="000000"/>
          <w:sz w:val="22"/>
          <w:szCs w:val="22"/>
          <w:lang w:val="en-CA" w:eastAsia="en-CA"/>
        </w:rPr>
        <w:t xml:space="preserve"> had the highest protein content in the first (22.</w:t>
      </w:r>
      <w:r>
        <w:rPr>
          <w:color w:val="000000"/>
          <w:sz w:val="22"/>
          <w:szCs w:val="22"/>
          <w:lang w:val="en-CA" w:eastAsia="en-CA"/>
        </w:rPr>
        <w:t>8</w:t>
      </w:r>
      <w:r w:rsidR="00BB6680" w:rsidRPr="00AC51E3">
        <w:rPr>
          <w:color w:val="000000"/>
          <w:sz w:val="22"/>
          <w:szCs w:val="22"/>
          <w:lang w:val="en-CA" w:eastAsia="en-CA"/>
        </w:rPr>
        <w:t xml:space="preserve"> %) as well as in the second cut (23.</w:t>
      </w:r>
      <w:r>
        <w:rPr>
          <w:color w:val="000000"/>
          <w:sz w:val="22"/>
          <w:szCs w:val="22"/>
          <w:lang w:val="en-CA" w:eastAsia="en-CA"/>
        </w:rPr>
        <w:t>8</w:t>
      </w:r>
      <w:r w:rsidR="00BB6680" w:rsidRPr="00AC51E3">
        <w:rPr>
          <w:color w:val="000000"/>
          <w:sz w:val="22"/>
          <w:szCs w:val="22"/>
          <w:lang w:val="en-CA" w:eastAsia="en-CA"/>
        </w:rPr>
        <w:t xml:space="preserve"> %).</w:t>
      </w:r>
      <w:r w:rsidR="00F44FC5" w:rsidRPr="00AC51E3">
        <w:rPr>
          <w:color w:val="000000"/>
          <w:sz w:val="22"/>
          <w:szCs w:val="22"/>
          <w:lang w:val="en-CA" w:eastAsia="en-CA"/>
        </w:rPr>
        <w:t xml:space="preserve"> Two other treatments that had </w:t>
      </w:r>
      <w:r w:rsidR="00BC3DF2">
        <w:rPr>
          <w:color w:val="000000"/>
          <w:sz w:val="22"/>
          <w:szCs w:val="22"/>
          <w:lang w:val="en-CA" w:eastAsia="en-CA"/>
        </w:rPr>
        <w:t>reasonably good</w:t>
      </w:r>
      <w:r w:rsidR="00F44FC5" w:rsidRPr="00AC51E3">
        <w:rPr>
          <w:color w:val="000000"/>
          <w:sz w:val="22"/>
          <w:szCs w:val="22"/>
          <w:lang w:val="en-CA" w:eastAsia="en-CA"/>
        </w:rPr>
        <w:t xml:space="preserve"> protein content in the first cut were </w:t>
      </w:r>
      <w:r w:rsidR="00F44FC5" w:rsidRPr="00AC51E3">
        <w:rPr>
          <w:i/>
          <w:color w:val="000000"/>
          <w:lang w:eastAsia="en-CA"/>
        </w:rPr>
        <w:t>Grazing Alfalfa</w:t>
      </w:r>
      <w:r w:rsidR="00F44FC5" w:rsidRPr="00AC51E3">
        <w:rPr>
          <w:color w:val="000000"/>
          <w:lang w:eastAsia="en-CA"/>
        </w:rPr>
        <w:t xml:space="preserve"> </w:t>
      </w:r>
      <w:r w:rsidR="001510B2">
        <w:rPr>
          <w:color w:val="000000"/>
          <w:lang w:eastAsia="en-CA"/>
        </w:rPr>
        <w:t xml:space="preserve">alone </w:t>
      </w:r>
      <w:r w:rsidR="00F44FC5" w:rsidRPr="00AC51E3">
        <w:rPr>
          <w:color w:val="000000"/>
          <w:lang w:eastAsia="en-CA"/>
        </w:rPr>
        <w:t>(</w:t>
      </w:r>
      <w:r w:rsidR="00BC3DF2">
        <w:rPr>
          <w:color w:val="000000"/>
          <w:lang w:eastAsia="en-CA"/>
        </w:rPr>
        <w:t>1</w:t>
      </w:r>
      <w:r w:rsidR="00F44FC5" w:rsidRPr="00AC51E3">
        <w:rPr>
          <w:color w:val="000000"/>
          <w:lang w:eastAsia="en-CA"/>
        </w:rPr>
        <w:t>9</w:t>
      </w:r>
      <w:r w:rsidR="00BC3DF2">
        <w:rPr>
          <w:color w:val="000000"/>
          <w:lang w:eastAsia="en-CA"/>
        </w:rPr>
        <w:t>.4</w:t>
      </w:r>
      <w:r w:rsidR="00F44FC5" w:rsidRPr="00AC51E3">
        <w:rPr>
          <w:color w:val="000000"/>
          <w:lang w:eastAsia="en-CA"/>
        </w:rPr>
        <w:t xml:space="preserve"> %) and </w:t>
      </w:r>
      <w:r w:rsidR="001510B2" w:rsidRPr="00AC51E3">
        <w:rPr>
          <w:color w:val="000000"/>
          <w:lang w:eastAsia="en-CA"/>
        </w:rPr>
        <w:t xml:space="preserve">75% </w:t>
      </w:r>
      <w:r w:rsidR="001510B2" w:rsidRPr="00AC51E3">
        <w:rPr>
          <w:i/>
          <w:color w:val="000000"/>
          <w:lang w:eastAsia="en-CA"/>
        </w:rPr>
        <w:t>Grazing Alfalfa</w:t>
      </w:r>
      <w:r w:rsidR="001510B2" w:rsidRPr="00AC51E3">
        <w:rPr>
          <w:color w:val="000000"/>
          <w:lang w:eastAsia="en-CA"/>
        </w:rPr>
        <w:t xml:space="preserve"> + 25% </w:t>
      </w:r>
      <w:r w:rsidR="001510B2" w:rsidRPr="00AC51E3">
        <w:rPr>
          <w:i/>
          <w:color w:val="000000"/>
          <w:lang w:eastAsia="en-CA"/>
        </w:rPr>
        <w:t>AAC Sainfoin</w:t>
      </w:r>
      <w:r w:rsidR="001510B2">
        <w:rPr>
          <w:i/>
          <w:color w:val="000000"/>
          <w:lang w:eastAsia="en-CA"/>
        </w:rPr>
        <w:t xml:space="preserve"> </w:t>
      </w:r>
      <w:r w:rsidR="001510B2">
        <w:rPr>
          <w:iCs/>
          <w:color w:val="000000"/>
          <w:lang w:eastAsia="en-CA"/>
        </w:rPr>
        <w:t>(19.2 %)</w:t>
      </w:r>
      <w:r w:rsidR="00F44FC5" w:rsidRPr="00AC51E3">
        <w:rPr>
          <w:color w:val="000000"/>
          <w:lang w:eastAsia="en-CA"/>
        </w:rPr>
        <w:t>. In the second cut</w:t>
      </w:r>
      <w:r w:rsidR="00A0660E">
        <w:rPr>
          <w:color w:val="000000"/>
          <w:lang w:eastAsia="en-CA"/>
        </w:rPr>
        <w:t>,</w:t>
      </w:r>
      <w:r w:rsidR="00F44FC5" w:rsidRPr="00AC51E3">
        <w:rPr>
          <w:color w:val="000000"/>
          <w:lang w:eastAsia="en-CA"/>
        </w:rPr>
        <w:t xml:space="preserve"> 75% </w:t>
      </w:r>
      <w:r w:rsidR="00F44FC5" w:rsidRPr="00AC51E3">
        <w:rPr>
          <w:i/>
          <w:color w:val="000000"/>
          <w:lang w:eastAsia="en-CA"/>
        </w:rPr>
        <w:t>Grazing Alfalfa</w:t>
      </w:r>
      <w:r w:rsidR="00F44FC5" w:rsidRPr="00AC51E3">
        <w:rPr>
          <w:color w:val="000000"/>
          <w:lang w:eastAsia="en-CA"/>
        </w:rPr>
        <w:t xml:space="preserve"> + 25% </w:t>
      </w:r>
      <w:r w:rsidR="00F44FC5" w:rsidRPr="00AC51E3">
        <w:rPr>
          <w:i/>
          <w:color w:val="000000"/>
          <w:lang w:eastAsia="en-CA"/>
        </w:rPr>
        <w:t>AAC Sainfoin</w:t>
      </w:r>
      <w:r w:rsidR="00F44FC5" w:rsidRPr="00AC51E3">
        <w:rPr>
          <w:color w:val="000000"/>
          <w:lang w:eastAsia="en-CA"/>
        </w:rPr>
        <w:t xml:space="preserve"> (2</w:t>
      </w:r>
      <w:r w:rsidR="00947AFA">
        <w:rPr>
          <w:color w:val="000000"/>
          <w:lang w:eastAsia="en-CA"/>
        </w:rPr>
        <w:t>2.</w:t>
      </w:r>
      <w:r w:rsidR="00F44FC5" w:rsidRPr="00AC51E3">
        <w:rPr>
          <w:color w:val="000000"/>
          <w:lang w:eastAsia="en-CA"/>
        </w:rPr>
        <w:t xml:space="preserve">3 %) and </w:t>
      </w:r>
      <w:r w:rsidR="00947AFA" w:rsidRPr="00947AFA">
        <w:rPr>
          <w:i/>
          <w:iCs/>
          <w:color w:val="000000"/>
          <w:sz w:val="22"/>
          <w:szCs w:val="22"/>
        </w:rPr>
        <w:t>NitroMaster – V + Bar</w:t>
      </w:r>
      <w:r w:rsidR="002472B2">
        <w:rPr>
          <w:i/>
          <w:iCs/>
          <w:color w:val="000000"/>
          <w:sz w:val="22"/>
          <w:szCs w:val="22"/>
        </w:rPr>
        <w:t>r</w:t>
      </w:r>
      <w:r w:rsidR="00947AFA" w:rsidRPr="00947AFA">
        <w:rPr>
          <w:i/>
          <w:iCs/>
          <w:color w:val="000000"/>
          <w:sz w:val="22"/>
          <w:szCs w:val="22"/>
        </w:rPr>
        <w:t>icade</w:t>
      </w:r>
      <w:r w:rsidR="00F44FC5" w:rsidRPr="00947AFA">
        <w:rPr>
          <w:color w:val="000000"/>
          <w:lang w:eastAsia="en-CA"/>
        </w:rPr>
        <w:t xml:space="preserve"> </w:t>
      </w:r>
      <w:r w:rsidR="00947AFA">
        <w:rPr>
          <w:color w:val="000000"/>
          <w:lang w:eastAsia="en-CA"/>
        </w:rPr>
        <w:t xml:space="preserve">(22.2 %) </w:t>
      </w:r>
      <w:r w:rsidR="00F44FC5" w:rsidRPr="00947AFA">
        <w:rPr>
          <w:color w:val="000000"/>
          <w:lang w:eastAsia="en-CA"/>
        </w:rPr>
        <w:t xml:space="preserve">were </w:t>
      </w:r>
      <w:r w:rsidR="00947AFA">
        <w:rPr>
          <w:color w:val="000000"/>
          <w:lang w:eastAsia="en-CA"/>
        </w:rPr>
        <w:t>the next best</w:t>
      </w:r>
      <w:r w:rsidR="00F44FC5" w:rsidRPr="00947AFA">
        <w:rPr>
          <w:color w:val="000000"/>
          <w:lang w:eastAsia="en-CA"/>
        </w:rPr>
        <w:t xml:space="preserve"> in the protein content. </w:t>
      </w:r>
    </w:p>
    <w:p w14:paraId="19F1734F" w14:textId="0D092248" w:rsidR="00EF1F2C" w:rsidRPr="00A4346D" w:rsidRDefault="009A0321" w:rsidP="002472B2">
      <w:pPr>
        <w:pStyle w:val="ListParagraph"/>
        <w:numPr>
          <w:ilvl w:val="0"/>
          <w:numId w:val="51"/>
        </w:numPr>
        <w:jc w:val="both"/>
        <w:rPr>
          <w:i/>
          <w:iCs/>
          <w:color w:val="000000"/>
          <w:sz w:val="22"/>
          <w:szCs w:val="22"/>
          <w:lang w:val="en-CA"/>
        </w:rPr>
      </w:pPr>
      <w:r w:rsidRPr="00AC51E3">
        <w:rPr>
          <w:sz w:val="22"/>
          <w:szCs w:val="22"/>
        </w:rPr>
        <w:t>RFV was the highest (1</w:t>
      </w:r>
      <w:r w:rsidR="006E0F4D">
        <w:rPr>
          <w:sz w:val="22"/>
          <w:szCs w:val="22"/>
        </w:rPr>
        <w:t>37</w:t>
      </w:r>
      <w:r w:rsidRPr="00AC51E3">
        <w:rPr>
          <w:sz w:val="22"/>
          <w:szCs w:val="22"/>
        </w:rPr>
        <w:t xml:space="preserve">) in </w:t>
      </w:r>
      <w:r w:rsidR="006E0F4D" w:rsidRPr="0062470B">
        <w:rPr>
          <w:i/>
          <w:color w:val="000000"/>
          <w:lang w:eastAsia="en-CA"/>
        </w:rPr>
        <w:t>AC Langille Trefoil</w:t>
      </w:r>
      <w:r w:rsidR="006E0F4D">
        <w:rPr>
          <w:i/>
          <w:color w:val="000000"/>
          <w:lang w:eastAsia="en-CA"/>
        </w:rPr>
        <w:t xml:space="preserve"> </w:t>
      </w:r>
      <w:r w:rsidR="006E0F4D">
        <w:rPr>
          <w:iCs/>
          <w:color w:val="000000"/>
          <w:lang w:eastAsia="en-CA"/>
        </w:rPr>
        <w:t>in the first cut</w:t>
      </w:r>
      <w:r w:rsidRPr="00AC51E3">
        <w:rPr>
          <w:color w:val="000000"/>
          <w:lang w:eastAsia="en-CA"/>
        </w:rPr>
        <w:t xml:space="preserve">, whereas in the second cut RFV was </w:t>
      </w:r>
      <w:r w:rsidR="006E0F4D">
        <w:rPr>
          <w:color w:val="000000"/>
          <w:lang w:eastAsia="en-CA"/>
        </w:rPr>
        <w:t xml:space="preserve">1 point higher in </w:t>
      </w:r>
      <w:r w:rsidR="002472B2" w:rsidRPr="002472B2">
        <w:rPr>
          <w:i/>
          <w:iCs/>
          <w:color w:val="000000"/>
          <w:sz w:val="22"/>
          <w:szCs w:val="22"/>
        </w:rPr>
        <w:t>AC Bruce Trefoil</w:t>
      </w:r>
      <w:r w:rsidR="006E0F4D" w:rsidRPr="002472B2">
        <w:rPr>
          <w:color w:val="000000"/>
          <w:lang w:eastAsia="en-CA"/>
        </w:rPr>
        <w:t xml:space="preserve"> </w:t>
      </w:r>
      <w:r w:rsidR="002472B2">
        <w:rPr>
          <w:color w:val="000000"/>
          <w:lang w:eastAsia="en-CA"/>
        </w:rPr>
        <w:t xml:space="preserve">(166) </w:t>
      </w:r>
      <w:r w:rsidR="006E0F4D" w:rsidRPr="002472B2">
        <w:rPr>
          <w:color w:val="000000"/>
          <w:lang w:eastAsia="en-CA"/>
        </w:rPr>
        <w:t xml:space="preserve">than in </w:t>
      </w:r>
      <w:r w:rsidR="006E0F4D" w:rsidRPr="002472B2">
        <w:rPr>
          <w:i/>
          <w:color w:val="000000"/>
          <w:lang w:eastAsia="en-CA"/>
        </w:rPr>
        <w:t>AC Langille Trefoil</w:t>
      </w:r>
      <w:r w:rsidR="006E0F4D" w:rsidRPr="002472B2">
        <w:rPr>
          <w:color w:val="000000"/>
          <w:sz w:val="22"/>
          <w:szCs w:val="22"/>
          <w:lang w:val="en-CA" w:eastAsia="en-CA"/>
        </w:rPr>
        <w:t xml:space="preserve"> (165)</w:t>
      </w:r>
      <w:r w:rsidRPr="002472B2">
        <w:rPr>
          <w:color w:val="000000"/>
          <w:lang w:eastAsia="en-CA"/>
        </w:rPr>
        <w:t>.</w:t>
      </w:r>
    </w:p>
    <w:p w14:paraId="630FE161" w14:textId="2CD69778" w:rsidR="00A4346D" w:rsidRPr="0053478A" w:rsidRDefault="00A4346D" w:rsidP="002472B2">
      <w:pPr>
        <w:pStyle w:val="ListParagraph"/>
        <w:numPr>
          <w:ilvl w:val="0"/>
          <w:numId w:val="51"/>
        </w:numPr>
        <w:jc w:val="both"/>
        <w:rPr>
          <w:i/>
          <w:iCs/>
          <w:color w:val="000000"/>
          <w:sz w:val="22"/>
          <w:szCs w:val="22"/>
          <w:lang w:val="en-CA"/>
        </w:rPr>
      </w:pPr>
      <w:r>
        <w:rPr>
          <w:sz w:val="22"/>
          <w:szCs w:val="22"/>
        </w:rPr>
        <w:t xml:space="preserve">Averaged over 2022 and 2023, </w:t>
      </w:r>
      <w:r w:rsidRPr="00AC51E3">
        <w:rPr>
          <w:color w:val="000000"/>
          <w:lang w:eastAsia="en-CA"/>
        </w:rPr>
        <w:t xml:space="preserve">75% </w:t>
      </w:r>
      <w:r w:rsidRPr="00AC51E3">
        <w:rPr>
          <w:i/>
          <w:color w:val="000000"/>
          <w:lang w:eastAsia="en-CA"/>
        </w:rPr>
        <w:t>Grazing Alfalfa</w:t>
      </w:r>
      <w:r w:rsidRPr="00AC51E3">
        <w:rPr>
          <w:color w:val="000000"/>
          <w:lang w:eastAsia="en-CA"/>
        </w:rPr>
        <w:t xml:space="preserve"> + 25% </w:t>
      </w:r>
      <w:r w:rsidRPr="00AC51E3">
        <w:rPr>
          <w:i/>
          <w:color w:val="000000"/>
          <w:lang w:eastAsia="en-CA"/>
        </w:rPr>
        <w:t>AAC Sainfoin</w:t>
      </w:r>
      <w:r>
        <w:rPr>
          <w:i/>
          <w:color w:val="000000"/>
          <w:lang w:eastAsia="en-CA"/>
        </w:rPr>
        <w:t xml:space="preserve"> </w:t>
      </w:r>
      <w:r>
        <w:rPr>
          <w:iCs/>
          <w:color w:val="000000"/>
          <w:lang w:eastAsia="en-CA"/>
        </w:rPr>
        <w:t>produced the highest dry matter yield (</w:t>
      </w:r>
      <w:r w:rsidR="00145268">
        <w:rPr>
          <w:iCs/>
          <w:color w:val="000000"/>
          <w:lang w:eastAsia="en-CA"/>
        </w:rPr>
        <w:t>5,106 kg/ha</w:t>
      </w:r>
      <w:r>
        <w:rPr>
          <w:iCs/>
          <w:color w:val="000000"/>
          <w:lang w:eastAsia="en-CA"/>
        </w:rPr>
        <w:t>).</w:t>
      </w:r>
    </w:p>
    <w:p w14:paraId="7021867E" w14:textId="16925F46" w:rsidR="0053478A" w:rsidRPr="0053478A" w:rsidRDefault="0053478A" w:rsidP="0053478A">
      <w:pPr>
        <w:pStyle w:val="ListParagraph"/>
        <w:numPr>
          <w:ilvl w:val="0"/>
          <w:numId w:val="51"/>
        </w:numPr>
        <w:jc w:val="both"/>
        <w:rPr>
          <w:i/>
          <w:color w:val="000000"/>
          <w:sz w:val="22"/>
          <w:szCs w:val="22"/>
          <w:lang w:val="en-CA"/>
        </w:rPr>
      </w:pPr>
      <w:r w:rsidRPr="00B577A1">
        <w:rPr>
          <w:i/>
          <w:color w:val="000000"/>
          <w:lang w:eastAsia="en-CA"/>
        </w:rPr>
        <w:t>Combined cultivation of alfalfa and sainfoin could therefore be recommended!</w:t>
      </w:r>
    </w:p>
    <w:p w14:paraId="292AF898" w14:textId="77777777" w:rsidR="00140404" w:rsidRPr="00140404" w:rsidRDefault="00140404" w:rsidP="00140404">
      <w:pPr>
        <w:pStyle w:val="BodyText"/>
        <w:ind w:left="360"/>
        <w:rPr>
          <w:i/>
          <w:sz w:val="8"/>
          <w:szCs w:val="8"/>
        </w:rPr>
      </w:pPr>
    </w:p>
    <w:bookmarkEnd w:id="0"/>
    <w:p w14:paraId="4DEDF275" w14:textId="11EEC896" w:rsidR="009B25F6" w:rsidRPr="00490BC6" w:rsidRDefault="009B25F6" w:rsidP="009B25F6">
      <w:pPr>
        <w:pStyle w:val="BodyText"/>
        <w:rPr>
          <w:b/>
          <w:sz w:val="22"/>
          <w:szCs w:val="22"/>
        </w:rPr>
      </w:pPr>
      <w:r w:rsidRPr="00490BC6">
        <w:rPr>
          <w:b/>
          <w:sz w:val="22"/>
          <w:szCs w:val="22"/>
        </w:rPr>
        <w:t>2.</w:t>
      </w:r>
      <w:r w:rsidR="00BD374F" w:rsidRPr="00490BC6">
        <w:rPr>
          <w:b/>
          <w:sz w:val="22"/>
          <w:szCs w:val="22"/>
        </w:rPr>
        <w:t>2</w:t>
      </w:r>
      <w:r w:rsidRPr="00490BC6">
        <w:rPr>
          <w:b/>
          <w:sz w:val="22"/>
          <w:szCs w:val="22"/>
        </w:rPr>
        <w:t xml:space="preserve"> Fertilizer Management Practices</w:t>
      </w:r>
      <w:r w:rsidR="00360456" w:rsidRPr="00490BC6">
        <w:rPr>
          <w:b/>
          <w:sz w:val="22"/>
          <w:szCs w:val="22"/>
          <w:lang w:val="en-CA"/>
        </w:rPr>
        <w:t xml:space="preserve"> and </w:t>
      </w:r>
      <w:r w:rsidR="006E7CE7" w:rsidRPr="00490BC6">
        <w:rPr>
          <w:b/>
          <w:sz w:val="22"/>
          <w:szCs w:val="22"/>
          <w:lang w:val="en-CA"/>
        </w:rPr>
        <w:t>Growth Regulators</w:t>
      </w:r>
      <w:r w:rsidR="002777EA" w:rsidRPr="00490BC6">
        <w:rPr>
          <w:b/>
          <w:sz w:val="22"/>
          <w:szCs w:val="22"/>
          <w:lang w:val="en-CA"/>
        </w:rPr>
        <w:t>/Biostimulants</w:t>
      </w:r>
      <w:r w:rsidR="00360456" w:rsidRPr="00490BC6">
        <w:rPr>
          <w:b/>
          <w:sz w:val="22"/>
          <w:szCs w:val="22"/>
          <w:lang w:val="en-CA"/>
        </w:rPr>
        <w:t xml:space="preserve"> (Grain/S</w:t>
      </w:r>
      <w:r w:rsidRPr="00490BC6">
        <w:rPr>
          <w:b/>
          <w:sz w:val="22"/>
          <w:szCs w:val="22"/>
          <w:lang w:val="en-CA"/>
        </w:rPr>
        <w:t>eed crops)</w:t>
      </w:r>
      <w:r w:rsidRPr="00490BC6">
        <w:rPr>
          <w:b/>
          <w:sz w:val="22"/>
          <w:szCs w:val="22"/>
        </w:rPr>
        <w:t>:</w:t>
      </w:r>
    </w:p>
    <w:p w14:paraId="3C7B4BE5" w14:textId="77777777" w:rsidR="009B25F6" w:rsidRPr="00490BC6" w:rsidRDefault="009B25F6" w:rsidP="009B25F6">
      <w:pPr>
        <w:pStyle w:val="BodyText"/>
        <w:rPr>
          <w:sz w:val="8"/>
          <w:szCs w:val="8"/>
        </w:rPr>
      </w:pPr>
    </w:p>
    <w:p w14:paraId="611B5E6A" w14:textId="50E804F2"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2</w:t>
      </w:r>
      <w:r w:rsidRPr="00490BC6">
        <w:rPr>
          <w:b/>
          <w:i/>
          <w:sz w:val="22"/>
          <w:szCs w:val="22"/>
        </w:rPr>
        <w:t xml:space="preserve">.1 </w:t>
      </w:r>
      <w:r w:rsidR="004C08A4" w:rsidRPr="00490BC6">
        <w:rPr>
          <w:b/>
          <w:i/>
          <w:sz w:val="22"/>
          <w:szCs w:val="22"/>
        </w:rPr>
        <w:t xml:space="preserve">Spring </w:t>
      </w:r>
      <w:r w:rsidRPr="00490BC6">
        <w:rPr>
          <w:b/>
          <w:i/>
          <w:sz w:val="22"/>
          <w:szCs w:val="22"/>
        </w:rPr>
        <w:t>Cereals:</w:t>
      </w:r>
    </w:p>
    <w:p w14:paraId="7201FA9F" w14:textId="77777777" w:rsidR="009B25F6" w:rsidRPr="00490BC6" w:rsidRDefault="009B25F6" w:rsidP="009B25F6">
      <w:pPr>
        <w:pStyle w:val="BodyText"/>
        <w:rPr>
          <w:b/>
          <w:i/>
          <w:sz w:val="8"/>
          <w:szCs w:val="8"/>
        </w:rPr>
      </w:pPr>
    </w:p>
    <w:p w14:paraId="5EF742F3" w14:textId="4DE22951" w:rsidR="009B7963" w:rsidRDefault="001705F4" w:rsidP="009B7963">
      <w:pPr>
        <w:pStyle w:val="BodyText"/>
        <w:rPr>
          <w:i/>
          <w:sz w:val="22"/>
          <w:szCs w:val="22"/>
        </w:rPr>
      </w:pPr>
      <w:r>
        <w:t>√</w:t>
      </w:r>
      <w:r w:rsidR="009B7963">
        <w:rPr>
          <w:i/>
          <w:sz w:val="22"/>
          <w:szCs w:val="22"/>
        </w:rPr>
        <w:t xml:space="preserve">Effect of Seeding Dates, Rates of </w:t>
      </w:r>
      <w:r w:rsidR="009B7963" w:rsidRPr="00A219A0">
        <w:rPr>
          <w:i/>
          <w:sz w:val="22"/>
          <w:szCs w:val="22"/>
        </w:rPr>
        <w:t xml:space="preserve">Nitrogen and </w:t>
      </w:r>
      <w:r w:rsidR="009B7963">
        <w:rPr>
          <w:i/>
          <w:sz w:val="22"/>
          <w:szCs w:val="22"/>
        </w:rPr>
        <w:t xml:space="preserve">Manipulator on Spring </w:t>
      </w:r>
      <w:r w:rsidR="00725B62">
        <w:rPr>
          <w:i/>
          <w:sz w:val="22"/>
          <w:szCs w:val="22"/>
        </w:rPr>
        <w:t>Wheat</w:t>
      </w:r>
      <w:r w:rsidR="007B050F">
        <w:rPr>
          <w:i/>
          <w:sz w:val="22"/>
          <w:szCs w:val="22"/>
        </w:rPr>
        <w:t xml:space="preserve"> </w:t>
      </w:r>
      <w:r w:rsidR="009B7963">
        <w:rPr>
          <w:i/>
          <w:sz w:val="22"/>
          <w:szCs w:val="22"/>
        </w:rPr>
        <w:t>(AAC Wheatland)</w:t>
      </w:r>
      <w:r w:rsidR="009B7963" w:rsidRPr="00A219A0">
        <w:rPr>
          <w:i/>
          <w:sz w:val="22"/>
          <w:szCs w:val="22"/>
        </w:rPr>
        <w:t>:</w:t>
      </w:r>
    </w:p>
    <w:p w14:paraId="74A2047A" w14:textId="2C89C395" w:rsidR="007B050F" w:rsidRPr="007B050F" w:rsidRDefault="007B050F" w:rsidP="009B7963">
      <w:pPr>
        <w:pStyle w:val="BodyText"/>
        <w:numPr>
          <w:ilvl w:val="0"/>
          <w:numId w:val="41"/>
        </w:numPr>
        <w:rPr>
          <w:iCs/>
          <w:sz w:val="22"/>
          <w:szCs w:val="22"/>
        </w:rPr>
      </w:pPr>
      <w:r w:rsidRPr="007B050F">
        <w:rPr>
          <w:iCs/>
          <w:sz w:val="22"/>
          <w:szCs w:val="22"/>
        </w:rPr>
        <w:t>Pre-Seeding Soil Test</w:t>
      </w:r>
      <w:r>
        <w:rPr>
          <w:iCs/>
          <w:sz w:val="22"/>
          <w:szCs w:val="22"/>
        </w:rPr>
        <w:t xml:space="preserve"> indicated</w:t>
      </w:r>
      <w:r w:rsidRPr="007B050F">
        <w:rPr>
          <w:iCs/>
          <w:sz w:val="22"/>
          <w:szCs w:val="22"/>
        </w:rPr>
        <w:t xml:space="preserve"> Nitrate N:11 ppm, </w:t>
      </w:r>
      <w:r w:rsidR="0027465D">
        <w:rPr>
          <w:iCs/>
          <w:sz w:val="22"/>
          <w:szCs w:val="22"/>
        </w:rPr>
        <w:t xml:space="preserve">and </w:t>
      </w:r>
      <w:r w:rsidRPr="007B050F">
        <w:rPr>
          <w:iCs/>
          <w:sz w:val="22"/>
          <w:szCs w:val="22"/>
        </w:rPr>
        <w:t>Ammoniacal N:14 ppm.</w:t>
      </w:r>
    </w:p>
    <w:p w14:paraId="4ED0471B" w14:textId="4F95A33F" w:rsidR="009B7963" w:rsidRPr="00A219A0" w:rsidRDefault="009B7963" w:rsidP="009B7963">
      <w:pPr>
        <w:pStyle w:val="BodyText"/>
        <w:numPr>
          <w:ilvl w:val="0"/>
          <w:numId w:val="41"/>
        </w:numPr>
        <w:rPr>
          <w:i/>
          <w:sz w:val="22"/>
          <w:szCs w:val="22"/>
        </w:rPr>
      </w:pPr>
      <w:r>
        <w:rPr>
          <w:iCs/>
          <w:sz w:val="22"/>
          <w:szCs w:val="22"/>
        </w:rPr>
        <w:t>Treatments included all combinations of four seeding dates (May 1</w:t>
      </w:r>
      <w:r w:rsidR="0027465D">
        <w:rPr>
          <w:iCs/>
          <w:sz w:val="22"/>
          <w:szCs w:val="22"/>
        </w:rPr>
        <w:t>2</w:t>
      </w:r>
      <w:r>
        <w:rPr>
          <w:iCs/>
          <w:sz w:val="22"/>
          <w:szCs w:val="22"/>
        </w:rPr>
        <w:t xml:space="preserve"> to June </w:t>
      </w:r>
      <w:r w:rsidR="0027465D">
        <w:rPr>
          <w:iCs/>
          <w:sz w:val="22"/>
          <w:szCs w:val="22"/>
        </w:rPr>
        <w:t>2</w:t>
      </w:r>
      <w:r>
        <w:rPr>
          <w:iCs/>
          <w:sz w:val="22"/>
          <w:szCs w:val="22"/>
        </w:rPr>
        <w:t xml:space="preserve"> at weekly intervals</w:t>
      </w:r>
      <w:r w:rsidR="0027465D">
        <w:rPr>
          <w:iCs/>
          <w:sz w:val="22"/>
          <w:szCs w:val="22"/>
        </w:rPr>
        <w:t>, except where weather didn’t permit to keep that interval</w:t>
      </w:r>
      <w:r>
        <w:rPr>
          <w:iCs/>
          <w:sz w:val="22"/>
          <w:szCs w:val="22"/>
        </w:rPr>
        <w:t xml:space="preserve">), two N rates (80 and 160 kg N/ha) and two levels of Manipulator (no Manipulator spray and Manipulator spray @1.8 l/ha at tillering).  </w:t>
      </w:r>
      <w:r w:rsidR="0027465D">
        <w:rPr>
          <w:iCs/>
          <w:sz w:val="22"/>
          <w:szCs w:val="22"/>
        </w:rPr>
        <w:t xml:space="preserve"> </w:t>
      </w:r>
    </w:p>
    <w:p w14:paraId="2744C70E" w14:textId="4A38A9ED" w:rsidR="009B7963" w:rsidRDefault="009B7963" w:rsidP="009B7963">
      <w:pPr>
        <w:pStyle w:val="BodyText"/>
        <w:numPr>
          <w:ilvl w:val="0"/>
          <w:numId w:val="31"/>
        </w:numPr>
        <w:rPr>
          <w:sz w:val="22"/>
          <w:szCs w:val="22"/>
        </w:rPr>
      </w:pPr>
      <w:r>
        <w:rPr>
          <w:sz w:val="22"/>
          <w:szCs w:val="22"/>
        </w:rPr>
        <w:t>Maximum grain (</w:t>
      </w:r>
      <w:r w:rsidR="0027465D">
        <w:rPr>
          <w:sz w:val="22"/>
          <w:szCs w:val="22"/>
        </w:rPr>
        <w:t>3.</w:t>
      </w:r>
      <w:r>
        <w:rPr>
          <w:sz w:val="22"/>
          <w:szCs w:val="22"/>
        </w:rPr>
        <w:t>52 MT/ha)</w:t>
      </w:r>
      <w:r w:rsidR="0027465D">
        <w:rPr>
          <w:sz w:val="22"/>
          <w:szCs w:val="22"/>
        </w:rPr>
        <w:t xml:space="preserve"> yield was</w:t>
      </w:r>
      <w:r>
        <w:rPr>
          <w:sz w:val="22"/>
          <w:szCs w:val="22"/>
        </w:rPr>
        <w:t xml:space="preserve"> obtained with seeding on May 1</w:t>
      </w:r>
      <w:r w:rsidR="0027465D">
        <w:rPr>
          <w:sz w:val="22"/>
          <w:szCs w:val="22"/>
        </w:rPr>
        <w:t>2</w:t>
      </w:r>
      <w:r>
        <w:rPr>
          <w:sz w:val="22"/>
          <w:szCs w:val="22"/>
        </w:rPr>
        <w:t xml:space="preserve">, application of N @ </w:t>
      </w:r>
      <w:r w:rsidR="0027465D">
        <w:rPr>
          <w:sz w:val="22"/>
          <w:szCs w:val="22"/>
        </w:rPr>
        <w:t>160</w:t>
      </w:r>
      <w:r>
        <w:rPr>
          <w:sz w:val="22"/>
          <w:szCs w:val="22"/>
        </w:rPr>
        <w:t xml:space="preserve"> kg/ha and no Manipulator spray. </w:t>
      </w:r>
      <w:r w:rsidR="0027465D">
        <w:rPr>
          <w:sz w:val="22"/>
          <w:szCs w:val="22"/>
        </w:rPr>
        <w:t>Wh</w:t>
      </w:r>
      <w:r w:rsidR="00D1576E">
        <w:rPr>
          <w:sz w:val="22"/>
          <w:szCs w:val="22"/>
        </w:rPr>
        <w:t>ile</w:t>
      </w:r>
      <w:r w:rsidR="0027465D">
        <w:rPr>
          <w:sz w:val="22"/>
          <w:szCs w:val="22"/>
        </w:rPr>
        <w:t xml:space="preserve"> maximum straw</w:t>
      </w:r>
      <w:r w:rsidR="008C54BA">
        <w:rPr>
          <w:sz w:val="22"/>
          <w:szCs w:val="22"/>
        </w:rPr>
        <w:t xml:space="preserve"> (6.04 MT/ha)</w:t>
      </w:r>
      <w:r w:rsidR="0027465D">
        <w:rPr>
          <w:sz w:val="22"/>
          <w:szCs w:val="22"/>
        </w:rPr>
        <w:t xml:space="preserve"> </w:t>
      </w:r>
      <w:r w:rsidR="008C54BA">
        <w:rPr>
          <w:sz w:val="22"/>
          <w:szCs w:val="22"/>
        </w:rPr>
        <w:t>and biomass (7.3</w:t>
      </w:r>
      <w:r w:rsidR="005F2A9F">
        <w:rPr>
          <w:sz w:val="22"/>
          <w:szCs w:val="22"/>
        </w:rPr>
        <w:t>4</w:t>
      </w:r>
      <w:r w:rsidR="008C54BA">
        <w:rPr>
          <w:sz w:val="22"/>
          <w:szCs w:val="22"/>
        </w:rPr>
        <w:t xml:space="preserve"> MT/ha) </w:t>
      </w:r>
      <w:r w:rsidR="0027465D">
        <w:rPr>
          <w:sz w:val="22"/>
          <w:szCs w:val="22"/>
        </w:rPr>
        <w:t>yield</w:t>
      </w:r>
      <w:r w:rsidR="005F2A9F">
        <w:rPr>
          <w:sz w:val="22"/>
          <w:szCs w:val="22"/>
        </w:rPr>
        <w:t>s</w:t>
      </w:r>
      <w:r w:rsidR="0027465D">
        <w:rPr>
          <w:sz w:val="22"/>
          <w:szCs w:val="22"/>
        </w:rPr>
        <w:t xml:space="preserve"> w</w:t>
      </w:r>
      <w:r w:rsidR="005F2A9F">
        <w:rPr>
          <w:sz w:val="22"/>
          <w:szCs w:val="22"/>
        </w:rPr>
        <w:t>ere</w:t>
      </w:r>
      <w:r w:rsidR="0027465D">
        <w:rPr>
          <w:sz w:val="22"/>
          <w:szCs w:val="22"/>
        </w:rPr>
        <w:t xml:space="preserve"> recorded with </w:t>
      </w:r>
      <w:r w:rsidR="007E6676">
        <w:rPr>
          <w:sz w:val="22"/>
          <w:szCs w:val="22"/>
        </w:rPr>
        <w:t xml:space="preserve">June 2 seeding supplied with 160 kg N/ha and sprayed with Manipulator. </w:t>
      </w:r>
    </w:p>
    <w:p w14:paraId="14951B50" w14:textId="5149517C" w:rsidR="009B7963" w:rsidRDefault="009B7963" w:rsidP="009B7963">
      <w:pPr>
        <w:pStyle w:val="BodyText"/>
        <w:numPr>
          <w:ilvl w:val="0"/>
          <w:numId w:val="31"/>
        </w:numPr>
        <w:rPr>
          <w:sz w:val="22"/>
          <w:szCs w:val="22"/>
        </w:rPr>
      </w:pPr>
      <w:r>
        <w:rPr>
          <w:sz w:val="22"/>
          <w:szCs w:val="22"/>
        </w:rPr>
        <w:t>Averaged over N rates and Manipulator treatments, May 1</w:t>
      </w:r>
      <w:r w:rsidR="00C36D95">
        <w:rPr>
          <w:sz w:val="22"/>
          <w:szCs w:val="22"/>
        </w:rPr>
        <w:t>2</w:t>
      </w:r>
      <w:r>
        <w:rPr>
          <w:sz w:val="22"/>
          <w:szCs w:val="22"/>
        </w:rPr>
        <w:t xml:space="preserve"> seeding produced the highest grain</w:t>
      </w:r>
      <w:r w:rsidR="00C36D95">
        <w:rPr>
          <w:sz w:val="22"/>
          <w:szCs w:val="22"/>
        </w:rPr>
        <w:t xml:space="preserve"> (3.09 MT/ha)</w:t>
      </w:r>
      <w:r>
        <w:rPr>
          <w:sz w:val="22"/>
          <w:szCs w:val="22"/>
        </w:rPr>
        <w:t xml:space="preserve"> </w:t>
      </w:r>
      <w:r w:rsidR="00C36D95">
        <w:rPr>
          <w:sz w:val="22"/>
          <w:szCs w:val="22"/>
        </w:rPr>
        <w:t xml:space="preserve">and </w:t>
      </w:r>
      <w:r>
        <w:rPr>
          <w:sz w:val="22"/>
          <w:szCs w:val="22"/>
        </w:rPr>
        <w:t xml:space="preserve">straw </w:t>
      </w:r>
      <w:r w:rsidR="00C36D95">
        <w:rPr>
          <w:sz w:val="22"/>
          <w:szCs w:val="22"/>
        </w:rPr>
        <w:t xml:space="preserve">(3.99 MT/ha) </w:t>
      </w:r>
      <w:r>
        <w:rPr>
          <w:sz w:val="22"/>
          <w:szCs w:val="22"/>
        </w:rPr>
        <w:t xml:space="preserve">yields. </w:t>
      </w:r>
      <w:r w:rsidR="00C36D95">
        <w:rPr>
          <w:sz w:val="22"/>
          <w:szCs w:val="22"/>
        </w:rPr>
        <w:t xml:space="preserve">Biomass yield was highest with May 12 (6.40 MT/ha) and May 27 (6.45 MT/ha) seedings. </w:t>
      </w:r>
    </w:p>
    <w:p w14:paraId="70A16A8B" w14:textId="351B6DEB" w:rsidR="00D14F2A" w:rsidRDefault="00D14F2A" w:rsidP="009B7963">
      <w:pPr>
        <w:pStyle w:val="BodyText"/>
        <w:numPr>
          <w:ilvl w:val="0"/>
          <w:numId w:val="31"/>
        </w:numPr>
        <w:rPr>
          <w:sz w:val="22"/>
          <w:szCs w:val="22"/>
        </w:rPr>
      </w:pPr>
      <w:r>
        <w:rPr>
          <w:sz w:val="22"/>
          <w:szCs w:val="22"/>
        </w:rPr>
        <w:lastRenderedPageBreak/>
        <w:t>Averaged over seeding dates and Manipulator treatments, increasing N rate from 80 to 160 kg/ha did</w:t>
      </w:r>
      <w:r w:rsidR="001C0134">
        <w:rPr>
          <w:sz w:val="22"/>
          <w:szCs w:val="22"/>
        </w:rPr>
        <w:t xml:space="preserve">n’t significantly improve the grain or the straw yield, though it increased the biomass yield from 5.25 MT/ha to 6.07 MT/ha.   </w:t>
      </w:r>
    </w:p>
    <w:p w14:paraId="63D9025D" w14:textId="540C9D1D" w:rsidR="00250A8A" w:rsidRDefault="00250A8A" w:rsidP="009B7963">
      <w:pPr>
        <w:pStyle w:val="BodyText"/>
        <w:numPr>
          <w:ilvl w:val="0"/>
          <w:numId w:val="31"/>
        </w:numPr>
        <w:rPr>
          <w:sz w:val="22"/>
          <w:szCs w:val="22"/>
        </w:rPr>
      </w:pPr>
      <w:r>
        <w:rPr>
          <w:sz w:val="22"/>
          <w:szCs w:val="22"/>
        </w:rPr>
        <w:t xml:space="preserve">Averaged over seeding dates and N rates, Manipulator spray didn’t increase the grain, straw or biomass yields. It reduced the plant height only by 2 cm. </w:t>
      </w:r>
    </w:p>
    <w:p w14:paraId="640211A0" w14:textId="77777777" w:rsidR="00AC620D" w:rsidRDefault="004671AC" w:rsidP="00100582">
      <w:pPr>
        <w:pStyle w:val="BodyText"/>
        <w:numPr>
          <w:ilvl w:val="0"/>
          <w:numId w:val="31"/>
        </w:numPr>
        <w:rPr>
          <w:sz w:val="22"/>
          <w:szCs w:val="22"/>
        </w:rPr>
      </w:pPr>
      <w:r w:rsidRPr="00AC620D">
        <w:rPr>
          <w:sz w:val="22"/>
          <w:szCs w:val="22"/>
        </w:rPr>
        <w:t>Averaged over 2021 and 2023, maximum grain (4.18 MT/ha)</w:t>
      </w:r>
      <w:r w:rsidR="00B026A3" w:rsidRPr="00AC620D">
        <w:rPr>
          <w:sz w:val="22"/>
          <w:szCs w:val="22"/>
        </w:rPr>
        <w:t>, straw (5.05 MT/ha)</w:t>
      </w:r>
      <w:r w:rsidRPr="00AC620D">
        <w:rPr>
          <w:sz w:val="22"/>
          <w:szCs w:val="22"/>
        </w:rPr>
        <w:t xml:space="preserve"> </w:t>
      </w:r>
      <w:r w:rsidR="00B026A3" w:rsidRPr="00AC620D">
        <w:rPr>
          <w:sz w:val="22"/>
          <w:szCs w:val="22"/>
        </w:rPr>
        <w:t xml:space="preserve">and biomass (8.9 MT/ha) yields </w:t>
      </w:r>
      <w:r w:rsidRPr="00AC620D">
        <w:rPr>
          <w:sz w:val="22"/>
          <w:szCs w:val="22"/>
        </w:rPr>
        <w:t>w</w:t>
      </w:r>
      <w:r w:rsidR="00B026A3" w:rsidRPr="00AC620D">
        <w:rPr>
          <w:sz w:val="22"/>
          <w:szCs w:val="22"/>
        </w:rPr>
        <w:t xml:space="preserve">ere </w:t>
      </w:r>
      <w:r w:rsidRPr="00AC620D">
        <w:rPr>
          <w:sz w:val="22"/>
          <w:szCs w:val="22"/>
        </w:rPr>
        <w:t xml:space="preserve">recorded with seeding on May 12, application of N @ 80 kg/ha and no Manipulator spray. </w:t>
      </w:r>
    </w:p>
    <w:p w14:paraId="7F7A0B77" w14:textId="183006F1" w:rsidR="009B7963" w:rsidRPr="008114A2" w:rsidRDefault="009B7963" w:rsidP="00100582">
      <w:pPr>
        <w:pStyle w:val="BodyText"/>
        <w:numPr>
          <w:ilvl w:val="0"/>
          <w:numId w:val="31"/>
        </w:numPr>
        <w:rPr>
          <w:i/>
          <w:iCs/>
          <w:sz w:val="22"/>
          <w:szCs w:val="22"/>
        </w:rPr>
      </w:pPr>
      <w:r w:rsidRPr="008114A2">
        <w:rPr>
          <w:i/>
          <w:iCs/>
          <w:sz w:val="22"/>
          <w:szCs w:val="22"/>
        </w:rPr>
        <w:t xml:space="preserve">The results </w:t>
      </w:r>
      <w:r w:rsidR="00AC620D" w:rsidRPr="008114A2">
        <w:rPr>
          <w:i/>
          <w:iCs/>
          <w:sz w:val="22"/>
          <w:szCs w:val="22"/>
        </w:rPr>
        <w:t xml:space="preserve">over two years </w:t>
      </w:r>
      <w:r w:rsidRPr="008114A2">
        <w:rPr>
          <w:i/>
          <w:iCs/>
          <w:sz w:val="22"/>
          <w:szCs w:val="22"/>
        </w:rPr>
        <w:t xml:space="preserve">indicated that wheat should be seeded as soon as possible in the spring, 80 kg N/ha was sufficient for wheat and no Manipulator spray was required for a dwarf wheat variety such as AAC Wheatland.  </w:t>
      </w:r>
    </w:p>
    <w:p w14:paraId="0816DB8E" w14:textId="0CD96518" w:rsidR="009B7963" w:rsidRPr="00A0601D" w:rsidRDefault="007B050F" w:rsidP="009B7963">
      <w:pPr>
        <w:pStyle w:val="BodyText"/>
        <w:rPr>
          <w:sz w:val="22"/>
          <w:szCs w:val="22"/>
        </w:rPr>
      </w:pPr>
      <w:r>
        <w:t>√</w:t>
      </w:r>
      <w:r w:rsidR="009B7963" w:rsidRPr="00A0601D">
        <w:rPr>
          <w:i/>
          <w:sz w:val="22"/>
          <w:szCs w:val="22"/>
        </w:rPr>
        <w:t xml:space="preserve">Effect of </w:t>
      </w:r>
      <w:r w:rsidR="009B7963">
        <w:rPr>
          <w:i/>
          <w:sz w:val="22"/>
          <w:szCs w:val="22"/>
        </w:rPr>
        <w:t xml:space="preserve">Seeding Dates, Rates of </w:t>
      </w:r>
      <w:r w:rsidR="009B7963" w:rsidRPr="00A0601D">
        <w:rPr>
          <w:i/>
          <w:sz w:val="22"/>
          <w:szCs w:val="22"/>
        </w:rPr>
        <w:t xml:space="preserve">Nitrogen and Manipulator on </w:t>
      </w:r>
      <w:r w:rsidR="009B7963">
        <w:rPr>
          <w:i/>
          <w:sz w:val="22"/>
          <w:szCs w:val="22"/>
        </w:rPr>
        <w:t>S</w:t>
      </w:r>
      <w:r w:rsidR="009B7963" w:rsidRPr="00A0601D">
        <w:rPr>
          <w:i/>
          <w:sz w:val="22"/>
          <w:szCs w:val="22"/>
        </w:rPr>
        <w:t xml:space="preserve">pring </w:t>
      </w:r>
      <w:r w:rsidR="00725B62">
        <w:rPr>
          <w:i/>
          <w:sz w:val="22"/>
          <w:szCs w:val="22"/>
        </w:rPr>
        <w:t xml:space="preserve">Barley </w:t>
      </w:r>
      <w:r w:rsidR="009B7963">
        <w:rPr>
          <w:i/>
          <w:sz w:val="22"/>
          <w:szCs w:val="22"/>
        </w:rPr>
        <w:t>(Synasolis)</w:t>
      </w:r>
      <w:r w:rsidR="009B7963" w:rsidRPr="00A0601D">
        <w:rPr>
          <w:i/>
          <w:sz w:val="22"/>
          <w:szCs w:val="22"/>
        </w:rPr>
        <w:t>:</w:t>
      </w:r>
    </w:p>
    <w:p w14:paraId="2C7DA85F" w14:textId="3955DE50" w:rsidR="0024773B" w:rsidRPr="0024773B" w:rsidRDefault="0024773B" w:rsidP="009B7963">
      <w:pPr>
        <w:pStyle w:val="BodyText"/>
        <w:numPr>
          <w:ilvl w:val="0"/>
          <w:numId w:val="20"/>
        </w:numPr>
        <w:rPr>
          <w:iCs/>
          <w:sz w:val="22"/>
          <w:szCs w:val="22"/>
        </w:rPr>
      </w:pPr>
      <w:r w:rsidRPr="0024773B">
        <w:rPr>
          <w:iCs/>
          <w:sz w:val="22"/>
          <w:szCs w:val="22"/>
        </w:rPr>
        <w:t>Pre-Seeding Soil Test</w:t>
      </w:r>
      <w:r>
        <w:rPr>
          <w:iCs/>
          <w:sz w:val="22"/>
          <w:szCs w:val="22"/>
        </w:rPr>
        <w:t xml:space="preserve"> indicated</w:t>
      </w:r>
      <w:r w:rsidRPr="0024773B">
        <w:rPr>
          <w:iCs/>
          <w:sz w:val="22"/>
          <w:szCs w:val="22"/>
        </w:rPr>
        <w:t xml:space="preserve"> Nitrate N:11 ppm, </w:t>
      </w:r>
      <w:r>
        <w:rPr>
          <w:iCs/>
          <w:sz w:val="22"/>
          <w:szCs w:val="22"/>
        </w:rPr>
        <w:t xml:space="preserve">and </w:t>
      </w:r>
      <w:r w:rsidRPr="0024773B">
        <w:rPr>
          <w:iCs/>
          <w:sz w:val="22"/>
          <w:szCs w:val="22"/>
        </w:rPr>
        <w:t>Ammoniacal N:14 ppm.</w:t>
      </w:r>
    </w:p>
    <w:p w14:paraId="6FF18BDB" w14:textId="5F85D65D" w:rsidR="009B7963" w:rsidRPr="00A219A0" w:rsidRDefault="009B7963" w:rsidP="009B7963">
      <w:pPr>
        <w:pStyle w:val="BodyText"/>
        <w:numPr>
          <w:ilvl w:val="0"/>
          <w:numId w:val="20"/>
        </w:numPr>
        <w:rPr>
          <w:i/>
          <w:sz w:val="22"/>
          <w:szCs w:val="22"/>
        </w:rPr>
      </w:pPr>
      <w:r>
        <w:rPr>
          <w:iCs/>
          <w:sz w:val="22"/>
          <w:szCs w:val="22"/>
        </w:rPr>
        <w:t xml:space="preserve">Treatments included all combinations of four seeding dates (May 12 to June 2 at weekly intervals, except where weather didn’t permit to keep that interval), two N rates (80 and 160 kg N/ha) and two levels of Manipulator (no Manipulator spray and Manipulator spray @1.8 l/ha at tillering).  </w:t>
      </w:r>
    </w:p>
    <w:p w14:paraId="57257384" w14:textId="77777777" w:rsidR="00D92690" w:rsidRDefault="009B7963" w:rsidP="009B7963">
      <w:pPr>
        <w:pStyle w:val="BodyText"/>
        <w:numPr>
          <w:ilvl w:val="0"/>
          <w:numId w:val="20"/>
        </w:numPr>
        <w:rPr>
          <w:sz w:val="22"/>
          <w:szCs w:val="22"/>
        </w:rPr>
      </w:pPr>
      <w:r>
        <w:rPr>
          <w:sz w:val="22"/>
          <w:szCs w:val="22"/>
        </w:rPr>
        <w:t xml:space="preserve">Maximum grain yield (5.86 MT/ha) was recorded with seeding on May 12, application of N @ 160 kg/ha and no Manipulator spray. </w:t>
      </w:r>
    </w:p>
    <w:p w14:paraId="6DCA20A9" w14:textId="61D9C565" w:rsidR="00D92690" w:rsidRPr="00A31A49" w:rsidRDefault="00D92690" w:rsidP="00007B6D">
      <w:pPr>
        <w:pStyle w:val="BodyText"/>
        <w:numPr>
          <w:ilvl w:val="0"/>
          <w:numId w:val="20"/>
        </w:numPr>
        <w:rPr>
          <w:sz w:val="22"/>
          <w:szCs w:val="22"/>
        </w:rPr>
      </w:pPr>
      <w:r w:rsidRPr="00A31A49">
        <w:rPr>
          <w:sz w:val="22"/>
          <w:szCs w:val="22"/>
        </w:rPr>
        <w:t xml:space="preserve">Straw </w:t>
      </w:r>
      <w:r w:rsidR="00062CEA" w:rsidRPr="00A31A49">
        <w:rPr>
          <w:sz w:val="22"/>
          <w:szCs w:val="22"/>
        </w:rPr>
        <w:t xml:space="preserve">(5.35 MT/ha) and biomass (9.30 MT/ha) </w:t>
      </w:r>
      <w:r w:rsidRPr="00A31A49">
        <w:rPr>
          <w:sz w:val="22"/>
          <w:szCs w:val="22"/>
        </w:rPr>
        <w:t>yield</w:t>
      </w:r>
      <w:r w:rsidR="00062CEA" w:rsidRPr="00A31A49">
        <w:rPr>
          <w:sz w:val="22"/>
          <w:szCs w:val="22"/>
        </w:rPr>
        <w:t>s</w:t>
      </w:r>
      <w:r w:rsidRPr="00A31A49">
        <w:rPr>
          <w:sz w:val="22"/>
          <w:szCs w:val="22"/>
        </w:rPr>
        <w:t xml:space="preserve"> w</w:t>
      </w:r>
      <w:r w:rsidR="00062CEA" w:rsidRPr="00A31A49">
        <w:rPr>
          <w:sz w:val="22"/>
          <w:szCs w:val="22"/>
        </w:rPr>
        <w:t>ere</w:t>
      </w:r>
      <w:r w:rsidRPr="00A31A49">
        <w:rPr>
          <w:sz w:val="22"/>
          <w:szCs w:val="22"/>
        </w:rPr>
        <w:t xml:space="preserve"> highest with seeding on May 27</w:t>
      </w:r>
      <w:r w:rsidR="00062CEA" w:rsidRPr="00A31A49">
        <w:rPr>
          <w:sz w:val="22"/>
          <w:szCs w:val="22"/>
        </w:rPr>
        <w:t>, sprayed</w:t>
      </w:r>
      <w:r w:rsidRPr="00A31A49">
        <w:rPr>
          <w:sz w:val="22"/>
          <w:szCs w:val="22"/>
        </w:rPr>
        <w:t xml:space="preserve"> with Manipulator and </w:t>
      </w:r>
      <w:r w:rsidR="00062CEA" w:rsidRPr="00A31A49">
        <w:rPr>
          <w:sz w:val="22"/>
          <w:szCs w:val="22"/>
        </w:rPr>
        <w:t>supplied with</w:t>
      </w:r>
      <w:r w:rsidRPr="00A31A49">
        <w:rPr>
          <w:sz w:val="22"/>
          <w:szCs w:val="22"/>
        </w:rPr>
        <w:t xml:space="preserve"> N @ 160 kg/ha.</w:t>
      </w:r>
    </w:p>
    <w:p w14:paraId="208F5662" w14:textId="7C4C9B7E" w:rsidR="009B7963" w:rsidRPr="00426060" w:rsidRDefault="009B7963" w:rsidP="009B7963">
      <w:pPr>
        <w:pStyle w:val="BodyText"/>
        <w:numPr>
          <w:ilvl w:val="0"/>
          <w:numId w:val="20"/>
        </w:numPr>
        <w:rPr>
          <w:i/>
          <w:iCs/>
          <w:sz w:val="22"/>
          <w:szCs w:val="22"/>
        </w:rPr>
      </w:pPr>
      <w:r w:rsidRPr="00426060">
        <w:rPr>
          <w:i/>
          <w:iCs/>
          <w:sz w:val="22"/>
          <w:szCs w:val="22"/>
        </w:rPr>
        <w:t xml:space="preserve">Manipulator spray </w:t>
      </w:r>
      <w:r w:rsidR="00D92690" w:rsidRPr="00426060">
        <w:rPr>
          <w:i/>
          <w:iCs/>
          <w:sz w:val="22"/>
          <w:szCs w:val="22"/>
        </w:rPr>
        <w:t>improved the grain yield only in May 27 seeding</w:t>
      </w:r>
      <w:r w:rsidR="00E05A32" w:rsidRPr="00426060">
        <w:rPr>
          <w:i/>
          <w:iCs/>
          <w:sz w:val="22"/>
          <w:szCs w:val="22"/>
        </w:rPr>
        <w:t xml:space="preserve"> supplied</w:t>
      </w:r>
      <w:r w:rsidR="00D92690" w:rsidRPr="00426060">
        <w:rPr>
          <w:i/>
          <w:iCs/>
          <w:sz w:val="22"/>
          <w:szCs w:val="22"/>
        </w:rPr>
        <w:t xml:space="preserve"> with N @ 160 kg/ha</w:t>
      </w:r>
      <w:r w:rsidRPr="00426060">
        <w:rPr>
          <w:i/>
          <w:iCs/>
          <w:sz w:val="22"/>
          <w:szCs w:val="22"/>
        </w:rPr>
        <w:t>.</w:t>
      </w:r>
    </w:p>
    <w:p w14:paraId="78B37A65" w14:textId="36A2DE8E" w:rsidR="009B7963" w:rsidRDefault="009B7963" w:rsidP="009B7963">
      <w:pPr>
        <w:pStyle w:val="BodyText"/>
        <w:numPr>
          <w:ilvl w:val="0"/>
          <w:numId w:val="20"/>
        </w:numPr>
        <w:rPr>
          <w:sz w:val="22"/>
          <w:szCs w:val="22"/>
        </w:rPr>
      </w:pPr>
      <w:r>
        <w:rPr>
          <w:sz w:val="22"/>
          <w:szCs w:val="22"/>
        </w:rPr>
        <w:t xml:space="preserve">Averaged over N rates and Manipulator treatments, </w:t>
      </w:r>
      <w:r w:rsidR="006C6A4D">
        <w:rPr>
          <w:sz w:val="22"/>
          <w:szCs w:val="22"/>
        </w:rPr>
        <w:t>May 12 seeding recorded the highest grain (5.14 MT/ha)</w:t>
      </w:r>
      <w:r>
        <w:rPr>
          <w:sz w:val="22"/>
          <w:szCs w:val="22"/>
        </w:rPr>
        <w:t xml:space="preserve"> </w:t>
      </w:r>
      <w:r w:rsidR="006C6A4D">
        <w:rPr>
          <w:sz w:val="22"/>
          <w:szCs w:val="22"/>
        </w:rPr>
        <w:t xml:space="preserve">and biomass (7.56 MT/ha) yields. Whereas, straw yield was the highest (4.56 MT/ha) with June 2 seeding. </w:t>
      </w:r>
    </w:p>
    <w:p w14:paraId="186B6BFB" w14:textId="45D814F0" w:rsidR="009B7963" w:rsidRDefault="009B7963" w:rsidP="009B7963">
      <w:pPr>
        <w:pStyle w:val="BodyText"/>
        <w:numPr>
          <w:ilvl w:val="0"/>
          <w:numId w:val="20"/>
        </w:numPr>
        <w:rPr>
          <w:sz w:val="22"/>
          <w:szCs w:val="22"/>
        </w:rPr>
      </w:pPr>
      <w:r>
        <w:rPr>
          <w:sz w:val="22"/>
          <w:szCs w:val="22"/>
        </w:rPr>
        <w:t xml:space="preserve">Averaged over seeding dates and Manipulator treatments, there was no significant difference in grain yield with 80 and 160 kg N/ha. </w:t>
      </w:r>
      <w:r w:rsidR="00BE7326">
        <w:rPr>
          <w:sz w:val="22"/>
          <w:szCs w:val="22"/>
        </w:rPr>
        <w:t>However, increasing the rate of N application from 80 to 160 kg N/ha improved the s</w:t>
      </w:r>
      <w:r>
        <w:rPr>
          <w:sz w:val="22"/>
          <w:szCs w:val="22"/>
        </w:rPr>
        <w:t xml:space="preserve">traw </w:t>
      </w:r>
      <w:r w:rsidR="00BE7326">
        <w:rPr>
          <w:sz w:val="22"/>
          <w:szCs w:val="22"/>
        </w:rPr>
        <w:t xml:space="preserve">and biomass </w:t>
      </w:r>
      <w:r>
        <w:rPr>
          <w:sz w:val="22"/>
          <w:szCs w:val="22"/>
        </w:rPr>
        <w:t>yield</w:t>
      </w:r>
      <w:r w:rsidR="00BE7326">
        <w:rPr>
          <w:sz w:val="22"/>
          <w:szCs w:val="22"/>
        </w:rPr>
        <w:t>s</w:t>
      </w:r>
      <w:r>
        <w:rPr>
          <w:sz w:val="22"/>
          <w:szCs w:val="22"/>
        </w:rPr>
        <w:t xml:space="preserve"> </w:t>
      </w:r>
      <w:r w:rsidR="00BE7326">
        <w:rPr>
          <w:sz w:val="22"/>
          <w:szCs w:val="22"/>
        </w:rPr>
        <w:t>significantly (straw by 0.64 Mt/ha and biomass by 0.88 MT/ha).</w:t>
      </w:r>
    </w:p>
    <w:p w14:paraId="6C1A3640" w14:textId="66F295B7" w:rsidR="009B7963" w:rsidRDefault="009B7963" w:rsidP="009B7963">
      <w:pPr>
        <w:pStyle w:val="BodyText"/>
        <w:numPr>
          <w:ilvl w:val="0"/>
          <w:numId w:val="20"/>
        </w:numPr>
        <w:rPr>
          <w:sz w:val="22"/>
          <w:szCs w:val="22"/>
        </w:rPr>
      </w:pPr>
      <w:r>
        <w:rPr>
          <w:sz w:val="22"/>
          <w:szCs w:val="22"/>
        </w:rPr>
        <w:t xml:space="preserve">Averaged over seeding dates and N rates, Manipulator spray didn’t </w:t>
      </w:r>
      <w:r w:rsidR="005719B8">
        <w:rPr>
          <w:sz w:val="22"/>
          <w:szCs w:val="22"/>
        </w:rPr>
        <w:t>increase</w:t>
      </w:r>
      <w:r>
        <w:rPr>
          <w:sz w:val="22"/>
          <w:szCs w:val="22"/>
        </w:rPr>
        <w:t xml:space="preserve"> the grain, straw or biomass yields. </w:t>
      </w:r>
      <w:r w:rsidR="00E81ED8">
        <w:rPr>
          <w:sz w:val="22"/>
          <w:szCs w:val="22"/>
        </w:rPr>
        <w:t>I</w:t>
      </w:r>
      <w:r>
        <w:rPr>
          <w:sz w:val="22"/>
          <w:szCs w:val="22"/>
        </w:rPr>
        <w:t xml:space="preserve">t </w:t>
      </w:r>
      <w:r w:rsidR="00E81ED8">
        <w:rPr>
          <w:sz w:val="22"/>
          <w:szCs w:val="22"/>
        </w:rPr>
        <w:t xml:space="preserve">didn’t </w:t>
      </w:r>
      <w:r>
        <w:rPr>
          <w:sz w:val="22"/>
          <w:szCs w:val="22"/>
        </w:rPr>
        <w:t xml:space="preserve">shorten the plants </w:t>
      </w:r>
      <w:r w:rsidR="00E81ED8">
        <w:rPr>
          <w:sz w:val="22"/>
          <w:szCs w:val="22"/>
        </w:rPr>
        <w:t>either</w:t>
      </w:r>
      <w:r>
        <w:rPr>
          <w:sz w:val="22"/>
          <w:szCs w:val="22"/>
        </w:rPr>
        <w:t xml:space="preserve">.  </w:t>
      </w:r>
    </w:p>
    <w:p w14:paraId="70D6E507" w14:textId="30ECD960" w:rsidR="00761CF0" w:rsidRDefault="00761CF0" w:rsidP="009B7963">
      <w:pPr>
        <w:pStyle w:val="BodyText"/>
        <w:numPr>
          <w:ilvl w:val="0"/>
          <w:numId w:val="20"/>
        </w:numPr>
        <w:rPr>
          <w:sz w:val="22"/>
          <w:szCs w:val="22"/>
        </w:rPr>
      </w:pPr>
      <w:r>
        <w:rPr>
          <w:sz w:val="22"/>
          <w:szCs w:val="22"/>
        </w:rPr>
        <w:t>Disease ratings were relatively high for BYDV (6.5-7.3) and Spot Blotch (</w:t>
      </w:r>
      <w:r w:rsidR="00012B5F">
        <w:rPr>
          <w:sz w:val="22"/>
          <w:szCs w:val="22"/>
        </w:rPr>
        <w:t>6.5-7.5</w:t>
      </w:r>
      <w:r>
        <w:rPr>
          <w:sz w:val="22"/>
          <w:szCs w:val="22"/>
        </w:rPr>
        <w:t>), but low for FHB (</w:t>
      </w:r>
      <w:r w:rsidR="00012B5F">
        <w:rPr>
          <w:sz w:val="22"/>
          <w:szCs w:val="22"/>
        </w:rPr>
        <w:t>up to 3 in all treatments</w:t>
      </w:r>
      <w:r>
        <w:rPr>
          <w:sz w:val="22"/>
          <w:szCs w:val="22"/>
        </w:rPr>
        <w:t>).</w:t>
      </w:r>
    </w:p>
    <w:p w14:paraId="5012275A" w14:textId="58F6928F" w:rsidR="00D60106" w:rsidRPr="00D60106" w:rsidRDefault="00D60106" w:rsidP="009349F0">
      <w:pPr>
        <w:pStyle w:val="BodyText"/>
        <w:numPr>
          <w:ilvl w:val="0"/>
          <w:numId w:val="20"/>
        </w:numPr>
        <w:rPr>
          <w:sz w:val="22"/>
          <w:szCs w:val="22"/>
        </w:rPr>
      </w:pPr>
      <w:r w:rsidRPr="00D60106">
        <w:rPr>
          <w:sz w:val="22"/>
          <w:szCs w:val="22"/>
        </w:rPr>
        <w:t>Averaged over 2021 and 2023, maximum grain yield (5.73 MT/ha) was recorded with seeding on May 12, application of N @ 160 kg/ha and no Manipulator spray. Straw was highest with seeding on June 2, sprayed with Manipulator and supplied with N @ 160 kg/ha. highest biomass yield was obtained with May 27 seeding, supplied with N @ 160 kg/ha and sprayed with Manipulator</w:t>
      </w:r>
      <w:r>
        <w:rPr>
          <w:sz w:val="22"/>
          <w:szCs w:val="22"/>
        </w:rPr>
        <w:t>.</w:t>
      </w:r>
      <w:r w:rsidRPr="00D60106">
        <w:rPr>
          <w:sz w:val="22"/>
          <w:szCs w:val="22"/>
        </w:rPr>
        <w:t xml:space="preserve"> </w:t>
      </w:r>
    </w:p>
    <w:p w14:paraId="0D3008D5" w14:textId="6FF23756" w:rsidR="00D60106" w:rsidRPr="003C725C" w:rsidRDefault="000B080B" w:rsidP="00C64704">
      <w:pPr>
        <w:pStyle w:val="BodyText"/>
        <w:numPr>
          <w:ilvl w:val="0"/>
          <w:numId w:val="20"/>
        </w:numPr>
        <w:rPr>
          <w:i/>
          <w:iCs/>
          <w:sz w:val="22"/>
          <w:szCs w:val="22"/>
        </w:rPr>
      </w:pPr>
      <w:r w:rsidRPr="003C725C">
        <w:rPr>
          <w:i/>
          <w:iCs/>
          <w:sz w:val="22"/>
          <w:szCs w:val="22"/>
        </w:rPr>
        <w:t xml:space="preserve">Farmers should apply 160 kg N/ha to early seeded </w:t>
      </w:r>
      <w:r w:rsidR="007B050F">
        <w:rPr>
          <w:i/>
          <w:iCs/>
          <w:sz w:val="22"/>
          <w:szCs w:val="22"/>
        </w:rPr>
        <w:t>barley</w:t>
      </w:r>
      <w:r w:rsidRPr="003C725C">
        <w:rPr>
          <w:i/>
          <w:iCs/>
          <w:sz w:val="22"/>
          <w:szCs w:val="22"/>
        </w:rPr>
        <w:t xml:space="preserve"> and 80 kg N/ha to late seeded </w:t>
      </w:r>
      <w:r w:rsidR="007B050F">
        <w:rPr>
          <w:i/>
          <w:iCs/>
          <w:sz w:val="22"/>
          <w:szCs w:val="22"/>
        </w:rPr>
        <w:t>barley</w:t>
      </w:r>
      <w:r w:rsidRPr="003C725C">
        <w:rPr>
          <w:i/>
          <w:iCs/>
          <w:sz w:val="22"/>
          <w:szCs w:val="22"/>
        </w:rPr>
        <w:t xml:space="preserve">. </w:t>
      </w:r>
      <w:r w:rsidR="003C725C" w:rsidRPr="003C725C">
        <w:rPr>
          <w:i/>
          <w:iCs/>
          <w:sz w:val="22"/>
          <w:szCs w:val="22"/>
        </w:rPr>
        <w:t xml:space="preserve">Manipulator spray </w:t>
      </w:r>
      <w:r w:rsidR="003C725C">
        <w:rPr>
          <w:i/>
          <w:iCs/>
          <w:sz w:val="22"/>
          <w:szCs w:val="22"/>
        </w:rPr>
        <w:t>sh</w:t>
      </w:r>
      <w:r w:rsidR="003C725C" w:rsidRPr="003C725C">
        <w:rPr>
          <w:i/>
          <w:iCs/>
          <w:sz w:val="22"/>
          <w:szCs w:val="22"/>
        </w:rPr>
        <w:t xml:space="preserve">ould be done only if there is a risk of lodging. </w:t>
      </w:r>
    </w:p>
    <w:p w14:paraId="21D01B72" w14:textId="1023D09A" w:rsidR="00371C68" w:rsidRPr="00490BC6" w:rsidRDefault="00B41FAC" w:rsidP="009B25F6">
      <w:pPr>
        <w:pStyle w:val="BodyText"/>
        <w:rPr>
          <w:i/>
          <w:sz w:val="22"/>
          <w:szCs w:val="22"/>
        </w:rPr>
      </w:pPr>
      <w:r>
        <w:t>√</w:t>
      </w:r>
      <w:r w:rsidR="000E4F5E" w:rsidRPr="00490BC6">
        <w:rPr>
          <w:i/>
          <w:sz w:val="22"/>
          <w:szCs w:val="22"/>
        </w:rPr>
        <w:t xml:space="preserve">Comparative Performance of Manipulator and Moddus at Two Rates of Nitrogen </w:t>
      </w:r>
      <w:r w:rsidR="008003E3" w:rsidRPr="00490BC6">
        <w:rPr>
          <w:i/>
          <w:sz w:val="22"/>
          <w:szCs w:val="22"/>
        </w:rPr>
        <w:t xml:space="preserve">(80 and 160 kg N/ha) </w:t>
      </w:r>
      <w:r w:rsidR="000E4F5E" w:rsidRPr="00490BC6">
        <w:rPr>
          <w:i/>
          <w:sz w:val="22"/>
          <w:szCs w:val="22"/>
        </w:rPr>
        <w:t xml:space="preserve">in Spring Wheat </w:t>
      </w:r>
      <w:r w:rsidR="00312622" w:rsidRPr="00490BC6">
        <w:rPr>
          <w:i/>
          <w:sz w:val="22"/>
          <w:szCs w:val="22"/>
        </w:rPr>
        <w:t xml:space="preserve">(Brandon) </w:t>
      </w:r>
      <w:r w:rsidR="000E4F5E" w:rsidRPr="00490BC6">
        <w:rPr>
          <w:i/>
          <w:sz w:val="22"/>
          <w:szCs w:val="22"/>
        </w:rPr>
        <w:t>and Spring Barley</w:t>
      </w:r>
      <w:r w:rsidR="00312622" w:rsidRPr="00490BC6">
        <w:rPr>
          <w:i/>
          <w:sz w:val="22"/>
          <w:szCs w:val="22"/>
        </w:rPr>
        <w:t xml:space="preserve"> (Boroe)</w:t>
      </w:r>
      <w:r w:rsidR="000E4F5E" w:rsidRPr="00490BC6">
        <w:rPr>
          <w:i/>
          <w:sz w:val="22"/>
          <w:szCs w:val="22"/>
        </w:rPr>
        <w:t>:</w:t>
      </w:r>
    </w:p>
    <w:p w14:paraId="0CFA78EB" w14:textId="0BFDD399" w:rsidR="007B2E38" w:rsidRPr="007B2E38" w:rsidRDefault="007B2E38" w:rsidP="00F24DEC">
      <w:pPr>
        <w:pStyle w:val="BodyText"/>
        <w:numPr>
          <w:ilvl w:val="0"/>
          <w:numId w:val="20"/>
        </w:numPr>
        <w:rPr>
          <w:i/>
          <w:sz w:val="22"/>
          <w:szCs w:val="22"/>
        </w:rPr>
      </w:pPr>
      <w:r>
        <w:rPr>
          <w:iCs/>
          <w:sz w:val="22"/>
          <w:szCs w:val="22"/>
        </w:rPr>
        <w:t xml:space="preserve">Neither </w:t>
      </w:r>
      <w:r w:rsidRPr="007B2E38">
        <w:rPr>
          <w:i/>
          <w:sz w:val="22"/>
          <w:szCs w:val="22"/>
        </w:rPr>
        <w:t>Manipulator</w:t>
      </w:r>
      <w:r>
        <w:rPr>
          <w:iCs/>
          <w:sz w:val="22"/>
          <w:szCs w:val="22"/>
        </w:rPr>
        <w:t xml:space="preserve"> nor </w:t>
      </w:r>
      <w:r w:rsidRPr="007B2E38">
        <w:rPr>
          <w:i/>
          <w:sz w:val="22"/>
          <w:szCs w:val="22"/>
        </w:rPr>
        <w:t>Moddus</w:t>
      </w:r>
      <w:r>
        <w:rPr>
          <w:iCs/>
          <w:sz w:val="22"/>
          <w:szCs w:val="22"/>
        </w:rPr>
        <w:t xml:space="preserve"> significantly increased the grain yield of wheat or barley. </w:t>
      </w:r>
    </w:p>
    <w:p w14:paraId="7E3D0A81" w14:textId="4B467F98" w:rsidR="007B2E38" w:rsidRPr="00EB6A05" w:rsidRDefault="007B2E38" w:rsidP="00F24DEC">
      <w:pPr>
        <w:pStyle w:val="BodyText"/>
        <w:numPr>
          <w:ilvl w:val="0"/>
          <w:numId w:val="20"/>
        </w:numPr>
        <w:rPr>
          <w:i/>
          <w:sz w:val="22"/>
          <w:szCs w:val="22"/>
        </w:rPr>
      </w:pPr>
      <w:r>
        <w:rPr>
          <w:iCs/>
          <w:sz w:val="22"/>
          <w:szCs w:val="22"/>
        </w:rPr>
        <w:t xml:space="preserve">Maximum grain </w:t>
      </w:r>
      <w:r w:rsidR="00B90AAF">
        <w:rPr>
          <w:iCs/>
          <w:sz w:val="22"/>
          <w:szCs w:val="22"/>
        </w:rPr>
        <w:t>(6.11 MT/ha) and biomass (1</w:t>
      </w:r>
      <w:r w:rsidR="0013528A">
        <w:rPr>
          <w:iCs/>
          <w:sz w:val="22"/>
          <w:szCs w:val="22"/>
        </w:rPr>
        <w:t>0</w:t>
      </w:r>
      <w:r w:rsidR="00B90AAF">
        <w:rPr>
          <w:iCs/>
          <w:sz w:val="22"/>
          <w:szCs w:val="22"/>
        </w:rPr>
        <w:t xml:space="preserve">.36 MT/ha) </w:t>
      </w:r>
      <w:r>
        <w:rPr>
          <w:iCs/>
          <w:sz w:val="22"/>
          <w:szCs w:val="22"/>
        </w:rPr>
        <w:t>yield</w:t>
      </w:r>
      <w:r w:rsidR="00B90AAF">
        <w:rPr>
          <w:iCs/>
          <w:sz w:val="22"/>
          <w:szCs w:val="22"/>
        </w:rPr>
        <w:t>s</w:t>
      </w:r>
      <w:r>
        <w:rPr>
          <w:iCs/>
          <w:sz w:val="22"/>
          <w:szCs w:val="22"/>
        </w:rPr>
        <w:t xml:space="preserve"> w</w:t>
      </w:r>
      <w:r w:rsidR="00B41FAC">
        <w:rPr>
          <w:iCs/>
          <w:sz w:val="22"/>
          <w:szCs w:val="22"/>
        </w:rPr>
        <w:t>ere</w:t>
      </w:r>
      <w:r>
        <w:rPr>
          <w:iCs/>
          <w:sz w:val="22"/>
          <w:szCs w:val="22"/>
        </w:rPr>
        <w:t xml:space="preserve"> obtained with barley supplied with 160 kg N/ha without spraying </w:t>
      </w:r>
      <w:r w:rsidRPr="007B2E38">
        <w:rPr>
          <w:i/>
          <w:sz w:val="22"/>
          <w:szCs w:val="22"/>
        </w:rPr>
        <w:t>Manipulator</w:t>
      </w:r>
      <w:r>
        <w:rPr>
          <w:iCs/>
          <w:sz w:val="22"/>
          <w:szCs w:val="22"/>
        </w:rPr>
        <w:t xml:space="preserve"> or </w:t>
      </w:r>
      <w:r w:rsidRPr="007B2E38">
        <w:rPr>
          <w:i/>
          <w:sz w:val="22"/>
          <w:szCs w:val="22"/>
        </w:rPr>
        <w:t>Moddus</w:t>
      </w:r>
      <w:r>
        <w:rPr>
          <w:iCs/>
          <w:sz w:val="22"/>
          <w:szCs w:val="22"/>
        </w:rPr>
        <w:t>.</w:t>
      </w:r>
    </w:p>
    <w:p w14:paraId="3E42CE10" w14:textId="19594E41" w:rsidR="00EB6A05" w:rsidRPr="00EB6A05" w:rsidRDefault="00EB6A05" w:rsidP="00F24DEC">
      <w:pPr>
        <w:pStyle w:val="BodyText"/>
        <w:numPr>
          <w:ilvl w:val="0"/>
          <w:numId w:val="20"/>
        </w:numPr>
        <w:rPr>
          <w:i/>
          <w:sz w:val="22"/>
          <w:szCs w:val="22"/>
        </w:rPr>
      </w:pPr>
      <w:r>
        <w:rPr>
          <w:iCs/>
          <w:sz w:val="22"/>
          <w:szCs w:val="22"/>
        </w:rPr>
        <w:t xml:space="preserve">Barley </w:t>
      </w:r>
      <w:r w:rsidRPr="00490BC6">
        <w:rPr>
          <w:iCs/>
          <w:sz w:val="22"/>
          <w:szCs w:val="22"/>
        </w:rPr>
        <w:t xml:space="preserve">supplied with 80 kg N/ha and </w:t>
      </w:r>
      <w:r>
        <w:rPr>
          <w:iCs/>
          <w:sz w:val="22"/>
          <w:szCs w:val="22"/>
        </w:rPr>
        <w:t xml:space="preserve">not </w:t>
      </w:r>
      <w:r w:rsidRPr="00490BC6">
        <w:rPr>
          <w:iCs/>
          <w:sz w:val="22"/>
          <w:szCs w:val="22"/>
        </w:rPr>
        <w:t xml:space="preserve">sprayed with </w:t>
      </w:r>
      <w:r w:rsidRPr="00EB6A05">
        <w:rPr>
          <w:i/>
          <w:sz w:val="22"/>
          <w:szCs w:val="22"/>
        </w:rPr>
        <w:t>Moddus</w:t>
      </w:r>
      <w:r>
        <w:rPr>
          <w:iCs/>
          <w:sz w:val="22"/>
          <w:szCs w:val="22"/>
        </w:rPr>
        <w:t xml:space="preserve"> or </w:t>
      </w:r>
      <w:r w:rsidRPr="00EB6A05">
        <w:rPr>
          <w:i/>
          <w:sz w:val="22"/>
          <w:szCs w:val="22"/>
        </w:rPr>
        <w:t>Manipulator</w:t>
      </w:r>
      <w:r>
        <w:rPr>
          <w:iCs/>
          <w:sz w:val="22"/>
          <w:szCs w:val="22"/>
        </w:rPr>
        <w:t xml:space="preserve"> and barley supplied with 160 kg N/ha and sprayed with </w:t>
      </w:r>
      <w:r w:rsidRPr="00EB6A05">
        <w:rPr>
          <w:i/>
          <w:sz w:val="22"/>
          <w:szCs w:val="22"/>
        </w:rPr>
        <w:t>Moddus</w:t>
      </w:r>
      <w:r>
        <w:rPr>
          <w:iCs/>
          <w:sz w:val="22"/>
          <w:szCs w:val="22"/>
        </w:rPr>
        <w:t xml:space="preserve"> recorded the highest straw yield (5.13/5.12 MT/ha). </w:t>
      </w:r>
    </w:p>
    <w:p w14:paraId="30ACC5B7" w14:textId="2E07672A" w:rsidR="00D745C8" w:rsidRPr="00D745C8" w:rsidRDefault="00D745C8" w:rsidP="00D745C8">
      <w:pPr>
        <w:pStyle w:val="BodyText"/>
        <w:numPr>
          <w:ilvl w:val="0"/>
          <w:numId w:val="20"/>
        </w:numPr>
        <w:rPr>
          <w:i/>
          <w:sz w:val="22"/>
          <w:szCs w:val="22"/>
        </w:rPr>
      </w:pPr>
      <w:r w:rsidRPr="00490BC6">
        <w:rPr>
          <w:iCs/>
          <w:sz w:val="22"/>
          <w:szCs w:val="22"/>
        </w:rPr>
        <w:t xml:space="preserve">Averaged over </w:t>
      </w:r>
      <w:r>
        <w:rPr>
          <w:iCs/>
          <w:sz w:val="22"/>
          <w:szCs w:val="22"/>
        </w:rPr>
        <w:t>N rates</w:t>
      </w:r>
      <w:r w:rsidRPr="00490BC6">
        <w:rPr>
          <w:iCs/>
          <w:sz w:val="22"/>
          <w:szCs w:val="22"/>
        </w:rPr>
        <w:t xml:space="preserve"> and Manipulator/Modus treatments, </w:t>
      </w:r>
      <w:r>
        <w:rPr>
          <w:iCs/>
          <w:sz w:val="22"/>
          <w:szCs w:val="22"/>
        </w:rPr>
        <w:t xml:space="preserve">barley (5.78 MT/ha) </w:t>
      </w:r>
      <w:r w:rsidRPr="00490BC6">
        <w:rPr>
          <w:iCs/>
          <w:sz w:val="22"/>
          <w:szCs w:val="22"/>
        </w:rPr>
        <w:t xml:space="preserve">grain yield </w:t>
      </w:r>
      <w:r>
        <w:rPr>
          <w:iCs/>
          <w:sz w:val="22"/>
          <w:szCs w:val="22"/>
        </w:rPr>
        <w:t xml:space="preserve">was double than that from wheat (2.76 MT/ha). While the straw yield from barley was only </w:t>
      </w:r>
      <w:r w:rsidR="00F10002">
        <w:rPr>
          <w:iCs/>
          <w:sz w:val="22"/>
          <w:szCs w:val="22"/>
        </w:rPr>
        <w:t>marginally higher</w:t>
      </w:r>
      <w:r>
        <w:rPr>
          <w:iCs/>
          <w:sz w:val="22"/>
          <w:szCs w:val="22"/>
        </w:rPr>
        <w:t xml:space="preserve"> (by 0.60 MT/ha) than that from wheat, the biomass yield from barley was 3.24 MT/ha higher than that from wheat.</w:t>
      </w:r>
    </w:p>
    <w:p w14:paraId="409D1AC2" w14:textId="00C0CA43" w:rsidR="00D745C8" w:rsidRPr="00D745C8" w:rsidRDefault="00F10002" w:rsidP="00D745C8">
      <w:pPr>
        <w:pStyle w:val="BodyText"/>
        <w:numPr>
          <w:ilvl w:val="0"/>
          <w:numId w:val="20"/>
        </w:numPr>
        <w:rPr>
          <w:i/>
          <w:sz w:val="22"/>
          <w:szCs w:val="22"/>
        </w:rPr>
      </w:pPr>
      <w:r w:rsidRPr="00490BC6">
        <w:rPr>
          <w:iCs/>
          <w:sz w:val="22"/>
          <w:szCs w:val="22"/>
        </w:rPr>
        <w:lastRenderedPageBreak/>
        <w:t>Averaged over crops and Manipulator/Modus treatments, grain</w:t>
      </w:r>
      <w:r>
        <w:rPr>
          <w:iCs/>
          <w:sz w:val="22"/>
          <w:szCs w:val="22"/>
        </w:rPr>
        <w:t>, straw or biomass</w:t>
      </w:r>
      <w:r w:rsidRPr="00490BC6">
        <w:rPr>
          <w:iCs/>
          <w:sz w:val="22"/>
          <w:szCs w:val="22"/>
        </w:rPr>
        <w:t xml:space="preserve"> yield</w:t>
      </w:r>
      <w:r>
        <w:rPr>
          <w:iCs/>
          <w:sz w:val="22"/>
          <w:szCs w:val="22"/>
        </w:rPr>
        <w:t xml:space="preserve"> </w:t>
      </w:r>
      <w:r w:rsidRPr="00490BC6">
        <w:rPr>
          <w:iCs/>
          <w:sz w:val="22"/>
          <w:szCs w:val="22"/>
        </w:rPr>
        <w:t>didn’t increase significantly</w:t>
      </w:r>
      <w:r>
        <w:rPr>
          <w:iCs/>
          <w:sz w:val="22"/>
          <w:szCs w:val="22"/>
        </w:rPr>
        <w:t xml:space="preserve"> with the application of N/and increasing rates of N application. </w:t>
      </w:r>
    </w:p>
    <w:p w14:paraId="2F6D820C" w14:textId="32176EAE" w:rsidR="00D745C8" w:rsidRPr="00D745C8" w:rsidRDefault="00F10002" w:rsidP="00D745C8">
      <w:pPr>
        <w:pStyle w:val="BodyText"/>
        <w:numPr>
          <w:ilvl w:val="0"/>
          <w:numId w:val="20"/>
        </w:numPr>
        <w:rPr>
          <w:i/>
          <w:sz w:val="22"/>
          <w:szCs w:val="22"/>
        </w:rPr>
      </w:pPr>
      <w:r w:rsidRPr="00490BC6">
        <w:rPr>
          <w:iCs/>
          <w:sz w:val="22"/>
          <w:szCs w:val="22"/>
        </w:rPr>
        <w:t>Averaged over crops and N rates,</w:t>
      </w:r>
      <w:r>
        <w:rPr>
          <w:iCs/>
          <w:sz w:val="22"/>
          <w:szCs w:val="22"/>
        </w:rPr>
        <w:t xml:space="preserve"> </w:t>
      </w:r>
      <w:r w:rsidRPr="00586823">
        <w:rPr>
          <w:i/>
          <w:sz w:val="22"/>
          <w:szCs w:val="22"/>
        </w:rPr>
        <w:t>Moddus</w:t>
      </w:r>
      <w:r>
        <w:rPr>
          <w:iCs/>
          <w:sz w:val="22"/>
          <w:szCs w:val="22"/>
        </w:rPr>
        <w:t xml:space="preserve"> or </w:t>
      </w:r>
      <w:r w:rsidRPr="00586823">
        <w:rPr>
          <w:i/>
          <w:sz w:val="22"/>
          <w:szCs w:val="22"/>
        </w:rPr>
        <w:t>Manipulator</w:t>
      </w:r>
      <w:r>
        <w:rPr>
          <w:iCs/>
          <w:sz w:val="22"/>
          <w:szCs w:val="22"/>
        </w:rPr>
        <w:t xml:space="preserve"> spray </w:t>
      </w:r>
      <w:r w:rsidRPr="00490BC6">
        <w:rPr>
          <w:iCs/>
          <w:sz w:val="22"/>
          <w:szCs w:val="22"/>
        </w:rPr>
        <w:t>didn’t significantly increase</w:t>
      </w:r>
      <w:r>
        <w:rPr>
          <w:iCs/>
          <w:sz w:val="22"/>
          <w:szCs w:val="22"/>
        </w:rPr>
        <w:t xml:space="preserve"> the </w:t>
      </w:r>
      <w:r w:rsidRPr="00490BC6">
        <w:rPr>
          <w:iCs/>
          <w:sz w:val="22"/>
          <w:szCs w:val="22"/>
        </w:rPr>
        <w:t>grain</w:t>
      </w:r>
      <w:r>
        <w:rPr>
          <w:iCs/>
          <w:sz w:val="22"/>
          <w:szCs w:val="22"/>
        </w:rPr>
        <w:t>, straw or biomass</w:t>
      </w:r>
      <w:r w:rsidRPr="00490BC6">
        <w:rPr>
          <w:iCs/>
          <w:sz w:val="22"/>
          <w:szCs w:val="22"/>
        </w:rPr>
        <w:t xml:space="preserve"> yield</w:t>
      </w:r>
      <w:r>
        <w:rPr>
          <w:iCs/>
          <w:sz w:val="22"/>
          <w:szCs w:val="22"/>
        </w:rPr>
        <w:t xml:space="preserve">. </w:t>
      </w:r>
      <w:r w:rsidR="00D520C3">
        <w:rPr>
          <w:iCs/>
          <w:sz w:val="22"/>
          <w:szCs w:val="22"/>
        </w:rPr>
        <w:t>Plant height too remained unaffected by the Moddus or Manipulator spray.</w:t>
      </w:r>
    </w:p>
    <w:p w14:paraId="5677F20C" w14:textId="2CDF2999" w:rsidR="00EB6A05" w:rsidRPr="007B2E38" w:rsidRDefault="004D192B" w:rsidP="00F24DEC">
      <w:pPr>
        <w:pStyle w:val="BodyText"/>
        <w:numPr>
          <w:ilvl w:val="0"/>
          <w:numId w:val="20"/>
        </w:numPr>
        <w:rPr>
          <w:i/>
          <w:sz w:val="22"/>
          <w:szCs w:val="22"/>
        </w:rPr>
      </w:pPr>
      <w:r>
        <w:rPr>
          <w:iCs/>
          <w:sz w:val="22"/>
          <w:szCs w:val="22"/>
        </w:rPr>
        <w:t xml:space="preserve">Averaged over 2021-2023, barley produced 2.17 MT/ha higher grain yield, 0.82 MT/ha higher straw yield and 2.8 MT/ha higher biomass yield than wheat. </w:t>
      </w:r>
      <w:r w:rsidR="00DF5706">
        <w:rPr>
          <w:iCs/>
          <w:sz w:val="22"/>
          <w:szCs w:val="22"/>
        </w:rPr>
        <w:t xml:space="preserve">N and Moddus/Manipulator had no significant effect on grain, straw and biomass yields. </w:t>
      </w:r>
    </w:p>
    <w:p w14:paraId="2605729A" w14:textId="4ABFF88E" w:rsidR="00D745C8" w:rsidRPr="00586823" w:rsidRDefault="00586823" w:rsidP="00F24DEC">
      <w:pPr>
        <w:pStyle w:val="BodyText"/>
        <w:numPr>
          <w:ilvl w:val="0"/>
          <w:numId w:val="20"/>
        </w:numPr>
        <w:rPr>
          <w:i/>
          <w:sz w:val="22"/>
          <w:szCs w:val="22"/>
        </w:rPr>
      </w:pPr>
      <w:r w:rsidRPr="00586823">
        <w:rPr>
          <w:i/>
          <w:sz w:val="22"/>
          <w:szCs w:val="22"/>
        </w:rPr>
        <w:t xml:space="preserve">Because of the exceptionally dry weather in spring and early summer this year, there was no </w:t>
      </w:r>
      <w:r w:rsidR="00921A93">
        <w:rPr>
          <w:i/>
          <w:sz w:val="22"/>
          <w:szCs w:val="22"/>
        </w:rPr>
        <w:t xml:space="preserve">significant </w:t>
      </w:r>
      <w:r w:rsidRPr="00586823">
        <w:rPr>
          <w:i/>
          <w:sz w:val="22"/>
          <w:szCs w:val="22"/>
        </w:rPr>
        <w:t xml:space="preserve">response to application of N and Moddus/Manipulator. </w:t>
      </w:r>
      <w:r>
        <w:rPr>
          <w:i/>
          <w:sz w:val="22"/>
          <w:szCs w:val="22"/>
        </w:rPr>
        <w:t xml:space="preserve">Barley could be preferred to wheat in a dry year. However, the question is how to know that the year is going to be dry? </w:t>
      </w:r>
    </w:p>
    <w:p w14:paraId="7D998042" w14:textId="4D452C89" w:rsidR="004519C6" w:rsidRPr="004519C6" w:rsidRDefault="00C271CD" w:rsidP="000C57C4">
      <w:pPr>
        <w:pStyle w:val="BodyText"/>
        <w:rPr>
          <w:i/>
          <w:iCs/>
        </w:rPr>
      </w:pPr>
      <w:r>
        <w:t>√</w:t>
      </w:r>
      <w:r w:rsidR="004519C6" w:rsidRPr="004519C6">
        <w:rPr>
          <w:i/>
          <w:iCs/>
        </w:rPr>
        <w:t xml:space="preserve">Evaluation of </w:t>
      </w:r>
      <w:proofErr w:type="spellStart"/>
      <w:r w:rsidR="004519C6" w:rsidRPr="004519C6">
        <w:rPr>
          <w:i/>
          <w:iCs/>
        </w:rPr>
        <w:t>Utrisha</w:t>
      </w:r>
      <w:r w:rsidR="004519C6" w:rsidRPr="004519C6">
        <w:rPr>
          <w:i/>
          <w:iCs/>
          <w:vertAlign w:val="superscript"/>
        </w:rPr>
        <w:t>TM</w:t>
      </w:r>
      <w:proofErr w:type="spellEnd"/>
      <w:r w:rsidR="004519C6" w:rsidRPr="004519C6">
        <w:rPr>
          <w:i/>
          <w:iCs/>
        </w:rPr>
        <w:t xml:space="preserve"> N For Spring Wheat Production:</w:t>
      </w:r>
    </w:p>
    <w:p w14:paraId="4EADAAF3" w14:textId="353174A8" w:rsidR="004519C6" w:rsidRDefault="004519C6" w:rsidP="004519C6">
      <w:pPr>
        <w:pStyle w:val="BodyText"/>
        <w:numPr>
          <w:ilvl w:val="0"/>
          <w:numId w:val="63"/>
        </w:numPr>
      </w:pPr>
      <w:proofErr w:type="spellStart"/>
      <w:r w:rsidRPr="004519C6">
        <w:rPr>
          <w:i/>
          <w:iCs/>
        </w:rPr>
        <w:t>Utrisha</w:t>
      </w:r>
      <w:r w:rsidRPr="004519C6">
        <w:rPr>
          <w:i/>
          <w:iCs/>
          <w:vertAlign w:val="superscript"/>
        </w:rPr>
        <w:t>TM</w:t>
      </w:r>
      <w:proofErr w:type="spellEnd"/>
      <w:r w:rsidRPr="004519C6">
        <w:rPr>
          <w:i/>
          <w:iCs/>
        </w:rPr>
        <w:t xml:space="preserve"> N</w:t>
      </w:r>
      <w:r>
        <w:t xml:space="preserve"> @ 333 g/ha applied at 4 leaf stage was tested at 3 rates of N (0, 45 and 90 kg N/ha) for spring wheat production. </w:t>
      </w:r>
    </w:p>
    <w:p w14:paraId="6C8EBEE2" w14:textId="43BF9CA9" w:rsidR="004519C6" w:rsidRDefault="004519C6" w:rsidP="004519C6">
      <w:pPr>
        <w:pStyle w:val="BodyText"/>
        <w:numPr>
          <w:ilvl w:val="0"/>
          <w:numId w:val="63"/>
        </w:numPr>
      </w:pPr>
      <w:r>
        <w:t xml:space="preserve">Neither </w:t>
      </w:r>
      <w:proofErr w:type="spellStart"/>
      <w:r w:rsidRPr="004519C6">
        <w:rPr>
          <w:i/>
          <w:iCs/>
        </w:rPr>
        <w:t>Utrisha</w:t>
      </w:r>
      <w:r w:rsidRPr="004519C6">
        <w:rPr>
          <w:i/>
          <w:iCs/>
          <w:vertAlign w:val="superscript"/>
        </w:rPr>
        <w:t>TM</w:t>
      </w:r>
      <w:proofErr w:type="spellEnd"/>
      <w:r w:rsidRPr="004519C6">
        <w:rPr>
          <w:i/>
          <w:iCs/>
        </w:rPr>
        <w:t xml:space="preserve"> N</w:t>
      </w:r>
      <w:r>
        <w:t xml:space="preserve"> nor N had any significant effect on grain</w:t>
      </w:r>
      <w:r w:rsidR="00C271CD">
        <w:t>, straw or biomass</w:t>
      </w:r>
      <w:r>
        <w:t xml:space="preserve"> yield. </w:t>
      </w:r>
    </w:p>
    <w:p w14:paraId="759E4893" w14:textId="7B18714A" w:rsidR="00546B02" w:rsidRDefault="00546B02" w:rsidP="004519C6">
      <w:pPr>
        <w:pStyle w:val="BodyText"/>
        <w:numPr>
          <w:ilvl w:val="0"/>
          <w:numId w:val="63"/>
        </w:numPr>
      </w:pPr>
      <w:r>
        <w:t>This was the first year for this experiment and we will repeat it next year</w:t>
      </w:r>
      <w:r w:rsidR="00F76095">
        <w:t>(s)</w:t>
      </w:r>
      <w:r>
        <w:t xml:space="preserve">. </w:t>
      </w:r>
    </w:p>
    <w:p w14:paraId="2A49319A" w14:textId="6EB576B3" w:rsidR="000C57C4" w:rsidRPr="00490BC6" w:rsidRDefault="007D4C93" w:rsidP="000C57C4">
      <w:pPr>
        <w:pStyle w:val="BodyText"/>
        <w:rPr>
          <w:i/>
          <w:sz w:val="22"/>
          <w:szCs w:val="22"/>
        </w:rPr>
      </w:pPr>
      <w:r>
        <w:t>√</w:t>
      </w:r>
      <w:r w:rsidR="000C57C4" w:rsidRPr="00490BC6">
        <w:rPr>
          <w:i/>
          <w:sz w:val="22"/>
          <w:szCs w:val="22"/>
        </w:rPr>
        <w:t>Residual Effect of MAP + MST Applied to Canola (202</w:t>
      </w:r>
      <w:r w:rsidR="00991664">
        <w:rPr>
          <w:i/>
          <w:sz w:val="22"/>
          <w:szCs w:val="22"/>
        </w:rPr>
        <w:t>2</w:t>
      </w:r>
      <w:r w:rsidR="000C57C4" w:rsidRPr="00490BC6">
        <w:rPr>
          <w:i/>
          <w:sz w:val="22"/>
          <w:szCs w:val="22"/>
        </w:rPr>
        <w:t>) on Spring Wheat (202</w:t>
      </w:r>
      <w:r w:rsidR="00991664">
        <w:rPr>
          <w:i/>
          <w:sz w:val="22"/>
          <w:szCs w:val="22"/>
        </w:rPr>
        <w:t>3</w:t>
      </w:r>
      <w:r w:rsidR="000C57C4" w:rsidRPr="00490BC6">
        <w:rPr>
          <w:i/>
          <w:sz w:val="22"/>
          <w:szCs w:val="22"/>
        </w:rPr>
        <w:t>):</w:t>
      </w:r>
    </w:p>
    <w:p w14:paraId="129C70D9" w14:textId="5334E333" w:rsidR="00991664" w:rsidRPr="00082B3D" w:rsidRDefault="00991664" w:rsidP="000A61D7">
      <w:pPr>
        <w:pStyle w:val="BodyText"/>
        <w:numPr>
          <w:ilvl w:val="0"/>
          <w:numId w:val="46"/>
        </w:numPr>
        <w:rPr>
          <w:i/>
          <w:sz w:val="22"/>
          <w:szCs w:val="22"/>
        </w:rPr>
      </w:pPr>
      <w:r w:rsidRPr="00082B3D">
        <w:rPr>
          <w:sz w:val="22"/>
          <w:szCs w:val="22"/>
        </w:rPr>
        <w:t xml:space="preserve">None of the treatments (S applied to canola last year through </w:t>
      </w:r>
      <w:r w:rsidRPr="00082B3D">
        <w:rPr>
          <w:i/>
          <w:iCs/>
          <w:sz w:val="22"/>
          <w:szCs w:val="22"/>
        </w:rPr>
        <w:t>MAP + MST</w:t>
      </w:r>
      <w:r w:rsidRPr="00082B3D">
        <w:rPr>
          <w:sz w:val="22"/>
          <w:szCs w:val="22"/>
        </w:rPr>
        <w:t xml:space="preserve"> or </w:t>
      </w:r>
      <w:r w:rsidRPr="00082B3D">
        <w:rPr>
          <w:i/>
          <w:iCs/>
          <w:sz w:val="22"/>
          <w:szCs w:val="22"/>
        </w:rPr>
        <w:t>ammonium sulphate</w:t>
      </w:r>
      <w:r w:rsidRPr="00082B3D">
        <w:rPr>
          <w:sz w:val="22"/>
          <w:szCs w:val="22"/>
        </w:rPr>
        <w:t xml:space="preserve"> or from blends of the two fertilizers.) increased the g</w:t>
      </w:r>
      <w:r w:rsidR="000C57C4" w:rsidRPr="00082B3D">
        <w:rPr>
          <w:sz w:val="22"/>
          <w:szCs w:val="22"/>
        </w:rPr>
        <w:t>rain yield</w:t>
      </w:r>
      <w:r w:rsidRPr="00082B3D">
        <w:rPr>
          <w:sz w:val="22"/>
          <w:szCs w:val="22"/>
        </w:rPr>
        <w:t xml:space="preserve"> over the check (</w:t>
      </w:r>
      <w:r w:rsidRPr="00082B3D">
        <w:rPr>
          <w:i/>
          <w:iCs/>
          <w:sz w:val="22"/>
          <w:szCs w:val="22"/>
        </w:rPr>
        <w:t>No S</w:t>
      </w:r>
      <w:r w:rsidRPr="00082B3D">
        <w:rPr>
          <w:sz w:val="22"/>
          <w:szCs w:val="22"/>
        </w:rPr>
        <w:t xml:space="preserve"> treatment). </w:t>
      </w:r>
      <w:r w:rsidR="00082B3D" w:rsidRPr="00082B3D">
        <w:rPr>
          <w:sz w:val="22"/>
          <w:szCs w:val="22"/>
        </w:rPr>
        <w:t xml:space="preserve">Straw and biomass yields were also not affected by the </w:t>
      </w:r>
      <w:r w:rsidR="00082B3D">
        <w:rPr>
          <w:sz w:val="22"/>
          <w:szCs w:val="22"/>
        </w:rPr>
        <w:t xml:space="preserve">S </w:t>
      </w:r>
      <w:r w:rsidR="00082B3D" w:rsidRPr="00082B3D">
        <w:rPr>
          <w:sz w:val="22"/>
          <w:szCs w:val="22"/>
        </w:rPr>
        <w:t xml:space="preserve">treatments.  </w:t>
      </w:r>
    </w:p>
    <w:p w14:paraId="056DB548" w14:textId="74277568" w:rsidR="00D22A43" w:rsidRPr="00490BC6" w:rsidRDefault="00991664" w:rsidP="000C57C4">
      <w:pPr>
        <w:pStyle w:val="BodyText"/>
        <w:numPr>
          <w:ilvl w:val="0"/>
          <w:numId w:val="46"/>
        </w:numPr>
        <w:rPr>
          <w:i/>
          <w:sz w:val="22"/>
          <w:szCs w:val="22"/>
        </w:rPr>
      </w:pPr>
      <w:r>
        <w:rPr>
          <w:sz w:val="22"/>
          <w:szCs w:val="22"/>
        </w:rPr>
        <w:t xml:space="preserve">Neither S nor sources of S had any effect on wheat grain, straw or biomass yield. </w:t>
      </w:r>
    </w:p>
    <w:p w14:paraId="2D896950" w14:textId="0D6DB8AA" w:rsidR="007F43DA" w:rsidRPr="00490BC6" w:rsidRDefault="00CE0A1F" w:rsidP="007F43DA">
      <w:pPr>
        <w:pStyle w:val="BodyText"/>
        <w:rPr>
          <w:i/>
          <w:sz w:val="22"/>
          <w:szCs w:val="22"/>
        </w:rPr>
      </w:pPr>
      <w:r>
        <w:t>√</w:t>
      </w:r>
      <w:r w:rsidR="007F43DA" w:rsidRPr="00490BC6">
        <w:rPr>
          <w:i/>
          <w:sz w:val="22"/>
          <w:szCs w:val="22"/>
        </w:rPr>
        <w:t xml:space="preserve">Residual Effect of </w:t>
      </w:r>
      <w:proofErr w:type="spellStart"/>
      <w:r w:rsidR="007F43DA" w:rsidRPr="00490BC6">
        <w:rPr>
          <w:i/>
          <w:sz w:val="22"/>
          <w:szCs w:val="22"/>
        </w:rPr>
        <w:t>Sym</w:t>
      </w:r>
      <w:r w:rsidR="008373C8">
        <w:rPr>
          <w:i/>
          <w:sz w:val="22"/>
          <w:szCs w:val="22"/>
        </w:rPr>
        <w:t>T</w:t>
      </w:r>
      <w:r w:rsidR="007F43DA" w:rsidRPr="00490BC6">
        <w:rPr>
          <w:i/>
          <w:sz w:val="22"/>
          <w:szCs w:val="22"/>
        </w:rPr>
        <w:t>rex</w:t>
      </w:r>
      <w:proofErr w:type="spellEnd"/>
      <w:r w:rsidR="007F43DA" w:rsidRPr="00490BC6">
        <w:rPr>
          <w:i/>
          <w:sz w:val="22"/>
          <w:szCs w:val="22"/>
        </w:rPr>
        <w:t xml:space="preserve"> Applied to Canola (202</w:t>
      </w:r>
      <w:r w:rsidR="00334FB2">
        <w:rPr>
          <w:i/>
          <w:sz w:val="22"/>
          <w:szCs w:val="22"/>
        </w:rPr>
        <w:t>2</w:t>
      </w:r>
      <w:r w:rsidR="007F43DA" w:rsidRPr="00490BC6">
        <w:rPr>
          <w:i/>
          <w:sz w:val="22"/>
          <w:szCs w:val="22"/>
        </w:rPr>
        <w:t>) on Spring Wheat (202</w:t>
      </w:r>
      <w:r w:rsidR="00334FB2">
        <w:rPr>
          <w:i/>
          <w:sz w:val="22"/>
          <w:szCs w:val="22"/>
        </w:rPr>
        <w:t>3</w:t>
      </w:r>
      <w:r w:rsidR="007F43DA" w:rsidRPr="00490BC6">
        <w:rPr>
          <w:i/>
          <w:sz w:val="22"/>
          <w:szCs w:val="22"/>
        </w:rPr>
        <w:t>):</w:t>
      </w:r>
    </w:p>
    <w:p w14:paraId="76FBB24C" w14:textId="77EFF156" w:rsidR="009B25F6" w:rsidRPr="00490BC6" w:rsidRDefault="001C09CA" w:rsidP="00CD3A62">
      <w:pPr>
        <w:pStyle w:val="BodyText"/>
        <w:numPr>
          <w:ilvl w:val="0"/>
          <w:numId w:val="46"/>
        </w:numPr>
        <w:rPr>
          <w:i/>
          <w:iCs/>
          <w:sz w:val="22"/>
          <w:szCs w:val="22"/>
        </w:rPr>
      </w:pPr>
      <w:r w:rsidRPr="00490BC6">
        <w:rPr>
          <w:sz w:val="22"/>
          <w:szCs w:val="22"/>
        </w:rPr>
        <w:t>Grain</w:t>
      </w:r>
      <w:r w:rsidR="00334FB2">
        <w:rPr>
          <w:sz w:val="22"/>
          <w:szCs w:val="22"/>
        </w:rPr>
        <w:t>, straw and biomass</w:t>
      </w:r>
      <w:r w:rsidRPr="00490BC6">
        <w:rPr>
          <w:sz w:val="22"/>
          <w:szCs w:val="22"/>
        </w:rPr>
        <w:t xml:space="preserve"> yields were </w:t>
      </w:r>
      <w:r w:rsidR="00334FB2">
        <w:rPr>
          <w:sz w:val="22"/>
          <w:szCs w:val="22"/>
        </w:rPr>
        <w:t xml:space="preserve">not affected by the treatments - S applied to canola last year through </w:t>
      </w:r>
      <w:proofErr w:type="spellStart"/>
      <w:r w:rsidR="00334FB2" w:rsidRPr="00334FB2">
        <w:rPr>
          <w:i/>
          <w:iCs/>
          <w:sz w:val="22"/>
          <w:szCs w:val="22"/>
        </w:rPr>
        <w:t>Sym</w:t>
      </w:r>
      <w:r w:rsidR="008373C8">
        <w:rPr>
          <w:i/>
          <w:iCs/>
          <w:sz w:val="22"/>
          <w:szCs w:val="22"/>
        </w:rPr>
        <w:t>T</w:t>
      </w:r>
      <w:r w:rsidR="00334FB2" w:rsidRPr="00334FB2">
        <w:rPr>
          <w:i/>
          <w:iCs/>
          <w:sz w:val="22"/>
          <w:szCs w:val="22"/>
        </w:rPr>
        <w:t>rex</w:t>
      </w:r>
      <w:proofErr w:type="spellEnd"/>
      <w:r w:rsidR="00334FB2">
        <w:rPr>
          <w:sz w:val="22"/>
          <w:szCs w:val="22"/>
        </w:rPr>
        <w:t xml:space="preserve"> or </w:t>
      </w:r>
      <w:r w:rsidR="00334FB2" w:rsidRPr="00334FB2">
        <w:rPr>
          <w:i/>
          <w:iCs/>
          <w:sz w:val="22"/>
          <w:szCs w:val="22"/>
        </w:rPr>
        <w:t>ammonium sulphate</w:t>
      </w:r>
      <w:r w:rsidR="00334FB2">
        <w:rPr>
          <w:sz w:val="22"/>
          <w:szCs w:val="22"/>
        </w:rPr>
        <w:t xml:space="preserve"> or from blends of the two fertilizers.</w:t>
      </w:r>
      <w:r w:rsidRPr="00490BC6">
        <w:rPr>
          <w:sz w:val="22"/>
          <w:szCs w:val="22"/>
        </w:rPr>
        <w:t xml:space="preserve"> </w:t>
      </w:r>
    </w:p>
    <w:p w14:paraId="66C8A837" w14:textId="77777777" w:rsidR="00DB48EF" w:rsidRPr="00490BC6" w:rsidRDefault="00DB48EF" w:rsidP="00DB48EF">
      <w:pPr>
        <w:pStyle w:val="BodyText"/>
        <w:ind w:left="360"/>
        <w:rPr>
          <w:i/>
          <w:iCs/>
          <w:sz w:val="8"/>
          <w:szCs w:val="8"/>
        </w:rPr>
      </w:pPr>
    </w:p>
    <w:p w14:paraId="1268D68F" w14:textId="1AB72866" w:rsidR="004C08A4" w:rsidRPr="00490BC6" w:rsidRDefault="004C08A4" w:rsidP="004C08A4">
      <w:pPr>
        <w:pStyle w:val="BodyText"/>
        <w:rPr>
          <w:b/>
          <w:i/>
          <w:sz w:val="22"/>
          <w:szCs w:val="22"/>
        </w:rPr>
      </w:pPr>
      <w:r w:rsidRPr="00490BC6">
        <w:rPr>
          <w:b/>
          <w:i/>
          <w:sz w:val="22"/>
          <w:szCs w:val="22"/>
        </w:rPr>
        <w:t>2.2.2 Winter Cereals:</w:t>
      </w:r>
    </w:p>
    <w:p w14:paraId="5AFBD66F" w14:textId="77777777" w:rsidR="004C08A4" w:rsidRPr="00490BC6" w:rsidRDefault="004C08A4" w:rsidP="004C08A4">
      <w:pPr>
        <w:pStyle w:val="BodyText"/>
        <w:rPr>
          <w:i/>
          <w:sz w:val="8"/>
          <w:szCs w:val="8"/>
        </w:rPr>
      </w:pPr>
    </w:p>
    <w:p w14:paraId="2A0B3F7B" w14:textId="77777777" w:rsidR="0010022F" w:rsidRDefault="0010022F" w:rsidP="0010022F">
      <w:pPr>
        <w:pStyle w:val="BodyText"/>
        <w:rPr>
          <w:i/>
          <w:sz w:val="22"/>
          <w:szCs w:val="22"/>
        </w:rPr>
      </w:pPr>
      <w:r>
        <w:t>√</w:t>
      </w:r>
      <w:r w:rsidRPr="005B2510">
        <w:rPr>
          <w:i/>
          <w:sz w:val="22"/>
          <w:szCs w:val="22"/>
        </w:rPr>
        <w:t>Evaluation of Urea, ESN, Urea SuperU, Their Blends, and Urea Treated with Anvol for</w:t>
      </w:r>
      <w:r>
        <w:rPr>
          <w:i/>
          <w:sz w:val="22"/>
          <w:szCs w:val="22"/>
        </w:rPr>
        <w:t xml:space="preserve"> </w:t>
      </w:r>
      <w:r w:rsidRPr="005B2510">
        <w:rPr>
          <w:i/>
          <w:sz w:val="22"/>
          <w:szCs w:val="22"/>
        </w:rPr>
        <w:t>production of Winter Wheat</w:t>
      </w:r>
      <w:r>
        <w:rPr>
          <w:i/>
          <w:sz w:val="22"/>
          <w:szCs w:val="22"/>
        </w:rPr>
        <w:t>:</w:t>
      </w:r>
    </w:p>
    <w:p w14:paraId="0C8F1B44" w14:textId="77777777" w:rsidR="0010022F" w:rsidRDefault="0010022F" w:rsidP="0010022F">
      <w:pPr>
        <w:pStyle w:val="BodyText"/>
        <w:numPr>
          <w:ilvl w:val="0"/>
          <w:numId w:val="61"/>
        </w:numPr>
        <w:rPr>
          <w:sz w:val="22"/>
          <w:szCs w:val="22"/>
        </w:rPr>
      </w:pPr>
      <w:r w:rsidRPr="00490BC6">
        <w:rPr>
          <w:sz w:val="22"/>
          <w:szCs w:val="22"/>
        </w:rPr>
        <w:t>Urea, ESN and Urea SuperU, their blends and Anvol treated urea were compared at 120 kg N/ha</w:t>
      </w:r>
      <w:r>
        <w:rPr>
          <w:sz w:val="22"/>
          <w:szCs w:val="22"/>
        </w:rPr>
        <w:t xml:space="preserve"> – all applied at seeding</w:t>
      </w:r>
      <w:r w:rsidRPr="00490BC6">
        <w:rPr>
          <w:sz w:val="22"/>
          <w:szCs w:val="22"/>
        </w:rPr>
        <w:t>. A no N check</w:t>
      </w:r>
      <w:r>
        <w:rPr>
          <w:sz w:val="22"/>
          <w:szCs w:val="22"/>
        </w:rPr>
        <w:t>, split application of urea (30 kg N/ha at seeding and 90 kg N/ha in spring), urea SuperU @ 100 kg N/ha and urea @</w:t>
      </w:r>
      <w:r w:rsidRPr="00490BC6">
        <w:rPr>
          <w:sz w:val="22"/>
          <w:szCs w:val="22"/>
        </w:rPr>
        <w:t xml:space="preserve"> </w:t>
      </w:r>
      <w:r>
        <w:rPr>
          <w:sz w:val="22"/>
          <w:szCs w:val="22"/>
        </w:rPr>
        <w:t xml:space="preserve">160 kg N/ha all applied at seeding </w:t>
      </w:r>
      <w:r w:rsidRPr="00490BC6">
        <w:rPr>
          <w:sz w:val="22"/>
          <w:szCs w:val="22"/>
        </w:rPr>
        <w:t>w</w:t>
      </w:r>
      <w:r>
        <w:rPr>
          <w:sz w:val="22"/>
          <w:szCs w:val="22"/>
        </w:rPr>
        <w:t>ere</w:t>
      </w:r>
      <w:r w:rsidRPr="00490BC6">
        <w:rPr>
          <w:sz w:val="22"/>
          <w:szCs w:val="22"/>
        </w:rPr>
        <w:t xml:space="preserve"> also kept</w:t>
      </w:r>
      <w:r>
        <w:rPr>
          <w:sz w:val="22"/>
          <w:szCs w:val="22"/>
        </w:rPr>
        <w:t xml:space="preserve"> as additional checks</w:t>
      </w:r>
      <w:r w:rsidRPr="00490BC6">
        <w:rPr>
          <w:sz w:val="22"/>
          <w:szCs w:val="22"/>
        </w:rPr>
        <w:t xml:space="preserve">. </w:t>
      </w:r>
    </w:p>
    <w:p w14:paraId="6915C16A" w14:textId="07ACDCF9" w:rsidR="0010022F" w:rsidRDefault="0010022F" w:rsidP="0010022F">
      <w:pPr>
        <w:pStyle w:val="BodyText"/>
        <w:numPr>
          <w:ilvl w:val="0"/>
          <w:numId w:val="61"/>
        </w:numPr>
        <w:rPr>
          <w:sz w:val="22"/>
          <w:szCs w:val="22"/>
        </w:rPr>
      </w:pPr>
      <w:r w:rsidRPr="008203B8">
        <w:rPr>
          <w:sz w:val="22"/>
          <w:szCs w:val="22"/>
        </w:rPr>
        <w:t>Pre-Seeding Soil Test</w:t>
      </w:r>
      <w:r>
        <w:rPr>
          <w:sz w:val="22"/>
          <w:szCs w:val="22"/>
        </w:rPr>
        <w:t xml:space="preserve"> in this experiment was</w:t>
      </w:r>
      <w:r w:rsidRPr="008203B8">
        <w:rPr>
          <w:sz w:val="22"/>
          <w:szCs w:val="22"/>
        </w:rPr>
        <w:t xml:space="preserve"> Nitrate N</w:t>
      </w:r>
      <w:r w:rsidR="002F5E10">
        <w:rPr>
          <w:sz w:val="22"/>
          <w:szCs w:val="22"/>
        </w:rPr>
        <w:t>:</w:t>
      </w:r>
      <w:r>
        <w:rPr>
          <w:sz w:val="22"/>
          <w:szCs w:val="22"/>
        </w:rPr>
        <w:t xml:space="preserve"> </w:t>
      </w:r>
      <w:r w:rsidRPr="008203B8">
        <w:rPr>
          <w:sz w:val="22"/>
          <w:szCs w:val="22"/>
        </w:rPr>
        <w:t>14 ppm, Ammoniacal N</w:t>
      </w:r>
      <w:r w:rsidR="002F5E10">
        <w:rPr>
          <w:sz w:val="22"/>
          <w:szCs w:val="22"/>
        </w:rPr>
        <w:t>:</w:t>
      </w:r>
      <w:r>
        <w:rPr>
          <w:sz w:val="22"/>
          <w:szCs w:val="22"/>
        </w:rPr>
        <w:t xml:space="preserve"> </w:t>
      </w:r>
      <w:r w:rsidRPr="008203B8">
        <w:rPr>
          <w:sz w:val="22"/>
          <w:szCs w:val="22"/>
        </w:rPr>
        <w:t>5 ppm.</w:t>
      </w:r>
    </w:p>
    <w:p w14:paraId="02A9E4D1" w14:textId="6FA41FA3" w:rsidR="0010022F" w:rsidRDefault="0010022F" w:rsidP="0010022F">
      <w:pPr>
        <w:pStyle w:val="BodyText"/>
        <w:numPr>
          <w:ilvl w:val="0"/>
          <w:numId w:val="61"/>
        </w:numPr>
        <w:rPr>
          <w:sz w:val="22"/>
          <w:szCs w:val="22"/>
        </w:rPr>
      </w:pPr>
      <w:r>
        <w:rPr>
          <w:sz w:val="22"/>
          <w:szCs w:val="22"/>
        </w:rPr>
        <w:t xml:space="preserve">Split application of urea (30 kg N/ha at seeding and 90 kg N/ha in spring) gave the highest grain yield (7.00 MT/ha). Grain yield in the no N check treatment was 5.69 MT/ha. </w:t>
      </w:r>
      <w:r w:rsidR="0086239E">
        <w:rPr>
          <w:sz w:val="22"/>
          <w:szCs w:val="22"/>
        </w:rPr>
        <w:t>This is the first year when split application of urea gave the highest grain yield.</w:t>
      </w:r>
    </w:p>
    <w:p w14:paraId="4ABBC937" w14:textId="2A1BB595" w:rsidR="0010022F" w:rsidRDefault="0010022F" w:rsidP="0010022F">
      <w:pPr>
        <w:pStyle w:val="BodyText"/>
        <w:numPr>
          <w:ilvl w:val="0"/>
          <w:numId w:val="61"/>
        </w:numPr>
        <w:rPr>
          <w:sz w:val="22"/>
          <w:szCs w:val="22"/>
        </w:rPr>
      </w:pPr>
      <w:r>
        <w:rPr>
          <w:sz w:val="22"/>
          <w:szCs w:val="22"/>
        </w:rPr>
        <w:t>No other treatment produced higher grain yield than the no N check. Grain yields in the treatments other than no N check and split application of urea (30 kg N/ha at seeding and 90 kg N/ha in spring) ranged from 5.02 MT/ha with u</w:t>
      </w:r>
      <w:r w:rsidRPr="003142AB">
        <w:rPr>
          <w:sz w:val="22"/>
          <w:szCs w:val="22"/>
        </w:rPr>
        <w:t>rea @ 90 kg N/ha + ESN</w:t>
      </w:r>
      <w:r>
        <w:rPr>
          <w:sz w:val="22"/>
          <w:szCs w:val="22"/>
        </w:rPr>
        <w:t xml:space="preserve"> @ 30 kg N/ha to 6.36 MT/ha with u</w:t>
      </w:r>
      <w:r w:rsidRPr="003142AB">
        <w:rPr>
          <w:sz w:val="22"/>
          <w:szCs w:val="22"/>
        </w:rPr>
        <w:t>rea @ 160 kg N/ha</w:t>
      </w:r>
      <w:r>
        <w:rPr>
          <w:sz w:val="22"/>
          <w:szCs w:val="22"/>
        </w:rPr>
        <w:t>.</w:t>
      </w:r>
      <w:r w:rsidR="00603C86">
        <w:rPr>
          <w:sz w:val="22"/>
          <w:szCs w:val="22"/>
        </w:rPr>
        <w:t xml:space="preserve"> </w:t>
      </w:r>
    </w:p>
    <w:p w14:paraId="21233207" w14:textId="77777777" w:rsidR="0010022F" w:rsidRDefault="0010022F" w:rsidP="0010022F">
      <w:pPr>
        <w:pStyle w:val="BodyText"/>
        <w:numPr>
          <w:ilvl w:val="0"/>
          <w:numId w:val="61"/>
        </w:numPr>
        <w:rPr>
          <w:sz w:val="22"/>
          <w:szCs w:val="22"/>
        </w:rPr>
      </w:pPr>
      <w:r>
        <w:rPr>
          <w:sz w:val="22"/>
          <w:szCs w:val="22"/>
        </w:rPr>
        <w:t>Straw yield in all treatments except the two treatments (u</w:t>
      </w:r>
      <w:r w:rsidRPr="003142AB">
        <w:rPr>
          <w:sz w:val="22"/>
          <w:szCs w:val="22"/>
        </w:rPr>
        <w:t>rea @ 90 kg N/ha + ESN</w:t>
      </w:r>
      <w:r>
        <w:rPr>
          <w:sz w:val="22"/>
          <w:szCs w:val="22"/>
        </w:rPr>
        <w:t xml:space="preserve"> @ 30 kg N/ha and urea superU @ 100 kg N/ha) were above 11 MT/ha. </w:t>
      </w:r>
    </w:p>
    <w:p w14:paraId="5E43085D" w14:textId="77777777" w:rsidR="0010022F" w:rsidRPr="00CA31AA" w:rsidRDefault="0010022F" w:rsidP="0010022F">
      <w:pPr>
        <w:pStyle w:val="BodyText"/>
        <w:numPr>
          <w:ilvl w:val="0"/>
          <w:numId w:val="61"/>
        </w:numPr>
        <w:rPr>
          <w:iCs/>
          <w:sz w:val="22"/>
          <w:szCs w:val="22"/>
        </w:rPr>
      </w:pPr>
      <w:r w:rsidRPr="003D76B1">
        <w:rPr>
          <w:sz w:val="22"/>
          <w:szCs w:val="22"/>
        </w:rPr>
        <w:t xml:space="preserve">Highest straw yield (12.5 MT/ha) was obtained with urea @ 120 kg N/ha treated with Anvol, followed by 12.3 MT/ha with urea @ 90 kg N/ha + urea superU @ 30 kg N/ha and 12.0 MT/ha with urea @ 30 kg N/ha + ESN @ 90 kg N/ha. Straw yield in no N check was 11.1 MT/ha. </w:t>
      </w:r>
    </w:p>
    <w:p w14:paraId="70128AEF" w14:textId="77777777" w:rsidR="004C08A4" w:rsidRPr="00490BC6" w:rsidRDefault="004C08A4" w:rsidP="009B25F6">
      <w:pPr>
        <w:pStyle w:val="BodyText"/>
        <w:rPr>
          <w:b/>
          <w:i/>
          <w:sz w:val="8"/>
          <w:szCs w:val="8"/>
        </w:rPr>
      </w:pPr>
    </w:p>
    <w:p w14:paraId="30F3FB88" w14:textId="29C47C25"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2</w:t>
      </w:r>
      <w:r w:rsidRPr="00490BC6">
        <w:rPr>
          <w:b/>
          <w:i/>
          <w:sz w:val="22"/>
          <w:szCs w:val="22"/>
        </w:rPr>
        <w:t>.</w:t>
      </w:r>
      <w:r w:rsidR="004C08A4" w:rsidRPr="00490BC6">
        <w:rPr>
          <w:b/>
          <w:i/>
          <w:sz w:val="22"/>
          <w:szCs w:val="22"/>
        </w:rPr>
        <w:t>3</w:t>
      </w:r>
      <w:r w:rsidRPr="00490BC6">
        <w:rPr>
          <w:b/>
          <w:i/>
          <w:sz w:val="22"/>
          <w:szCs w:val="22"/>
        </w:rPr>
        <w:t xml:space="preserve"> </w:t>
      </w:r>
      <w:r w:rsidR="001A75CD" w:rsidRPr="00490BC6">
        <w:rPr>
          <w:b/>
          <w:i/>
          <w:sz w:val="22"/>
          <w:szCs w:val="22"/>
        </w:rPr>
        <w:t>Canola</w:t>
      </w:r>
      <w:r w:rsidRPr="00490BC6">
        <w:rPr>
          <w:b/>
          <w:i/>
          <w:sz w:val="22"/>
          <w:szCs w:val="22"/>
        </w:rPr>
        <w:t>:</w:t>
      </w:r>
    </w:p>
    <w:p w14:paraId="46E1D04D" w14:textId="77777777" w:rsidR="00A26605" w:rsidRPr="00A26605" w:rsidRDefault="00A26605" w:rsidP="009D53B5">
      <w:pPr>
        <w:pStyle w:val="BodyText"/>
        <w:rPr>
          <w:i/>
          <w:sz w:val="8"/>
          <w:szCs w:val="8"/>
          <w:lang w:val="en-CA"/>
        </w:rPr>
      </w:pPr>
    </w:p>
    <w:p w14:paraId="157F2BA2" w14:textId="4AC3AACF" w:rsidR="00EC4210" w:rsidRPr="00A219A0" w:rsidRDefault="007B786B" w:rsidP="00EC4210">
      <w:pPr>
        <w:pStyle w:val="BodyText"/>
        <w:rPr>
          <w:i/>
          <w:sz w:val="22"/>
          <w:szCs w:val="22"/>
          <w:lang w:val="en-CA"/>
        </w:rPr>
      </w:pPr>
      <w:r>
        <w:t>√</w:t>
      </w:r>
      <w:r w:rsidR="00EC4210" w:rsidRPr="00A219A0">
        <w:rPr>
          <w:i/>
          <w:sz w:val="22"/>
          <w:szCs w:val="22"/>
          <w:lang w:val="en-CA"/>
        </w:rPr>
        <w:t xml:space="preserve">Response of </w:t>
      </w:r>
      <w:r w:rsidR="00EC4210">
        <w:rPr>
          <w:i/>
          <w:sz w:val="22"/>
          <w:szCs w:val="22"/>
          <w:lang w:val="en-CA"/>
        </w:rPr>
        <w:t>C</w:t>
      </w:r>
      <w:r w:rsidR="00EC4210" w:rsidRPr="00A219A0">
        <w:rPr>
          <w:i/>
          <w:sz w:val="22"/>
          <w:szCs w:val="22"/>
          <w:lang w:val="en-CA"/>
        </w:rPr>
        <w:t>anola (</w:t>
      </w:r>
      <w:r w:rsidR="00E76993" w:rsidRPr="00E76993">
        <w:rPr>
          <w:i/>
          <w:sz w:val="22"/>
          <w:szCs w:val="22"/>
          <w:lang w:val="en-CA"/>
        </w:rPr>
        <w:t>DKTF93SC</w:t>
      </w:r>
      <w:r w:rsidR="00EC4210" w:rsidRPr="00A219A0">
        <w:rPr>
          <w:i/>
          <w:sz w:val="22"/>
          <w:szCs w:val="22"/>
          <w:lang w:val="en-CA"/>
        </w:rPr>
        <w:t xml:space="preserve">) to </w:t>
      </w:r>
      <w:r w:rsidR="00EC4210">
        <w:rPr>
          <w:i/>
          <w:sz w:val="22"/>
          <w:szCs w:val="22"/>
          <w:lang w:val="en-CA"/>
        </w:rPr>
        <w:t>H</w:t>
      </w:r>
      <w:r w:rsidR="00EC4210" w:rsidRPr="00A219A0">
        <w:rPr>
          <w:i/>
          <w:sz w:val="22"/>
          <w:szCs w:val="22"/>
          <w:lang w:val="en-CA"/>
        </w:rPr>
        <w:t xml:space="preserve">igh </w:t>
      </w:r>
      <w:r w:rsidR="00EC4210">
        <w:rPr>
          <w:i/>
          <w:sz w:val="22"/>
          <w:szCs w:val="22"/>
          <w:lang w:val="en-CA"/>
        </w:rPr>
        <w:t>R</w:t>
      </w:r>
      <w:r w:rsidR="00EC4210" w:rsidRPr="00A219A0">
        <w:rPr>
          <w:i/>
          <w:sz w:val="22"/>
          <w:szCs w:val="22"/>
          <w:lang w:val="en-CA"/>
        </w:rPr>
        <w:t xml:space="preserve">ates of N </w:t>
      </w:r>
      <w:r w:rsidR="00EC4210">
        <w:rPr>
          <w:i/>
          <w:sz w:val="22"/>
          <w:szCs w:val="22"/>
          <w:lang w:val="en-CA"/>
        </w:rPr>
        <w:t>A</w:t>
      </w:r>
      <w:r w:rsidR="00EC4210" w:rsidRPr="00A219A0">
        <w:rPr>
          <w:i/>
          <w:sz w:val="22"/>
          <w:szCs w:val="22"/>
          <w:lang w:val="en-CA"/>
        </w:rPr>
        <w:t xml:space="preserve">pplication from </w:t>
      </w:r>
      <w:r w:rsidR="00EC4210">
        <w:rPr>
          <w:i/>
          <w:sz w:val="22"/>
          <w:szCs w:val="22"/>
          <w:lang w:val="en-CA"/>
        </w:rPr>
        <w:t>D</w:t>
      </w:r>
      <w:r w:rsidR="00EC4210" w:rsidRPr="00A219A0">
        <w:rPr>
          <w:i/>
          <w:sz w:val="22"/>
          <w:szCs w:val="22"/>
          <w:lang w:val="en-CA"/>
        </w:rPr>
        <w:t xml:space="preserve">ifferent </w:t>
      </w:r>
      <w:r w:rsidR="00EC4210">
        <w:rPr>
          <w:i/>
          <w:sz w:val="22"/>
          <w:szCs w:val="22"/>
          <w:lang w:val="en-CA"/>
        </w:rPr>
        <w:t>S</w:t>
      </w:r>
      <w:r w:rsidR="00EC4210" w:rsidRPr="00A219A0">
        <w:rPr>
          <w:i/>
          <w:sz w:val="22"/>
          <w:szCs w:val="22"/>
          <w:lang w:val="en-CA"/>
        </w:rPr>
        <w:t>ources:</w:t>
      </w:r>
    </w:p>
    <w:p w14:paraId="4AB99235" w14:textId="77777777" w:rsidR="00EC4210" w:rsidRDefault="00EC4210" w:rsidP="00EC4210">
      <w:pPr>
        <w:pStyle w:val="BodyText"/>
        <w:numPr>
          <w:ilvl w:val="0"/>
          <w:numId w:val="14"/>
        </w:numPr>
        <w:rPr>
          <w:sz w:val="22"/>
          <w:szCs w:val="22"/>
          <w:lang w:val="en-CA"/>
        </w:rPr>
      </w:pPr>
      <w:r w:rsidRPr="00A219A0">
        <w:rPr>
          <w:sz w:val="22"/>
          <w:szCs w:val="22"/>
          <w:lang w:val="en-CA"/>
        </w:rPr>
        <w:lastRenderedPageBreak/>
        <w:t>Application of N @ 90, 180, 240 and 360 kg/ha from urea, urea + ESN (2:1 ratio on N basis), urea superU</w:t>
      </w:r>
      <w:r>
        <w:rPr>
          <w:sz w:val="22"/>
          <w:szCs w:val="22"/>
          <w:lang w:val="en-CA"/>
        </w:rPr>
        <w:t>,</w:t>
      </w:r>
      <w:r w:rsidRPr="00A219A0">
        <w:rPr>
          <w:sz w:val="22"/>
          <w:szCs w:val="22"/>
          <w:lang w:val="en-CA"/>
        </w:rPr>
        <w:t xml:space="preserve"> urea </w:t>
      </w:r>
      <w:r>
        <w:rPr>
          <w:sz w:val="22"/>
          <w:szCs w:val="22"/>
          <w:lang w:val="en-CA"/>
        </w:rPr>
        <w:t xml:space="preserve">+ </w:t>
      </w:r>
      <w:r w:rsidRPr="00A219A0">
        <w:rPr>
          <w:sz w:val="22"/>
          <w:szCs w:val="22"/>
          <w:lang w:val="en-CA"/>
        </w:rPr>
        <w:t xml:space="preserve">urea superU (2:1 ratio on N basis) and </w:t>
      </w:r>
      <w:r>
        <w:rPr>
          <w:sz w:val="22"/>
          <w:szCs w:val="22"/>
          <w:lang w:val="en-CA"/>
        </w:rPr>
        <w:t xml:space="preserve">urea + ESN + urea superU each @ 60 kg N/ha (total 180 kg N/ha) </w:t>
      </w:r>
      <w:r w:rsidRPr="00A219A0">
        <w:rPr>
          <w:sz w:val="22"/>
          <w:szCs w:val="22"/>
          <w:lang w:val="en-CA"/>
        </w:rPr>
        <w:t>significantly improved the canola seed yield</w:t>
      </w:r>
      <w:r>
        <w:rPr>
          <w:sz w:val="22"/>
          <w:szCs w:val="22"/>
          <w:lang w:val="en-CA"/>
        </w:rPr>
        <w:t xml:space="preserve"> as compared to the check. </w:t>
      </w:r>
      <w:r w:rsidRPr="00A219A0">
        <w:rPr>
          <w:sz w:val="22"/>
          <w:szCs w:val="22"/>
          <w:lang w:val="en-CA"/>
        </w:rPr>
        <w:t xml:space="preserve"> </w:t>
      </w:r>
    </w:p>
    <w:p w14:paraId="73098C7C" w14:textId="22E85F23" w:rsidR="00E76993" w:rsidRDefault="00E76993" w:rsidP="00EC4210">
      <w:pPr>
        <w:pStyle w:val="BodyText"/>
        <w:numPr>
          <w:ilvl w:val="0"/>
          <w:numId w:val="14"/>
        </w:numPr>
        <w:rPr>
          <w:sz w:val="22"/>
          <w:szCs w:val="22"/>
          <w:lang w:val="en-CA"/>
        </w:rPr>
      </w:pPr>
      <w:r>
        <w:rPr>
          <w:sz w:val="22"/>
          <w:szCs w:val="22"/>
          <w:lang w:val="en-CA"/>
        </w:rPr>
        <w:t xml:space="preserve">Seed yield was highest (4.44 MT/ha) with urea </w:t>
      </w:r>
      <w:r w:rsidRPr="00E76993">
        <w:rPr>
          <w:sz w:val="22"/>
          <w:szCs w:val="22"/>
          <w:lang w:val="en-CA"/>
        </w:rPr>
        <w:t xml:space="preserve">@ 240 </w:t>
      </w:r>
      <w:r>
        <w:rPr>
          <w:sz w:val="22"/>
          <w:szCs w:val="22"/>
          <w:lang w:val="en-CA"/>
        </w:rPr>
        <w:t xml:space="preserve">kg N/ha </w:t>
      </w:r>
      <w:r w:rsidRPr="00E76993">
        <w:rPr>
          <w:sz w:val="22"/>
          <w:szCs w:val="22"/>
          <w:lang w:val="en-CA"/>
        </w:rPr>
        <w:t xml:space="preserve">+ </w:t>
      </w:r>
      <w:r>
        <w:rPr>
          <w:sz w:val="22"/>
          <w:szCs w:val="22"/>
          <w:lang w:val="en-CA"/>
        </w:rPr>
        <w:t>urea</w:t>
      </w:r>
      <w:r w:rsidRPr="00E76993">
        <w:rPr>
          <w:sz w:val="22"/>
          <w:szCs w:val="22"/>
          <w:lang w:val="en-CA"/>
        </w:rPr>
        <w:t xml:space="preserve"> </w:t>
      </w:r>
      <w:r>
        <w:rPr>
          <w:sz w:val="22"/>
          <w:szCs w:val="22"/>
          <w:lang w:val="en-CA"/>
        </w:rPr>
        <w:t>super</w:t>
      </w:r>
      <w:r w:rsidRPr="00E76993">
        <w:rPr>
          <w:sz w:val="22"/>
          <w:szCs w:val="22"/>
          <w:lang w:val="en-CA"/>
        </w:rPr>
        <w:t>U @ 120</w:t>
      </w:r>
      <w:r>
        <w:rPr>
          <w:sz w:val="22"/>
          <w:szCs w:val="22"/>
          <w:lang w:val="en-CA"/>
        </w:rPr>
        <w:t xml:space="preserve"> kg N/ha, closely followed by u</w:t>
      </w:r>
      <w:r w:rsidRPr="00E76993">
        <w:rPr>
          <w:sz w:val="22"/>
          <w:szCs w:val="22"/>
          <w:lang w:val="en-CA"/>
        </w:rPr>
        <w:t xml:space="preserve">rea @ 180 </w:t>
      </w:r>
      <w:r>
        <w:rPr>
          <w:sz w:val="22"/>
          <w:szCs w:val="22"/>
          <w:lang w:val="en-CA"/>
        </w:rPr>
        <w:t>kg N/ha</w:t>
      </w:r>
      <w:r w:rsidRPr="00E76993">
        <w:rPr>
          <w:sz w:val="22"/>
          <w:szCs w:val="22"/>
          <w:lang w:val="en-CA"/>
        </w:rPr>
        <w:t xml:space="preserve"> + ESN @ 90</w:t>
      </w:r>
      <w:r>
        <w:rPr>
          <w:sz w:val="22"/>
          <w:szCs w:val="22"/>
          <w:lang w:val="en-CA"/>
        </w:rPr>
        <w:t xml:space="preserve"> kg N/ha (4.04 MT/ha) and urea</w:t>
      </w:r>
      <w:r w:rsidRPr="00E76993">
        <w:rPr>
          <w:sz w:val="22"/>
          <w:szCs w:val="22"/>
          <w:lang w:val="en-CA"/>
        </w:rPr>
        <w:t xml:space="preserve"> </w:t>
      </w:r>
      <w:r>
        <w:rPr>
          <w:sz w:val="22"/>
          <w:szCs w:val="22"/>
          <w:lang w:val="en-CA"/>
        </w:rPr>
        <w:t>super</w:t>
      </w:r>
      <w:r w:rsidRPr="00E76993">
        <w:rPr>
          <w:sz w:val="22"/>
          <w:szCs w:val="22"/>
          <w:lang w:val="en-CA"/>
        </w:rPr>
        <w:t>U @ 1</w:t>
      </w:r>
      <w:r>
        <w:rPr>
          <w:sz w:val="22"/>
          <w:szCs w:val="22"/>
          <w:lang w:val="en-CA"/>
        </w:rPr>
        <w:t>8</w:t>
      </w:r>
      <w:r w:rsidRPr="00E76993">
        <w:rPr>
          <w:sz w:val="22"/>
          <w:szCs w:val="22"/>
          <w:lang w:val="en-CA"/>
        </w:rPr>
        <w:t>0</w:t>
      </w:r>
      <w:r>
        <w:rPr>
          <w:sz w:val="22"/>
          <w:szCs w:val="22"/>
          <w:lang w:val="en-CA"/>
        </w:rPr>
        <w:t xml:space="preserve"> kg N/ha (3.97 kg N/ha).</w:t>
      </w:r>
    </w:p>
    <w:p w14:paraId="76143CB0" w14:textId="5D04102C" w:rsidR="00E76993" w:rsidRDefault="00483CD9" w:rsidP="00EC4210">
      <w:pPr>
        <w:pStyle w:val="BodyText"/>
        <w:numPr>
          <w:ilvl w:val="0"/>
          <w:numId w:val="14"/>
        </w:numPr>
        <w:rPr>
          <w:sz w:val="22"/>
          <w:szCs w:val="22"/>
          <w:lang w:val="en-CA"/>
        </w:rPr>
      </w:pPr>
      <w:r>
        <w:rPr>
          <w:sz w:val="22"/>
          <w:szCs w:val="22"/>
          <w:lang w:val="en-CA"/>
        </w:rPr>
        <w:t>Straw yield was highest (6.58 MT/ha) with u</w:t>
      </w:r>
      <w:r w:rsidRPr="00E76993">
        <w:rPr>
          <w:sz w:val="22"/>
          <w:szCs w:val="22"/>
          <w:lang w:val="en-CA"/>
        </w:rPr>
        <w:t xml:space="preserve">rea @ 180 </w:t>
      </w:r>
      <w:r>
        <w:rPr>
          <w:sz w:val="22"/>
          <w:szCs w:val="22"/>
          <w:lang w:val="en-CA"/>
        </w:rPr>
        <w:t>kg N/ha</w:t>
      </w:r>
      <w:r w:rsidRPr="00E76993">
        <w:rPr>
          <w:sz w:val="22"/>
          <w:szCs w:val="22"/>
          <w:lang w:val="en-CA"/>
        </w:rPr>
        <w:t xml:space="preserve"> + ESN @ 90</w:t>
      </w:r>
      <w:r>
        <w:rPr>
          <w:sz w:val="22"/>
          <w:szCs w:val="22"/>
          <w:lang w:val="en-CA"/>
        </w:rPr>
        <w:t xml:space="preserve"> kg N/ha. </w:t>
      </w:r>
    </w:p>
    <w:p w14:paraId="3D870519" w14:textId="77777777" w:rsidR="00CA28A8" w:rsidRDefault="002F3DCB" w:rsidP="00EC4210">
      <w:pPr>
        <w:pStyle w:val="BodyText"/>
        <w:numPr>
          <w:ilvl w:val="0"/>
          <w:numId w:val="14"/>
        </w:numPr>
        <w:rPr>
          <w:sz w:val="22"/>
          <w:szCs w:val="22"/>
          <w:lang w:val="en-CA"/>
        </w:rPr>
      </w:pPr>
      <w:r>
        <w:rPr>
          <w:sz w:val="22"/>
          <w:szCs w:val="22"/>
          <w:lang w:val="en-CA"/>
        </w:rPr>
        <w:t xml:space="preserve">Averaged over N sources, seed yield increase above 90 kg N/ha wasn’t significant (drought effect!). </w:t>
      </w:r>
      <w:r w:rsidR="00CA28A8">
        <w:rPr>
          <w:sz w:val="22"/>
          <w:szCs w:val="22"/>
          <w:lang w:val="en-CA"/>
        </w:rPr>
        <w:t xml:space="preserve">Straw yield levelled off after 180 kg N/ha. </w:t>
      </w:r>
    </w:p>
    <w:p w14:paraId="502D7D58" w14:textId="59171124" w:rsidR="00483CD9" w:rsidRDefault="00A55E3D" w:rsidP="00EC4210">
      <w:pPr>
        <w:pStyle w:val="BodyText"/>
        <w:numPr>
          <w:ilvl w:val="0"/>
          <w:numId w:val="14"/>
        </w:numPr>
        <w:rPr>
          <w:sz w:val="22"/>
          <w:szCs w:val="22"/>
          <w:lang w:val="en-CA"/>
        </w:rPr>
      </w:pPr>
      <w:r>
        <w:rPr>
          <w:sz w:val="22"/>
          <w:szCs w:val="22"/>
          <w:lang w:val="en-CA"/>
        </w:rPr>
        <w:t>Averaged over N rates, seed yield differences (</w:t>
      </w:r>
      <w:r w:rsidR="00084F33">
        <w:rPr>
          <w:sz w:val="22"/>
          <w:szCs w:val="22"/>
          <w:lang w:val="en-CA"/>
        </w:rPr>
        <w:t>up to 0.40</w:t>
      </w:r>
      <w:r>
        <w:rPr>
          <w:sz w:val="22"/>
          <w:szCs w:val="22"/>
          <w:lang w:val="en-CA"/>
        </w:rPr>
        <w:t xml:space="preserve"> MT/ha) between the sources of N were not significant. </w:t>
      </w:r>
      <w:r w:rsidR="00CA28A8">
        <w:rPr>
          <w:sz w:val="22"/>
          <w:szCs w:val="22"/>
          <w:lang w:val="en-CA"/>
        </w:rPr>
        <w:t xml:space="preserve"> </w:t>
      </w:r>
    </w:p>
    <w:p w14:paraId="27E2B863" w14:textId="31405FF8" w:rsidR="00A55E3D" w:rsidRDefault="0001303D" w:rsidP="00EC4210">
      <w:pPr>
        <w:pStyle w:val="BodyText"/>
        <w:numPr>
          <w:ilvl w:val="0"/>
          <w:numId w:val="14"/>
        </w:numPr>
        <w:rPr>
          <w:sz w:val="22"/>
          <w:szCs w:val="22"/>
          <w:lang w:val="en-CA"/>
        </w:rPr>
      </w:pPr>
      <w:r>
        <w:rPr>
          <w:sz w:val="22"/>
          <w:szCs w:val="22"/>
          <w:lang w:val="en-CA"/>
        </w:rPr>
        <w:t>Averaged over N sources and years (2020, 2021 and 2023), highest seed yield (3.66 MT/ha) was obtained with N @ 270 kg N/ha and N @ 360 kg N/ha. In other words, seed yield at these two rates was the same.</w:t>
      </w:r>
      <w:r w:rsidR="00F47F89">
        <w:rPr>
          <w:sz w:val="22"/>
          <w:szCs w:val="22"/>
          <w:lang w:val="en-CA"/>
        </w:rPr>
        <w:t xml:space="preserve"> Straw (7.05 MT/ha) and biomass (</w:t>
      </w:r>
      <w:r w:rsidR="00AC0FBC">
        <w:rPr>
          <w:sz w:val="22"/>
          <w:szCs w:val="22"/>
          <w:lang w:val="en-CA"/>
        </w:rPr>
        <w:t>10.71 MT/ha</w:t>
      </w:r>
      <w:r w:rsidR="00F47F89">
        <w:rPr>
          <w:sz w:val="22"/>
          <w:szCs w:val="22"/>
          <w:lang w:val="en-CA"/>
        </w:rPr>
        <w:t xml:space="preserve">) yields were the highest with 270 kg N/ha. </w:t>
      </w:r>
    </w:p>
    <w:p w14:paraId="4F48E40A" w14:textId="448CEEC9" w:rsidR="0001303D" w:rsidRDefault="006A6BFB" w:rsidP="00EC4210">
      <w:pPr>
        <w:pStyle w:val="BodyText"/>
        <w:numPr>
          <w:ilvl w:val="0"/>
          <w:numId w:val="14"/>
        </w:numPr>
        <w:rPr>
          <w:sz w:val="22"/>
          <w:szCs w:val="22"/>
          <w:lang w:val="en-CA"/>
        </w:rPr>
      </w:pPr>
      <w:r>
        <w:rPr>
          <w:sz w:val="22"/>
          <w:szCs w:val="22"/>
          <w:lang w:val="en-CA"/>
        </w:rPr>
        <w:t>Averaged over N rates and years (2020, 2021 and 2023), seed</w:t>
      </w:r>
      <w:r w:rsidR="007C2A9E">
        <w:rPr>
          <w:sz w:val="22"/>
          <w:szCs w:val="22"/>
          <w:lang w:val="en-CA"/>
        </w:rPr>
        <w:t xml:space="preserve"> (3.42-3.47 MT/ha)</w:t>
      </w:r>
      <w:r>
        <w:rPr>
          <w:sz w:val="22"/>
          <w:szCs w:val="22"/>
          <w:lang w:val="en-CA"/>
        </w:rPr>
        <w:t xml:space="preserve">, straw </w:t>
      </w:r>
      <w:r w:rsidR="00FB3256">
        <w:rPr>
          <w:sz w:val="22"/>
          <w:szCs w:val="22"/>
          <w:lang w:val="en-CA"/>
        </w:rPr>
        <w:t xml:space="preserve">(6.48-6.76 MT/ha) </w:t>
      </w:r>
      <w:r>
        <w:rPr>
          <w:sz w:val="22"/>
          <w:szCs w:val="22"/>
          <w:lang w:val="en-CA"/>
        </w:rPr>
        <w:t xml:space="preserve">and biomass </w:t>
      </w:r>
      <w:r w:rsidR="00FB3256">
        <w:rPr>
          <w:sz w:val="22"/>
          <w:szCs w:val="22"/>
          <w:lang w:val="en-CA"/>
        </w:rPr>
        <w:t>(</w:t>
      </w:r>
      <w:r w:rsidR="00C019CE">
        <w:rPr>
          <w:sz w:val="22"/>
          <w:szCs w:val="22"/>
          <w:lang w:val="en-CA"/>
        </w:rPr>
        <w:t>9.94-10.22 MT/ha</w:t>
      </w:r>
      <w:r w:rsidR="00FB3256">
        <w:rPr>
          <w:sz w:val="22"/>
          <w:szCs w:val="22"/>
          <w:lang w:val="en-CA"/>
        </w:rPr>
        <w:t xml:space="preserve">) </w:t>
      </w:r>
      <w:r>
        <w:rPr>
          <w:sz w:val="22"/>
          <w:szCs w:val="22"/>
          <w:lang w:val="en-CA"/>
        </w:rPr>
        <w:t xml:space="preserve">yields didn’t depict any significant </w:t>
      </w:r>
      <w:r w:rsidR="007C2A9E">
        <w:rPr>
          <w:sz w:val="22"/>
          <w:szCs w:val="22"/>
          <w:lang w:val="en-CA"/>
        </w:rPr>
        <w:t>differences between the sources of N.</w:t>
      </w:r>
    </w:p>
    <w:p w14:paraId="498D3785" w14:textId="0ABFFC9A" w:rsidR="00763918" w:rsidRPr="00726BBC" w:rsidRDefault="00763918" w:rsidP="00763918">
      <w:pPr>
        <w:pStyle w:val="BodyText"/>
        <w:numPr>
          <w:ilvl w:val="0"/>
          <w:numId w:val="14"/>
        </w:numPr>
        <w:rPr>
          <w:sz w:val="22"/>
          <w:szCs w:val="22"/>
          <w:lang w:val="en-CA"/>
        </w:rPr>
      </w:pPr>
      <w:r w:rsidRPr="00726BBC">
        <w:rPr>
          <w:sz w:val="22"/>
          <w:szCs w:val="22"/>
          <w:lang w:val="en-CA"/>
        </w:rPr>
        <w:t xml:space="preserve">But for the moisture stress in </w:t>
      </w:r>
      <w:r>
        <w:rPr>
          <w:sz w:val="22"/>
          <w:szCs w:val="22"/>
          <w:lang w:val="en-CA"/>
        </w:rPr>
        <w:t>the spring and summer</w:t>
      </w:r>
      <w:r w:rsidRPr="00726BBC">
        <w:rPr>
          <w:sz w:val="22"/>
          <w:szCs w:val="22"/>
          <w:lang w:val="en-CA"/>
        </w:rPr>
        <w:t xml:space="preserve">, seed yields </w:t>
      </w:r>
      <w:r>
        <w:rPr>
          <w:sz w:val="22"/>
          <w:szCs w:val="22"/>
          <w:lang w:val="en-CA"/>
        </w:rPr>
        <w:t xml:space="preserve">and response to N </w:t>
      </w:r>
      <w:r w:rsidRPr="00726BBC">
        <w:rPr>
          <w:sz w:val="22"/>
          <w:szCs w:val="22"/>
          <w:lang w:val="en-CA"/>
        </w:rPr>
        <w:t xml:space="preserve">could be better! </w:t>
      </w:r>
    </w:p>
    <w:p w14:paraId="04EDC3AA" w14:textId="35709E15" w:rsidR="00EC4210" w:rsidRPr="007B786B" w:rsidRDefault="007B786B" w:rsidP="007F16A5">
      <w:pPr>
        <w:pStyle w:val="BodyText"/>
        <w:numPr>
          <w:ilvl w:val="0"/>
          <w:numId w:val="14"/>
        </w:numPr>
        <w:rPr>
          <w:sz w:val="22"/>
          <w:szCs w:val="22"/>
          <w:lang w:val="en-CA"/>
        </w:rPr>
      </w:pPr>
      <w:bookmarkStart w:id="1" w:name="_Hlk152574642"/>
      <w:r w:rsidRPr="007B786B">
        <w:rPr>
          <w:i/>
          <w:iCs/>
          <w:sz w:val="22"/>
          <w:szCs w:val="22"/>
          <w:lang w:val="en-CA"/>
        </w:rPr>
        <w:t>Considering both the seed and the straw yields, farmers could try application of N @ 270 kg N/ha; two third from urea and one third from ESN.</w:t>
      </w:r>
      <w:r w:rsidR="00EC4210" w:rsidRPr="007B786B">
        <w:rPr>
          <w:sz w:val="22"/>
          <w:szCs w:val="22"/>
          <w:lang w:val="en-CA"/>
        </w:rPr>
        <w:t xml:space="preserve"> </w:t>
      </w:r>
    </w:p>
    <w:bookmarkEnd w:id="1"/>
    <w:p w14:paraId="082E2124" w14:textId="7DFECF52" w:rsidR="00367D55" w:rsidRDefault="00C001EC" w:rsidP="00F948FF">
      <w:pPr>
        <w:pStyle w:val="BodyText"/>
        <w:rPr>
          <w:i/>
          <w:iCs/>
          <w:sz w:val="22"/>
          <w:szCs w:val="22"/>
        </w:rPr>
      </w:pPr>
      <w:r>
        <w:t>√</w:t>
      </w:r>
      <w:r w:rsidR="00367D55" w:rsidRPr="00367D55">
        <w:rPr>
          <w:i/>
          <w:iCs/>
          <w:sz w:val="22"/>
          <w:szCs w:val="22"/>
        </w:rPr>
        <w:t>Comparative Performance of Urea, ESN, PurYield and Their Blends in Canola</w:t>
      </w:r>
      <w:r w:rsidR="00367D55">
        <w:rPr>
          <w:i/>
          <w:iCs/>
          <w:sz w:val="22"/>
          <w:szCs w:val="22"/>
        </w:rPr>
        <w:t>;</w:t>
      </w:r>
    </w:p>
    <w:p w14:paraId="6F89C40B" w14:textId="77777777" w:rsidR="00AB4984" w:rsidRPr="00AB4984" w:rsidRDefault="000833EC" w:rsidP="00367D55">
      <w:pPr>
        <w:pStyle w:val="BodyText"/>
        <w:numPr>
          <w:ilvl w:val="0"/>
          <w:numId w:val="69"/>
        </w:numPr>
        <w:rPr>
          <w:i/>
          <w:iCs/>
          <w:sz w:val="22"/>
          <w:szCs w:val="22"/>
        </w:rPr>
      </w:pPr>
      <w:r w:rsidRPr="000833EC">
        <w:rPr>
          <w:sz w:val="22"/>
          <w:szCs w:val="22"/>
        </w:rPr>
        <w:t>PurYield</w:t>
      </w:r>
      <w:r w:rsidR="005424E3">
        <w:rPr>
          <w:sz w:val="22"/>
          <w:szCs w:val="22"/>
        </w:rPr>
        <w:t xml:space="preserve"> (45-0-0)</w:t>
      </w:r>
      <w:r w:rsidRPr="000833EC">
        <w:rPr>
          <w:sz w:val="22"/>
          <w:szCs w:val="22"/>
        </w:rPr>
        <w:t>, a granular Enhanced Efficiency Fertilizer, consists of urea with a</w:t>
      </w:r>
      <w:r w:rsidR="005424E3">
        <w:rPr>
          <w:sz w:val="22"/>
          <w:szCs w:val="22"/>
        </w:rPr>
        <w:t>n innovative</w:t>
      </w:r>
      <w:r w:rsidRPr="000833EC">
        <w:rPr>
          <w:sz w:val="22"/>
          <w:szCs w:val="22"/>
        </w:rPr>
        <w:t xml:space="preserve"> pink proprietary polymer coating. </w:t>
      </w:r>
    </w:p>
    <w:p w14:paraId="2CEFB022" w14:textId="72FD03DA" w:rsidR="00367D55" w:rsidRPr="00AF1F52" w:rsidRDefault="000833EC" w:rsidP="00367D55">
      <w:pPr>
        <w:pStyle w:val="BodyText"/>
        <w:numPr>
          <w:ilvl w:val="0"/>
          <w:numId w:val="69"/>
        </w:numPr>
        <w:rPr>
          <w:i/>
          <w:iCs/>
          <w:sz w:val="22"/>
          <w:szCs w:val="22"/>
        </w:rPr>
      </w:pPr>
      <w:r>
        <w:rPr>
          <w:sz w:val="22"/>
          <w:szCs w:val="22"/>
        </w:rPr>
        <w:t>All fertilizers and their blends were compared @ 180 kg N/ha with a check (No N treatment).</w:t>
      </w:r>
    </w:p>
    <w:p w14:paraId="32EB3D57" w14:textId="01F5FECF" w:rsidR="00AF1F52" w:rsidRPr="005424E3" w:rsidRDefault="00AF1F52" w:rsidP="00367D55">
      <w:pPr>
        <w:pStyle w:val="BodyText"/>
        <w:numPr>
          <w:ilvl w:val="0"/>
          <w:numId w:val="69"/>
        </w:numPr>
        <w:rPr>
          <w:i/>
          <w:iCs/>
          <w:sz w:val="22"/>
          <w:szCs w:val="22"/>
        </w:rPr>
      </w:pPr>
      <w:r>
        <w:rPr>
          <w:sz w:val="22"/>
          <w:szCs w:val="22"/>
        </w:rPr>
        <w:t>Application of N @ 180 kg N/ha, on an average, increased the canola seed yield by 1.79 MT/ha</w:t>
      </w:r>
      <w:r w:rsidR="00513025">
        <w:rPr>
          <w:sz w:val="22"/>
          <w:szCs w:val="22"/>
        </w:rPr>
        <w:t xml:space="preserve">, straw yield by 2.05 MT/ha and biomass yield by </w:t>
      </w:r>
      <w:r w:rsidR="00CB1F76">
        <w:rPr>
          <w:sz w:val="22"/>
          <w:szCs w:val="22"/>
        </w:rPr>
        <w:t>3.68 MT/ha</w:t>
      </w:r>
      <w:r>
        <w:rPr>
          <w:sz w:val="22"/>
          <w:szCs w:val="22"/>
        </w:rPr>
        <w:t xml:space="preserve"> as compared to the check</w:t>
      </w:r>
      <w:r w:rsidR="009C7ABA">
        <w:rPr>
          <w:sz w:val="22"/>
          <w:szCs w:val="22"/>
        </w:rPr>
        <w:t xml:space="preserve"> (No N)</w:t>
      </w:r>
      <w:r>
        <w:rPr>
          <w:sz w:val="22"/>
          <w:szCs w:val="22"/>
        </w:rPr>
        <w:t xml:space="preserve">. </w:t>
      </w:r>
    </w:p>
    <w:p w14:paraId="23C33723" w14:textId="35303C01" w:rsidR="005424E3" w:rsidRPr="00F939A9" w:rsidRDefault="005424E3" w:rsidP="00367D55">
      <w:pPr>
        <w:pStyle w:val="BodyText"/>
        <w:numPr>
          <w:ilvl w:val="0"/>
          <w:numId w:val="69"/>
        </w:numPr>
        <w:rPr>
          <w:i/>
          <w:iCs/>
          <w:sz w:val="22"/>
          <w:szCs w:val="22"/>
        </w:rPr>
      </w:pPr>
      <w:r>
        <w:rPr>
          <w:sz w:val="22"/>
          <w:szCs w:val="22"/>
        </w:rPr>
        <w:t xml:space="preserve">Highest seed yields were recorded with </w:t>
      </w:r>
      <w:r w:rsidR="00F939A9">
        <w:rPr>
          <w:sz w:val="22"/>
          <w:szCs w:val="22"/>
        </w:rPr>
        <w:t>u</w:t>
      </w:r>
      <w:r w:rsidR="00F939A9" w:rsidRPr="00F939A9">
        <w:rPr>
          <w:sz w:val="22"/>
          <w:szCs w:val="22"/>
        </w:rPr>
        <w:t>rea @ 120</w:t>
      </w:r>
      <w:r w:rsidR="00F939A9">
        <w:rPr>
          <w:sz w:val="22"/>
          <w:szCs w:val="22"/>
        </w:rPr>
        <w:t xml:space="preserve"> kg N/ha</w:t>
      </w:r>
      <w:r w:rsidR="00F939A9" w:rsidRPr="00F939A9">
        <w:rPr>
          <w:sz w:val="22"/>
          <w:szCs w:val="22"/>
        </w:rPr>
        <w:t xml:space="preserve"> + PurYield @ 60</w:t>
      </w:r>
      <w:r w:rsidR="00F939A9">
        <w:rPr>
          <w:sz w:val="22"/>
          <w:szCs w:val="22"/>
        </w:rPr>
        <w:t xml:space="preserve"> kg N/ha (4.09 MT/ha), u</w:t>
      </w:r>
      <w:r w:rsidR="00F939A9" w:rsidRPr="00F939A9">
        <w:rPr>
          <w:sz w:val="22"/>
          <w:szCs w:val="22"/>
        </w:rPr>
        <w:t>rea @ 180</w:t>
      </w:r>
      <w:r w:rsidR="00F939A9">
        <w:rPr>
          <w:sz w:val="22"/>
          <w:szCs w:val="22"/>
        </w:rPr>
        <w:t xml:space="preserve"> kg N/ha (3.87 MT/ha) and u</w:t>
      </w:r>
      <w:r w:rsidR="00F939A9" w:rsidRPr="00F939A9">
        <w:rPr>
          <w:sz w:val="22"/>
          <w:szCs w:val="22"/>
        </w:rPr>
        <w:t>rea @ 90 + ESN @ 90</w:t>
      </w:r>
      <w:r w:rsidR="00F939A9">
        <w:rPr>
          <w:sz w:val="22"/>
          <w:szCs w:val="22"/>
        </w:rPr>
        <w:t xml:space="preserve"> (3.86 MT/ha).</w:t>
      </w:r>
      <w:r w:rsidR="00C001EC">
        <w:rPr>
          <w:sz w:val="22"/>
          <w:szCs w:val="22"/>
        </w:rPr>
        <w:t xml:space="preserve"> However, seed yield differences between different fertilizers or their blends were not significant. </w:t>
      </w:r>
    </w:p>
    <w:p w14:paraId="1F8C71C2" w14:textId="5A2A9E04" w:rsidR="00F939A9" w:rsidRPr="00B145CC" w:rsidRDefault="005D178B" w:rsidP="00367D55">
      <w:pPr>
        <w:pStyle w:val="BodyText"/>
        <w:numPr>
          <w:ilvl w:val="0"/>
          <w:numId w:val="69"/>
        </w:numPr>
        <w:rPr>
          <w:i/>
          <w:iCs/>
          <w:sz w:val="22"/>
          <w:szCs w:val="22"/>
        </w:rPr>
      </w:pPr>
      <w:r>
        <w:rPr>
          <w:sz w:val="22"/>
          <w:szCs w:val="22"/>
        </w:rPr>
        <w:t>Highest straw yield was produced with urea @ 180 kg N/ha, followed by u</w:t>
      </w:r>
      <w:r w:rsidRPr="00F939A9">
        <w:rPr>
          <w:sz w:val="22"/>
          <w:szCs w:val="22"/>
        </w:rPr>
        <w:t>rea @ 120</w:t>
      </w:r>
      <w:r>
        <w:rPr>
          <w:sz w:val="22"/>
          <w:szCs w:val="22"/>
        </w:rPr>
        <w:t xml:space="preserve"> kg N/ha</w:t>
      </w:r>
      <w:r w:rsidRPr="00F939A9">
        <w:rPr>
          <w:sz w:val="22"/>
          <w:szCs w:val="22"/>
        </w:rPr>
        <w:t xml:space="preserve"> + PurYield @ 60</w:t>
      </w:r>
      <w:r>
        <w:rPr>
          <w:sz w:val="22"/>
          <w:szCs w:val="22"/>
        </w:rPr>
        <w:t xml:space="preserve"> kg N/ha (6.55 MT/ha) and u</w:t>
      </w:r>
      <w:r w:rsidRPr="00F939A9">
        <w:rPr>
          <w:sz w:val="22"/>
          <w:szCs w:val="22"/>
        </w:rPr>
        <w:t>rea @ 90 + ESN @ 90</w:t>
      </w:r>
      <w:r>
        <w:rPr>
          <w:sz w:val="22"/>
          <w:szCs w:val="22"/>
        </w:rPr>
        <w:t xml:space="preserve"> (6.43 MT/ha). </w:t>
      </w:r>
    </w:p>
    <w:p w14:paraId="4E8AD4CE" w14:textId="7FA55E14" w:rsidR="00B145CC" w:rsidRPr="00E601FE" w:rsidRDefault="00B145CC" w:rsidP="00367D55">
      <w:pPr>
        <w:pStyle w:val="BodyText"/>
        <w:numPr>
          <w:ilvl w:val="0"/>
          <w:numId w:val="69"/>
        </w:numPr>
        <w:rPr>
          <w:i/>
          <w:iCs/>
          <w:sz w:val="22"/>
          <w:szCs w:val="22"/>
        </w:rPr>
      </w:pPr>
      <w:r>
        <w:rPr>
          <w:sz w:val="22"/>
          <w:szCs w:val="22"/>
        </w:rPr>
        <w:t xml:space="preserve">Yield potential wasn’t fully realized because of dry spring and summer. </w:t>
      </w:r>
      <w:r w:rsidR="009B7BDE">
        <w:rPr>
          <w:sz w:val="22"/>
          <w:szCs w:val="22"/>
        </w:rPr>
        <w:t xml:space="preserve">We will repeat the experiment in the coming years. </w:t>
      </w:r>
      <w:r w:rsidR="00DD7653" w:rsidRPr="00E601FE">
        <w:rPr>
          <w:i/>
          <w:iCs/>
          <w:sz w:val="22"/>
          <w:szCs w:val="22"/>
        </w:rPr>
        <w:t xml:space="preserve">However, PurYield showed promise and </w:t>
      </w:r>
      <w:r w:rsidR="00E601FE">
        <w:rPr>
          <w:i/>
          <w:iCs/>
          <w:sz w:val="22"/>
          <w:szCs w:val="22"/>
        </w:rPr>
        <w:t xml:space="preserve">has the potential to replace </w:t>
      </w:r>
      <w:r w:rsidR="00DD7653" w:rsidRPr="00E601FE">
        <w:rPr>
          <w:i/>
          <w:iCs/>
          <w:sz w:val="22"/>
          <w:szCs w:val="22"/>
        </w:rPr>
        <w:t xml:space="preserve">ESN. Farmers can try replacing ESN with PurYield if PurYield is less costly than ESN. </w:t>
      </w:r>
    </w:p>
    <w:p w14:paraId="29ACC8E3" w14:textId="7635C75D" w:rsidR="00F948FF" w:rsidRDefault="00F948FF" w:rsidP="00F948FF">
      <w:pPr>
        <w:pStyle w:val="BodyText"/>
        <w:rPr>
          <w:i/>
          <w:iCs/>
          <w:sz w:val="22"/>
          <w:szCs w:val="22"/>
        </w:rPr>
      </w:pPr>
      <w:r>
        <w:t>√</w:t>
      </w:r>
      <w:r w:rsidRPr="001F15D6">
        <w:rPr>
          <w:i/>
          <w:iCs/>
          <w:sz w:val="22"/>
          <w:szCs w:val="22"/>
        </w:rPr>
        <w:t>Evaluation of MAP + MST as a Source of S for Canola Production</w:t>
      </w:r>
      <w:r>
        <w:rPr>
          <w:i/>
          <w:iCs/>
          <w:sz w:val="22"/>
          <w:szCs w:val="22"/>
        </w:rPr>
        <w:t>:</w:t>
      </w:r>
    </w:p>
    <w:p w14:paraId="64A38374" w14:textId="77777777" w:rsidR="00F948FF" w:rsidRPr="00193B82" w:rsidRDefault="00F948FF" w:rsidP="00F948FF">
      <w:pPr>
        <w:pStyle w:val="BodyText"/>
        <w:numPr>
          <w:ilvl w:val="0"/>
          <w:numId w:val="66"/>
        </w:numPr>
        <w:rPr>
          <w:i/>
          <w:iCs/>
          <w:sz w:val="22"/>
          <w:szCs w:val="22"/>
        </w:rPr>
      </w:pPr>
      <w:r>
        <w:rPr>
          <w:sz w:val="22"/>
          <w:szCs w:val="22"/>
        </w:rPr>
        <w:t xml:space="preserve">Three top seed yielding treatments were 36 kg S/ha applied in two equal amounts from </w:t>
      </w:r>
      <w:r w:rsidRPr="00F05254">
        <w:rPr>
          <w:i/>
          <w:iCs/>
          <w:sz w:val="22"/>
          <w:szCs w:val="22"/>
        </w:rPr>
        <w:t>ammonium sulphate</w:t>
      </w:r>
      <w:r>
        <w:rPr>
          <w:sz w:val="22"/>
          <w:szCs w:val="22"/>
        </w:rPr>
        <w:t xml:space="preserve"> and </w:t>
      </w:r>
      <w:r w:rsidRPr="00334FB2">
        <w:rPr>
          <w:i/>
          <w:iCs/>
          <w:sz w:val="22"/>
          <w:szCs w:val="22"/>
        </w:rPr>
        <w:t>MAP + MST</w:t>
      </w:r>
      <w:r>
        <w:rPr>
          <w:i/>
          <w:iCs/>
          <w:sz w:val="22"/>
          <w:szCs w:val="22"/>
        </w:rPr>
        <w:t xml:space="preserve"> </w:t>
      </w:r>
      <w:r>
        <w:rPr>
          <w:sz w:val="22"/>
          <w:szCs w:val="22"/>
        </w:rPr>
        <w:t xml:space="preserve">(5.32 MT/ha), 24 kg S/ha from </w:t>
      </w:r>
      <w:r w:rsidRPr="001A0783">
        <w:rPr>
          <w:i/>
          <w:iCs/>
          <w:sz w:val="22"/>
          <w:szCs w:val="22"/>
        </w:rPr>
        <w:t>ammonium sulphate</w:t>
      </w:r>
      <w:r>
        <w:rPr>
          <w:sz w:val="22"/>
          <w:szCs w:val="22"/>
        </w:rPr>
        <w:t xml:space="preserve"> and 12 kg S/ha from </w:t>
      </w:r>
      <w:r w:rsidRPr="00334FB2">
        <w:rPr>
          <w:i/>
          <w:iCs/>
          <w:sz w:val="22"/>
          <w:szCs w:val="22"/>
        </w:rPr>
        <w:t>MAP + MST</w:t>
      </w:r>
      <w:r>
        <w:rPr>
          <w:i/>
          <w:iCs/>
          <w:sz w:val="22"/>
          <w:szCs w:val="22"/>
        </w:rPr>
        <w:t xml:space="preserve"> </w:t>
      </w:r>
      <w:r>
        <w:rPr>
          <w:sz w:val="22"/>
          <w:szCs w:val="22"/>
        </w:rPr>
        <w:t xml:space="preserve">(5.21 MT/ha) and 36 kg S/ha from </w:t>
      </w:r>
      <w:r w:rsidRPr="00F05254">
        <w:rPr>
          <w:i/>
          <w:iCs/>
          <w:sz w:val="22"/>
          <w:szCs w:val="22"/>
        </w:rPr>
        <w:t>ammonium sulphate</w:t>
      </w:r>
      <w:r>
        <w:rPr>
          <w:sz w:val="22"/>
          <w:szCs w:val="22"/>
        </w:rPr>
        <w:t xml:space="preserve"> (5.14 MT/ha) with P applied as per soil test. Same three treatments recorded higher straw yields (7.57-7.78 MT/ha) than the other treatments (6.79-7.33 MT/ha). </w:t>
      </w:r>
    </w:p>
    <w:p w14:paraId="6FF6F4EB" w14:textId="77777777" w:rsidR="00F948FF" w:rsidRPr="008A60A2" w:rsidRDefault="00F948FF" w:rsidP="00F948FF">
      <w:pPr>
        <w:pStyle w:val="BodyText"/>
        <w:numPr>
          <w:ilvl w:val="0"/>
          <w:numId w:val="66"/>
        </w:numPr>
        <w:rPr>
          <w:i/>
          <w:iCs/>
          <w:sz w:val="22"/>
          <w:szCs w:val="22"/>
        </w:rPr>
      </w:pPr>
      <w:r>
        <w:rPr>
          <w:sz w:val="22"/>
          <w:szCs w:val="22"/>
        </w:rPr>
        <w:t xml:space="preserve">Averaged over S rates, </w:t>
      </w:r>
      <w:r w:rsidRPr="008A60A2">
        <w:rPr>
          <w:i/>
          <w:iCs/>
          <w:sz w:val="22"/>
          <w:szCs w:val="22"/>
        </w:rPr>
        <w:t>ammonium sulphate</w:t>
      </w:r>
      <w:r>
        <w:rPr>
          <w:sz w:val="22"/>
          <w:szCs w:val="22"/>
        </w:rPr>
        <w:t xml:space="preserve"> alone (5.10 MT/ha) was as good as </w:t>
      </w:r>
      <w:r w:rsidRPr="008A60A2">
        <w:rPr>
          <w:i/>
          <w:iCs/>
          <w:sz w:val="22"/>
          <w:szCs w:val="22"/>
        </w:rPr>
        <w:t>ammonium sulphate</w:t>
      </w:r>
      <w:r>
        <w:rPr>
          <w:sz w:val="22"/>
          <w:szCs w:val="22"/>
        </w:rPr>
        <w:t xml:space="preserve"> + </w:t>
      </w:r>
      <w:r w:rsidRPr="00334FB2">
        <w:rPr>
          <w:i/>
          <w:iCs/>
          <w:sz w:val="22"/>
          <w:szCs w:val="22"/>
        </w:rPr>
        <w:t>MAP + MST</w:t>
      </w:r>
      <w:r>
        <w:rPr>
          <w:i/>
          <w:iCs/>
          <w:sz w:val="22"/>
          <w:szCs w:val="22"/>
        </w:rPr>
        <w:t xml:space="preserve"> </w:t>
      </w:r>
      <w:r>
        <w:rPr>
          <w:sz w:val="22"/>
          <w:szCs w:val="22"/>
        </w:rPr>
        <w:t xml:space="preserve">(5.16 MT/ha) in seed yield. </w:t>
      </w:r>
    </w:p>
    <w:p w14:paraId="701EDE45" w14:textId="7840330D" w:rsidR="00F948FF" w:rsidRPr="00CF0F9D" w:rsidRDefault="00F948FF" w:rsidP="00F948FF">
      <w:pPr>
        <w:pStyle w:val="BodyText"/>
        <w:numPr>
          <w:ilvl w:val="0"/>
          <w:numId w:val="66"/>
        </w:numPr>
        <w:rPr>
          <w:i/>
          <w:iCs/>
          <w:sz w:val="22"/>
          <w:szCs w:val="22"/>
        </w:rPr>
      </w:pPr>
      <w:r>
        <w:rPr>
          <w:sz w:val="22"/>
          <w:szCs w:val="22"/>
        </w:rPr>
        <w:t xml:space="preserve">Averaged over years (2021-2023), 36 kg S/ha from </w:t>
      </w:r>
      <w:r w:rsidRPr="000C3C2B">
        <w:rPr>
          <w:i/>
          <w:iCs/>
          <w:sz w:val="22"/>
          <w:szCs w:val="22"/>
        </w:rPr>
        <w:t>ammonium sulphate</w:t>
      </w:r>
      <w:r>
        <w:rPr>
          <w:sz w:val="22"/>
          <w:szCs w:val="22"/>
        </w:rPr>
        <w:t xml:space="preserve"> (3.82 MT/ha), 36 kg S/ha in two equal amounts of S from </w:t>
      </w:r>
      <w:r w:rsidRPr="000C3C2B">
        <w:rPr>
          <w:i/>
          <w:iCs/>
          <w:sz w:val="22"/>
          <w:szCs w:val="22"/>
        </w:rPr>
        <w:t>ammonium sulphate</w:t>
      </w:r>
      <w:r>
        <w:rPr>
          <w:sz w:val="22"/>
          <w:szCs w:val="22"/>
        </w:rPr>
        <w:t xml:space="preserve"> and </w:t>
      </w:r>
      <w:r w:rsidRPr="00490BC6">
        <w:rPr>
          <w:i/>
          <w:sz w:val="22"/>
          <w:szCs w:val="22"/>
        </w:rPr>
        <w:t>MAP + MST</w:t>
      </w:r>
      <w:r>
        <w:rPr>
          <w:sz w:val="22"/>
          <w:szCs w:val="22"/>
        </w:rPr>
        <w:t xml:space="preserve"> (3.82 MT/ha), and 24 kg S/ha from </w:t>
      </w:r>
      <w:r w:rsidRPr="00490BC6">
        <w:rPr>
          <w:i/>
          <w:sz w:val="22"/>
          <w:szCs w:val="22"/>
        </w:rPr>
        <w:t>MAP + MST</w:t>
      </w:r>
      <w:r>
        <w:rPr>
          <w:sz w:val="22"/>
          <w:szCs w:val="22"/>
        </w:rPr>
        <w:t xml:space="preserve"> and 12 kg S from </w:t>
      </w:r>
      <w:r w:rsidRPr="00490BC6">
        <w:rPr>
          <w:i/>
          <w:sz w:val="22"/>
          <w:szCs w:val="22"/>
        </w:rPr>
        <w:t>MAP + MST</w:t>
      </w:r>
      <w:r>
        <w:rPr>
          <w:i/>
          <w:sz w:val="22"/>
          <w:szCs w:val="22"/>
        </w:rPr>
        <w:t xml:space="preserve"> </w:t>
      </w:r>
      <w:r>
        <w:rPr>
          <w:iCs/>
          <w:sz w:val="22"/>
          <w:szCs w:val="22"/>
        </w:rPr>
        <w:t xml:space="preserve">(3.78 MT/ha) produced the equal seed yield. Straw yield was the highest (7.81 MT/ha) with 36 kg S/ha from </w:t>
      </w:r>
      <w:r w:rsidRPr="00490BC6">
        <w:rPr>
          <w:i/>
          <w:sz w:val="22"/>
          <w:szCs w:val="22"/>
        </w:rPr>
        <w:t>MAP + MST</w:t>
      </w:r>
      <w:r>
        <w:rPr>
          <w:iCs/>
          <w:sz w:val="22"/>
          <w:szCs w:val="22"/>
        </w:rPr>
        <w:t xml:space="preserve">, followed closely by </w:t>
      </w:r>
      <w:r>
        <w:rPr>
          <w:sz w:val="22"/>
          <w:szCs w:val="22"/>
        </w:rPr>
        <w:t xml:space="preserve">36 kg S/ha in two equal amounts of S from </w:t>
      </w:r>
      <w:r w:rsidRPr="000C3C2B">
        <w:rPr>
          <w:i/>
          <w:iCs/>
          <w:sz w:val="22"/>
          <w:szCs w:val="22"/>
        </w:rPr>
        <w:t>ammonium sulphate</w:t>
      </w:r>
      <w:r>
        <w:rPr>
          <w:sz w:val="22"/>
          <w:szCs w:val="22"/>
        </w:rPr>
        <w:t xml:space="preserve"> and </w:t>
      </w:r>
      <w:r w:rsidRPr="00490BC6">
        <w:rPr>
          <w:i/>
          <w:sz w:val="22"/>
          <w:szCs w:val="22"/>
        </w:rPr>
        <w:t>MAP + MST</w:t>
      </w:r>
      <w:r>
        <w:rPr>
          <w:sz w:val="22"/>
          <w:szCs w:val="22"/>
        </w:rPr>
        <w:t xml:space="preserve"> (7.71 MT/ha).</w:t>
      </w:r>
    </w:p>
    <w:p w14:paraId="6B41E37E" w14:textId="77777777" w:rsidR="00F948FF" w:rsidRPr="00CF0F9D" w:rsidRDefault="00F948FF" w:rsidP="00F948FF">
      <w:pPr>
        <w:pStyle w:val="BodyText"/>
        <w:numPr>
          <w:ilvl w:val="0"/>
          <w:numId w:val="66"/>
        </w:numPr>
        <w:rPr>
          <w:i/>
          <w:iCs/>
          <w:sz w:val="22"/>
          <w:szCs w:val="22"/>
        </w:rPr>
      </w:pPr>
      <w:r w:rsidRPr="00CF0F9D">
        <w:rPr>
          <w:i/>
          <w:iCs/>
          <w:sz w:val="22"/>
          <w:szCs w:val="22"/>
        </w:rPr>
        <w:lastRenderedPageBreak/>
        <w:t>S to canola could be applied @ 36 kg S/ha either through ammonium sulphate alone or through blends of ammonium sulphate and MAP + MST.</w:t>
      </w:r>
    </w:p>
    <w:p w14:paraId="18F77DD4" w14:textId="6446EF2F" w:rsidR="00E078F7" w:rsidRDefault="00713AFC" w:rsidP="000C7C54">
      <w:pPr>
        <w:pStyle w:val="BodyText"/>
        <w:rPr>
          <w:i/>
          <w:iCs/>
          <w:sz w:val="22"/>
          <w:szCs w:val="22"/>
        </w:rPr>
      </w:pPr>
      <w:r>
        <w:t>√</w:t>
      </w:r>
      <w:r w:rsidR="00E078F7" w:rsidRPr="00E078F7">
        <w:rPr>
          <w:i/>
          <w:iCs/>
          <w:sz w:val="22"/>
          <w:szCs w:val="22"/>
        </w:rPr>
        <w:t>Residual Effect of MAP + MST as a Source of Sulphur on Canola after Canola-Wheat</w:t>
      </w:r>
      <w:r w:rsidR="00E078F7">
        <w:rPr>
          <w:i/>
          <w:iCs/>
          <w:sz w:val="22"/>
          <w:szCs w:val="22"/>
        </w:rPr>
        <w:t>:</w:t>
      </w:r>
    </w:p>
    <w:p w14:paraId="235ED34E" w14:textId="36B16206" w:rsidR="00010F91" w:rsidRPr="00010F91" w:rsidRDefault="00C62730" w:rsidP="00E078F7">
      <w:pPr>
        <w:pStyle w:val="BodyText"/>
        <w:numPr>
          <w:ilvl w:val="0"/>
          <w:numId w:val="67"/>
        </w:numPr>
        <w:rPr>
          <w:i/>
          <w:iCs/>
          <w:sz w:val="22"/>
          <w:szCs w:val="22"/>
        </w:rPr>
      </w:pPr>
      <w:r>
        <w:rPr>
          <w:sz w:val="22"/>
          <w:szCs w:val="22"/>
        </w:rPr>
        <w:t>Residual effect of S applied to canola in 2021</w:t>
      </w:r>
      <w:r w:rsidR="00A227DA">
        <w:rPr>
          <w:sz w:val="22"/>
          <w:szCs w:val="22"/>
        </w:rPr>
        <w:t xml:space="preserve">, as </w:t>
      </w:r>
      <w:r w:rsidR="00A227DA" w:rsidRPr="00E078F7">
        <w:rPr>
          <w:i/>
          <w:iCs/>
          <w:sz w:val="22"/>
          <w:szCs w:val="22"/>
        </w:rPr>
        <w:t>MAP + MST</w:t>
      </w:r>
      <w:r w:rsidR="00A227DA">
        <w:rPr>
          <w:i/>
          <w:iCs/>
          <w:sz w:val="22"/>
          <w:szCs w:val="22"/>
        </w:rPr>
        <w:t xml:space="preserve"> </w:t>
      </w:r>
      <w:r w:rsidR="00A227DA">
        <w:rPr>
          <w:sz w:val="22"/>
          <w:szCs w:val="22"/>
        </w:rPr>
        <w:t xml:space="preserve">or </w:t>
      </w:r>
      <w:r w:rsidR="00A227DA" w:rsidRPr="0005530F">
        <w:rPr>
          <w:i/>
          <w:iCs/>
          <w:sz w:val="22"/>
          <w:szCs w:val="22"/>
        </w:rPr>
        <w:t>ammonium sulphate</w:t>
      </w:r>
      <w:r w:rsidR="00A227DA">
        <w:rPr>
          <w:sz w:val="22"/>
          <w:szCs w:val="22"/>
        </w:rPr>
        <w:t xml:space="preserve"> or their combinations, </w:t>
      </w:r>
      <w:r>
        <w:rPr>
          <w:sz w:val="22"/>
          <w:szCs w:val="22"/>
        </w:rPr>
        <w:t xml:space="preserve">on third year canola after wheat – canola was significant </w:t>
      </w:r>
      <w:r w:rsidR="000931D5">
        <w:rPr>
          <w:sz w:val="22"/>
          <w:szCs w:val="22"/>
        </w:rPr>
        <w:t>i.e.,</w:t>
      </w:r>
      <w:r>
        <w:rPr>
          <w:sz w:val="22"/>
          <w:szCs w:val="22"/>
        </w:rPr>
        <w:t xml:space="preserve"> S applied in 2021 improved the third year canola seed yield significantly by </w:t>
      </w:r>
      <w:r w:rsidR="00010F91">
        <w:rPr>
          <w:sz w:val="22"/>
          <w:szCs w:val="22"/>
        </w:rPr>
        <w:t xml:space="preserve">0.79 to 1.95 MT/ha. </w:t>
      </w:r>
    </w:p>
    <w:p w14:paraId="2B10C26A" w14:textId="0F8156A8" w:rsidR="00E078F7" w:rsidRPr="00382932" w:rsidRDefault="00382932" w:rsidP="00E078F7">
      <w:pPr>
        <w:pStyle w:val="BodyText"/>
        <w:numPr>
          <w:ilvl w:val="0"/>
          <w:numId w:val="67"/>
        </w:numPr>
        <w:rPr>
          <w:i/>
          <w:iCs/>
          <w:sz w:val="22"/>
          <w:szCs w:val="22"/>
        </w:rPr>
      </w:pPr>
      <w:r>
        <w:rPr>
          <w:sz w:val="22"/>
          <w:szCs w:val="22"/>
        </w:rPr>
        <w:t xml:space="preserve">Maximum seed yield (4.52 MT/ha) was recorded with 36 kg S/ha either as 12 kg S/ha from </w:t>
      </w:r>
      <w:r w:rsidRPr="009F6CB9">
        <w:rPr>
          <w:i/>
          <w:iCs/>
          <w:sz w:val="22"/>
          <w:szCs w:val="22"/>
        </w:rPr>
        <w:t>ammonium sulphate</w:t>
      </w:r>
      <w:r>
        <w:rPr>
          <w:sz w:val="22"/>
          <w:szCs w:val="22"/>
        </w:rPr>
        <w:t xml:space="preserve"> + 24</w:t>
      </w:r>
      <w:r w:rsidR="00C62730">
        <w:rPr>
          <w:sz w:val="22"/>
          <w:szCs w:val="22"/>
        </w:rPr>
        <w:t xml:space="preserve"> </w:t>
      </w:r>
      <w:r>
        <w:rPr>
          <w:sz w:val="22"/>
          <w:szCs w:val="22"/>
        </w:rPr>
        <w:t xml:space="preserve">kg S/ha from </w:t>
      </w:r>
      <w:r w:rsidRPr="009F6CB9">
        <w:rPr>
          <w:i/>
          <w:iCs/>
          <w:sz w:val="22"/>
          <w:szCs w:val="22"/>
        </w:rPr>
        <w:t>MAP + MST</w:t>
      </w:r>
      <w:r>
        <w:rPr>
          <w:sz w:val="22"/>
          <w:szCs w:val="22"/>
        </w:rPr>
        <w:t xml:space="preserve"> or the entire amount of S @ 36 kg/ha from MAP + MST. </w:t>
      </w:r>
    </w:p>
    <w:p w14:paraId="6A864EE3" w14:textId="7EE8BDDC" w:rsidR="00382932" w:rsidRPr="009F6CB9" w:rsidRDefault="009F6CB9" w:rsidP="00E078F7">
      <w:pPr>
        <w:pStyle w:val="BodyText"/>
        <w:numPr>
          <w:ilvl w:val="0"/>
          <w:numId w:val="67"/>
        </w:numPr>
        <w:rPr>
          <w:i/>
          <w:iCs/>
          <w:sz w:val="22"/>
          <w:szCs w:val="22"/>
        </w:rPr>
      </w:pPr>
      <w:r>
        <w:rPr>
          <w:sz w:val="22"/>
          <w:szCs w:val="22"/>
        </w:rPr>
        <w:t xml:space="preserve">Maximum straw yield was obtained with application of S @ 36 kg S/ha applied in tow equal halves from </w:t>
      </w:r>
      <w:r w:rsidRPr="009F6CB9">
        <w:rPr>
          <w:i/>
          <w:iCs/>
          <w:sz w:val="22"/>
          <w:szCs w:val="22"/>
        </w:rPr>
        <w:t>ammonium sulphate</w:t>
      </w:r>
      <w:r>
        <w:rPr>
          <w:sz w:val="22"/>
          <w:szCs w:val="22"/>
        </w:rPr>
        <w:t xml:space="preserve"> and </w:t>
      </w:r>
      <w:r w:rsidRPr="009F6CB9">
        <w:rPr>
          <w:i/>
          <w:iCs/>
          <w:sz w:val="22"/>
          <w:szCs w:val="22"/>
        </w:rPr>
        <w:t>MAP + MST</w:t>
      </w:r>
      <w:r>
        <w:rPr>
          <w:sz w:val="22"/>
          <w:szCs w:val="22"/>
        </w:rPr>
        <w:t>.</w:t>
      </w:r>
    </w:p>
    <w:p w14:paraId="4786E9A2" w14:textId="55C26E9A" w:rsidR="009F6CB9" w:rsidRPr="00F6676D" w:rsidRDefault="00F6676D" w:rsidP="00E078F7">
      <w:pPr>
        <w:pStyle w:val="BodyText"/>
        <w:numPr>
          <w:ilvl w:val="0"/>
          <w:numId w:val="67"/>
        </w:numPr>
        <w:rPr>
          <w:i/>
          <w:iCs/>
          <w:sz w:val="22"/>
          <w:szCs w:val="22"/>
        </w:rPr>
      </w:pPr>
      <w:r>
        <w:rPr>
          <w:sz w:val="22"/>
          <w:szCs w:val="22"/>
        </w:rPr>
        <w:t>Averaged over S sources, S @ 36 kg/ha significantly improved the seed yield by 1.54 MT/ha. However, straw and biomass yields weren’t improved.</w:t>
      </w:r>
      <w:r w:rsidR="003E0556">
        <w:rPr>
          <w:sz w:val="22"/>
          <w:szCs w:val="22"/>
        </w:rPr>
        <w:t xml:space="preserve"> </w:t>
      </w:r>
    </w:p>
    <w:p w14:paraId="7BA12BDE" w14:textId="6369359B" w:rsidR="00F6676D" w:rsidRPr="00E078F7" w:rsidRDefault="00F6676D" w:rsidP="00E078F7">
      <w:pPr>
        <w:pStyle w:val="BodyText"/>
        <w:numPr>
          <w:ilvl w:val="0"/>
          <w:numId w:val="67"/>
        </w:numPr>
        <w:rPr>
          <w:i/>
          <w:iCs/>
          <w:sz w:val="22"/>
          <w:szCs w:val="22"/>
        </w:rPr>
      </w:pPr>
      <w:r w:rsidRPr="005B22E8">
        <w:rPr>
          <w:i/>
          <w:iCs/>
          <w:sz w:val="22"/>
          <w:szCs w:val="22"/>
        </w:rPr>
        <w:t>Averaged over S rates, MAP + MST produced the highest seed (4.52 MT/ha) and biomass (12.7 MT/ha) yields.</w:t>
      </w:r>
      <w:r>
        <w:rPr>
          <w:sz w:val="22"/>
          <w:szCs w:val="22"/>
        </w:rPr>
        <w:t xml:space="preserve"> Straw yield was maximum (8.56 MT/ha) in the check treatment (No S application). </w:t>
      </w:r>
    </w:p>
    <w:p w14:paraId="71350CA9" w14:textId="6896E859" w:rsidR="000C7C54" w:rsidRDefault="000C7C54" w:rsidP="000C7C54">
      <w:pPr>
        <w:pStyle w:val="BodyText"/>
        <w:rPr>
          <w:i/>
          <w:iCs/>
          <w:sz w:val="22"/>
          <w:szCs w:val="22"/>
        </w:rPr>
      </w:pPr>
      <w:r>
        <w:t>√</w:t>
      </w:r>
      <w:r w:rsidRPr="00436F52">
        <w:rPr>
          <w:i/>
          <w:iCs/>
          <w:sz w:val="22"/>
          <w:szCs w:val="22"/>
        </w:rPr>
        <w:t>Evaluation of SymTRX</w:t>
      </w:r>
      <w:r w:rsidR="00BD38CB" w:rsidRPr="0052214F">
        <w:rPr>
          <w:i/>
          <w:iCs/>
          <w:sz w:val="22"/>
          <w:szCs w:val="22"/>
        </w:rPr>
        <w:t>10</w:t>
      </w:r>
      <w:r w:rsidRPr="00436F52">
        <w:rPr>
          <w:i/>
          <w:iCs/>
          <w:sz w:val="22"/>
          <w:szCs w:val="22"/>
        </w:rPr>
        <w:t xml:space="preserve"> </w:t>
      </w:r>
      <w:r w:rsidR="00FD2C7B">
        <w:rPr>
          <w:i/>
          <w:iCs/>
          <w:sz w:val="22"/>
          <w:szCs w:val="22"/>
        </w:rPr>
        <w:t xml:space="preserve">((10 % S and 16 % organic matter)) </w:t>
      </w:r>
      <w:r w:rsidRPr="00436F52">
        <w:rPr>
          <w:i/>
          <w:iCs/>
          <w:sz w:val="22"/>
          <w:szCs w:val="22"/>
        </w:rPr>
        <w:t>as a Source of S for Canola Production</w:t>
      </w:r>
      <w:r>
        <w:rPr>
          <w:i/>
          <w:iCs/>
          <w:sz w:val="22"/>
          <w:szCs w:val="22"/>
        </w:rPr>
        <w:t>:</w:t>
      </w:r>
    </w:p>
    <w:p w14:paraId="1B33985F" w14:textId="17AC1EE0" w:rsidR="000C7C54" w:rsidRPr="002928A5" w:rsidRDefault="000C7C54" w:rsidP="000C7C54">
      <w:pPr>
        <w:pStyle w:val="BodyText"/>
        <w:numPr>
          <w:ilvl w:val="0"/>
          <w:numId w:val="65"/>
        </w:numPr>
        <w:rPr>
          <w:i/>
          <w:iCs/>
          <w:sz w:val="22"/>
          <w:szCs w:val="22"/>
        </w:rPr>
      </w:pPr>
      <w:r>
        <w:rPr>
          <w:sz w:val="22"/>
          <w:szCs w:val="22"/>
        </w:rPr>
        <w:t xml:space="preserve">Maximum seed yield (5.62 MT/ha) was obtained with application of 24 kg S/ha from </w:t>
      </w:r>
      <w:r w:rsidRPr="001A0783">
        <w:rPr>
          <w:i/>
          <w:iCs/>
          <w:sz w:val="22"/>
          <w:szCs w:val="22"/>
        </w:rPr>
        <w:t>ammonium sulphate</w:t>
      </w:r>
      <w:r>
        <w:rPr>
          <w:sz w:val="22"/>
          <w:szCs w:val="22"/>
        </w:rPr>
        <w:t xml:space="preserve"> and 12 kg S/ha from </w:t>
      </w:r>
      <w:r w:rsidRPr="001A0783">
        <w:rPr>
          <w:i/>
          <w:iCs/>
          <w:sz w:val="22"/>
          <w:szCs w:val="22"/>
        </w:rPr>
        <w:t>SymTRX</w:t>
      </w:r>
      <w:r>
        <w:rPr>
          <w:sz w:val="22"/>
          <w:szCs w:val="22"/>
        </w:rPr>
        <w:t xml:space="preserve"> followed closely by application of 36 g S/ha from </w:t>
      </w:r>
      <w:r w:rsidRPr="001A0783">
        <w:rPr>
          <w:i/>
          <w:iCs/>
          <w:sz w:val="22"/>
          <w:szCs w:val="22"/>
        </w:rPr>
        <w:t>SymTRX</w:t>
      </w:r>
      <w:r>
        <w:rPr>
          <w:sz w:val="22"/>
          <w:szCs w:val="22"/>
        </w:rPr>
        <w:t xml:space="preserve"> (5.44 MT/ha).  Seed yield with the application of 36 </w:t>
      </w:r>
      <w:r w:rsidR="00F00A43">
        <w:rPr>
          <w:sz w:val="22"/>
          <w:szCs w:val="22"/>
        </w:rPr>
        <w:t>k</w:t>
      </w:r>
      <w:r>
        <w:rPr>
          <w:sz w:val="22"/>
          <w:szCs w:val="22"/>
        </w:rPr>
        <w:t xml:space="preserve">g S/ha from ammonium sulphate was 4.92 MT/ha. </w:t>
      </w:r>
    </w:p>
    <w:p w14:paraId="25693A6C" w14:textId="412948BF" w:rsidR="000C7C54" w:rsidRPr="008C206D" w:rsidRDefault="000C7C54" w:rsidP="000C7C54">
      <w:pPr>
        <w:pStyle w:val="BodyText"/>
        <w:numPr>
          <w:ilvl w:val="0"/>
          <w:numId w:val="65"/>
        </w:numPr>
        <w:rPr>
          <w:i/>
          <w:iCs/>
          <w:sz w:val="22"/>
          <w:szCs w:val="22"/>
        </w:rPr>
      </w:pPr>
      <w:r>
        <w:rPr>
          <w:sz w:val="22"/>
          <w:szCs w:val="22"/>
        </w:rPr>
        <w:t xml:space="preserve">Straw yield was highest (6.70 MT/ha) with the application of 24 kg S/ha from </w:t>
      </w:r>
      <w:r w:rsidRPr="001A0783">
        <w:rPr>
          <w:i/>
          <w:iCs/>
          <w:sz w:val="22"/>
          <w:szCs w:val="22"/>
        </w:rPr>
        <w:t>ammonium sulphate</w:t>
      </w:r>
      <w:r>
        <w:rPr>
          <w:sz w:val="22"/>
          <w:szCs w:val="22"/>
        </w:rPr>
        <w:t xml:space="preserve"> and 12 kg S/ha from </w:t>
      </w:r>
      <w:r w:rsidRPr="001A0783">
        <w:rPr>
          <w:i/>
          <w:iCs/>
          <w:sz w:val="22"/>
          <w:szCs w:val="22"/>
        </w:rPr>
        <w:t>SymTRX</w:t>
      </w:r>
      <w:r>
        <w:rPr>
          <w:sz w:val="22"/>
          <w:szCs w:val="22"/>
        </w:rPr>
        <w:t xml:space="preserve"> and with the application of 36 kg S/ha from </w:t>
      </w:r>
      <w:r w:rsidRPr="001A0783">
        <w:rPr>
          <w:i/>
          <w:iCs/>
          <w:sz w:val="22"/>
          <w:szCs w:val="22"/>
        </w:rPr>
        <w:t>ammonium sulphate</w:t>
      </w:r>
      <w:r>
        <w:rPr>
          <w:sz w:val="22"/>
          <w:szCs w:val="22"/>
        </w:rPr>
        <w:t xml:space="preserve"> (with P applied as per soil test).</w:t>
      </w:r>
    </w:p>
    <w:p w14:paraId="50F306C4" w14:textId="77777777" w:rsidR="000C7C54" w:rsidRPr="007C05D6" w:rsidRDefault="000C7C54" w:rsidP="000C7C54">
      <w:pPr>
        <w:pStyle w:val="BodyText"/>
        <w:numPr>
          <w:ilvl w:val="0"/>
          <w:numId w:val="65"/>
        </w:numPr>
        <w:rPr>
          <w:i/>
          <w:iCs/>
          <w:sz w:val="22"/>
          <w:szCs w:val="22"/>
        </w:rPr>
      </w:pPr>
      <w:r>
        <w:rPr>
          <w:sz w:val="22"/>
          <w:szCs w:val="22"/>
        </w:rPr>
        <w:t xml:space="preserve">Averaged over S rates, </w:t>
      </w:r>
      <w:r w:rsidRPr="007C05D6">
        <w:rPr>
          <w:i/>
          <w:iCs/>
          <w:sz w:val="22"/>
          <w:szCs w:val="22"/>
        </w:rPr>
        <w:t>SymTRX</w:t>
      </w:r>
      <w:r>
        <w:rPr>
          <w:sz w:val="22"/>
          <w:szCs w:val="22"/>
        </w:rPr>
        <w:t xml:space="preserve"> (5.44 MT/ha) produced higher seed yield than </w:t>
      </w:r>
      <w:r w:rsidRPr="007C05D6">
        <w:rPr>
          <w:i/>
          <w:iCs/>
          <w:sz w:val="22"/>
          <w:szCs w:val="22"/>
        </w:rPr>
        <w:t>ammonium sulphate</w:t>
      </w:r>
      <w:r>
        <w:rPr>
          <w:i/>
          <w:iCs/>
          <w:sz w:val="22"/>
          <w:szCs w:val="22"/>
        </w:rPr>
        <w:t xml:space="preserve"> </w:t>
      </w:r>
      <w:r>
        <w:rPr>
          <w:sz w:val="22"/>
          <w:szCs w:val="22"/>
        </w:rPr>
        <w:t xml:space="preserve">(4.59 MT/ha)/and the </w:t>
      </w:r>
      <w:r w:rsidRPr="007C05D6">
        <w:rPr>
          <w:i/>
          <w:iCs/>
          <w:sz w:val="22"/>
          <w:szCs w:val="22"/>
        </w:rPr>
        <w:t>blends of the two fertilizers</w:t>
      </w:r>
      <w:r>
        <w:rPr>
          <w:sz w:val="22"/>
          <w:szCs w:val="22"/>
        </w:rPr>
        <w:t xml:space="preserve"> (4.61 MT/ha). However, the yield differences were non-significant.</w:t>
      </w:r>
    </w:p>
    <w:p w14:paraId="16577CA0" w14:textId="77777777" w:rsidR="000C7C54" w:rsidRPr="0005530F" w:rsidRDefault="000C7C54" w:rsidP="000C7C54">
      <w:pPr>
        <w:pStyle w:val="BodyText"/>
        <w:numPr>
          <w:ilvl w:val="0"/>
          <w:numId w:val="65"/>
        </w:numPr>
        <w:rPr>
          <w:i/>
          <w:iCs/>
          <w:sz w:val="22"/>
          <w:szCs w:val="22"/>
        </w:rPr>
      </w:pPr>
      <w:r>
        <w:rPr>
          <w:sz w:val="22"/>
          <w:szCs w:val="22"/>
        </w:rPr>
        <w:t xml:space="preserve">Averaged over 2021-2023, Maximum seed (4.85 MT/ha) and straw yields (8.55 MT/ha) were obtained with application of 24 kg S/ha from </w:t>
      </w:r>
      <w:r w:rsidRPr="001A0783">
        <w:rPr>
          <w:i/>
          <w:iCs/>
          <w:sz w:val="22"/>
          <w:szCs w:val="22"/>
        </w:rPr>
        <w:t>ammonium sulphate</w:t>
      </w:r>
      <w:r>
        <w:rPr>
          <w:sz w:val="22"/>
          <w:szCs w:val="22"/>
        </w:rPr>
        <w:t xml:space="preserve"> and 12 kg S/ha from </w:t>
      </w:r>
      <w:r w:rsidRPr="001A0783">
        <w:rPr>
          <w:i/>
          <w:iCs/>
          <w:sz w:val="22"/>
          <w:szCs w:val="22"/>
        </w:rPr>
        <w:t>SymTRX</w:t>
      </w:r>
      <w:r>
        <w:rPr>
          <w:sz w:val="22"/>
          <w:szCs w:val="22"/>
        </w:rPr>
        <w:t xml:space="preserve"> followed closely by application of 36 g S/ha from </w:t>
      </w:r>
      <w:r w:rsidRPr="001A0783">
        <w:rPr>
          <w:i/>
          <w:iCs/>
          <w:sz w:val="22"/>
          <w:szCs w:val="22"/>
        </w:rPr>
        <w:t>ammonium sulphate</w:t>
      </w:r>
      <w:r>
        <w:rPr>
          <w:sz w:val="22"/>
          <w:szCs w:val="22"/>
        </w:rPr>
        <w:t xml:space="preserve"> (seed: 4.54 MT/ha and straw: 8.42 MT/ha).</w:t>
      </w:r>
    </w:p>
    <w:p w14:paraId="3554BD6C" w14:textId="77777777" w:rsidR="000C7C54" w:rsidRDefault="000C7C54" w:rsidP="000C7C54">
      <w:pPr>
        <w:pStyle w:val="BodyText"/>
        <w:numPr>
          <w:ilvl w:val="0"/>
          <w:numId w:val="65"/>
        </w:numPr>
        <w:rPr>
          <w:i/>
          <w:iCs/>
          <w:sz w:val="22"/>
          <w:szCs w:val="22"/>
        </w:rPr>
      </w:pPr>
      <w:bookmarkStart w:id="2" w:name="_Hlk152575812"/>
      <w:r w:rsidRPr="0005530F">
        <w:rPr>
          <w:i/>
          <w:iCs/>
          <w:sz w:val="22"/>
          <w:szCs w:val="22"/>
        </w:rPr>
        <w:t>Farmers may try applying 1/3</w:t>
      </w:r>
      <w:r w:rsidRPr="0005530F">
        <w:rPr>
          <w:i/>
          <w:iCs/>
          <w:sz w:val="22"/>
          <w:szCs w:val="22"/>
          <w:vertAlign w:val="superscript"/>
        </w:rPr>
        <w:t>rd</w:t>
      </w:r>
      <w:r w:rsidRPr="0005530F">
        <w:rPr>
          <w:i/>
          <w:iCs/>
          <w:sz w:val="22"/>
          <w:szCs w:val="22"/>
        </w:rPr>
        <w:t xml:space="preserve"> of S through SymTRX and 2/3</w:t>
      </w:r>
      <w:r w:rsidRPr="0005530F">
        <w:rPr>
          <w:i/>
          <w:iCs/>
          <w:sz w:val="22"/>
          <w:szCs w:val="22"/>
          <w:vertAlign w:val="superscript"/>
        </w:rPr>
        <w:t>rd</w:t>
      </w:r>
      <w:r w:rsidRPr="0005530F">
        <w:rPr>
          <w:i/>
          <w:iCs/>
          <w:sz w:val="22"/>
          <w:szCs w:val="22"/>
        </w:rPr>
        <w:t xml:space="preserve"> S from ammonium sulphate.</w:t>
      </w:r>
    </w:p>
    <w:bookmarkEnd w:id="2"/>
    <w:p w14:paraId="2BAB6EF1" w14:textId="011C99A6" w:rsidR="0052214F" w:rsidRDefault="00134438" w:rsidP="0052214F">
      <w:pPr>
        <w:pStyle w:val="BodyText"/>
        <w:rPr>
          <w:i/>
          <w:iCs/>
          <w:sz w:val="22"/>
          <w:szCs w:val="22"/>
        </w:rPr>
      </w:pPr>
      <w:r>
        <w:t>√</w:t>
      </w:r>
      <w:r w:rsidR="0052214F" w:rsidRPr="0052214F">
        <w:rPr>
          <w:i/>
          <w:iCs/>
          <w:sz w:val="22"/>
          <w:szCs w:val="22"/>
        </w:rPr>
        <w:t>Residual Effect of SymTRX S10 as a Source of Sulphur on Canola after Canola-Wheat</w:t>
      </w:r>
      <w:r w:rsidR="0052214F">
        <w:rPr>
          <w:i/>
          <w:iCs/>
          <w:sz w:val="22"/>
          <w:szCs w:val="22"/>
        </w:rPr>
        <w:t>:</w:t>
      </w:r>
    </w:p>
    <w:p w14:paraId="388A4B3B" w14:textId="1C0628F4" w:rsidR="0052214F" w:rsidRPr="00010F91" w:rsidRDefault="0052214F" w:rsidP="0052214F">
      <w:pPr>
        <w:pStyle w:val="BodyText"/>
        <w:numPr>
          <w:ilvl w:val="0"/>
          <w:numId w:val="68"/>
        </w:numPr>
        <w:rPr>
          <w:i/>
          <w:iCs/>
          <w:sz w:val="22"/>
          <w:szCs w:val="22"/>
        </w:rPr>
      </w:pPr>
      <w:r>
        <w:rPr>
          <w:sz w:val="22"/>
          <w:szCs w:val="22"/>
        </w:rPr>
        <w:t>Residual effect of S applied to canola in 2021</w:t>
      </w:r>
      <w:r w:rsidR="001F760B">
        <w:rPr>
          <w:sz w:val="22"/>
          <w:szCs w:val="22"/>
        </w:rPr>
        <w:t xml:space="preserve">, as </w:t>
      </w:r>
      <w:r w:rsidR="001F760B" w:rsidRPr="0052214F">
        <w:rPr>
          <w:i/>
          <w:iCs/>
          <w:sz w:val="22"/>
          <w:szCs w:val="22"/>
        </w:rPr>
        <w:t>SymTRX S10</w:t>
      </w:r>
      <w:r w:rsidR="001F760B">
        <w:rPr>
          <w:i/>
          <w:iCs/>
          <w:sz w:val="22"/>
          <w:szCs w:val="22"/>
        </w:rPr>
        <w:t xml:space="preserve"> </w:t>
      </w:r>
      <w:r w:rsidR="001F760B">
        <w:rPr>
          <w:sz w:val="22"/>
          <w:szCs w:val="22"/>
        </w:rPr>
        <w:t xml:space="preserve">or </w:t>
      </w:r>
      <w:r w:rsidR="001F760B" w:rsidRPr="0005530F">
        <w:rPr>
          <w:i/>
          <w:iCs/>
          <w:sz w:val="22"/>
          <w:szCs w:val="22"/>
        </w:rPr>
        <w:t>ammonium sulphate</w:t>
      </w:r>
      <w:r>
        <w:rPr>
          <w:sz w:val="22"/>
          <w:szCs w:val="22"/>
        </w:rPr>
        <w:t xml:space="preserve"> </w:t>
      </w:r>
      <w:r w:rsidR="001F760B">
        <w:rPr>
          <w:sz w:val="22"/>
          <w:szCs w:val="22"/>
        </w:rPr>
        <w:t>or their combinations</w:t>
      </w:r>
      <w:r w:rsidR="00A227DA">
        <w:rPr>
          <w:sz w:val="22"/>
          <w:szCs w:val="22"/>
        </w:rPr>
        <w:t>,</w:t>
      </w:r>
      <w:r w:rsidR="001F760B">
        <w:rPr>
          <w:sz w:val="22"/>
          <w:szCs w:val="22"/>
        </w:rPr>
        <w:t xml:space="preserve"> </w:t>
      </w:r>
      <w:r>
        <w:rPr>
          <w:sz w:val="22"/>
          <w:szCs w:val="22"/>
        </w:rPr>
        <w:t>on third year canola after wheat – canola was significant i.e.</w:t>
      </w:r>
      <w:r w:rsidR="00BD38CB">
        <w:rPr>
          <w:sz w:val="22"/>
          <w:szCs w:val="22"/>
        </w:rPr>
        <w:t>,</w:t>
      </w:r>
      <w:r>
        <w:rPr>
          <w:sz w:val="22"/>
          <w:szCs w:val="22"/>
        </w:rPr>
        <w:t xml:space="preserve"> S applied in 2021 improved the third year canola seed yield significantly by 0.</w:t>
      </w:r>
      <w:r w:rsidR="001F760B">
        <w:rPr>
          <w:sz w:val="22"/>
          <w:szCs w:val="22"/>
        </w:rPr>
        <w:t>44</w:t>
      </w:r>
      <w:r>
        <w:rPr>
          <w:sz w:val="22"/>
          <w:szCs w:val="22"/>
        </w:rPr>
        <w:t xml:space="preserve"> to 1.</w:t>
      </w:r>
      <w:r w:rsidR="001F760B">
        <w:rPr>
          <w:sz w:val="22"/>
          <w:szCs w:val="22"/>
        </w:rPr>
        <w:t>40</w:t>
      </w:r>
      <w:r>
        <w:rPr>
          <w:sz w:val="22"/>
          <w:szCs w:val="22"/>
        </w:rPr>
        <w:t xml:space="preserve"> MT/ha. </w:t>
      </w:r>
    </w:p>
    <w:p w14:paraId="6AE29D5A" w14:textId="2C920645" w:rsidR="0052214F" w:rsidRPr="006F357C" w:rsidRDefault="00F9776E" w:rsidP="0052214F">
      <w:pPr>
        <w:pStyle w:val="BodyText"/>
        <w:numPr>
          <w:ilvl w:val="0"/>
          <w:numId w:val="68"/>
        </w:numPr>
        <w:rPr>
          <w:i/>
          <w:iCs/>
          <w:sz w:val="22"/>
          <w:szCs w:val="22"/>
        </w:rPr>
      </w:pPr>
      <w:r>
        <w:rPr>
          <w:sz w:val="22"/>
          <w:szCs w:val="22"/>
        </w:rPr>
        <w:t xml:space="preserve">Maximum seed (3.17 MT/ha), straw (8.52 MT/ha) and biomass (11.69 MT/ha) yields were obtained with the application of S @ 36 kg/ha from </w:t>
      </w:r>
      <w:r w:rsidRPr="00B76D7B">
        <w:rPr>
          <w:i/>
          <w:iCs/>
          <w:sz w:val="22"/>
          <w:szCs w:val="22"/>
        </w:rPr>
        <w:t>ammonium sulphate</w:t>
      </w:r>
      <w:r>
        <w:rPr>
          <w:sz w:val="22"/>
          <w:szCs w:val="22"/>
        </w:rPr>
        <w:t xml:space="preserve">. </w:t>
      </w:r>
      <w:r w:rsidR="00B76D7B">
        <w:rPr>
          <w:sz w:val="22"/>
          <w:szCs w:val="22"/>
        </w:rPr>
        <w:t xml:space="preserve">Seed, straw and biomass yields with the application of </w:t>
      </w:r>
      <w:r w:rsidR="00B76D7B" w:rsidRPr="0052214F">
        <w:rPr>
          <w:i/>
          <w:iCs/>
          <w:sz w:val="22"/>
          <w:szCs w:val="22"/>
        </w:rPr>
        <w:t>SymTRX S10</w:t>
      </w:r>
      <w:r w:rsidR="00B76D7B">
        <w:rPr>
          <w:i/>
          <w:iCs/>
          <w:sz w:val="22"/>
          <w:szCs w:val="22"/>
        </w:rPr>
        <w:t xml:space="preserve"> </w:t>
      </w:r>
      <w:r w:rsidR="00B76D7B">
        <w:rPr>
          <w:sz w:val="22"/>
          <w:szCs w:val="22"/>
        </w:rPr>
        <w:t xml:space="preserve">@ 36 kg S/ha were 3.09, </w:t>
      </w:r>
      <w:r w:rsidR="00BC31C0">
        <w:rPr>
          <w:sz w:val="22"/>
          <w:szCs w:val="22"/>
        </w:rPr>
        <w:t>7.21 and 10.30 MT/ha, respectively.</w:t>
      </w:r>
    </w:p>
    <w:p w14:paraId="36CEC8E7" w14:textId="220BD26B" w:rsidR="006F357C" w:rsidRPr="00BC31C0" w:rsidRDefault="006F357C" w:rsidP="0052214F">
      <w:pPr>
        <w:pStyle w:val="BodyText"/>
        <w:numPr>
          <w:ilvl w:val="0"/>
          <w:numId w:val="68"/>
        </w:numPr>
        <w:rPr>
          <w:i/>
          <w:iCs/>
          <w:sz w:val="22"/>
          <w:szCs w:val="22"/>
        </w:rPr>
      </w:pPr>
      <w:r>
        <w:rPr>
          <w:sz w:val="22"/>
          <w:szCs w:val="22"/>
        </w:rPr>
        <w:t xml:space="preserve">Averaged over S sources, application of S @ 36 kg/ha increased the seed yield by 1.01 MT/ha, straw yield by 0.55 MT/ha, and biomass yield by 1.56 MT/ha. </w:t>
      </w:r>
    </w:p>
    <w:p w14:paraId="2832FA16" w14:textId="413F22A3" w:rsidR="00BC31C0" w:rsidRPr="0005530F" w:rsidRDefault="00BC31C0" w:rsidP="0052214F">
      <w:pPr>
        <w:pStyle w:val="BodyText"/>
        <w:numPr>
          <w:ilvl w:val="0"/>
          <w:numId w:val="68"/>
        </w:numPr>
        <w:rPr>
          <w:i/>
          <w:iCs/>
          <w:sz w:val="22"/>
          <w:szCs w:val="22"/>
        </w:rPr>
      </w:pPr>
      <w:bookmarkStart w:id="3" w:name="_Hlk152576451"/>
      <w:r w:rsidRPr="0052214F">
        <w:rPr>
          <w:i/>
          <w:iCs/>
          <w:sz w:val="22"/>
          <w:szCs w:val="22"/>
        </w:rPr>
        <w:t>SymTRX S10</w:t>
      </w:r>
      <w:r>
        <w:rPr>
          <w:i/>
          <w:iCs/>
          <w:sz w:val="22"/>
          <w:szCs w:val="22"/>
        </w:rPr>
        <w:t>, as a source of S, was no better than ammonium sulphate!</w:t>
      </w:r>
      <w:r w:rsidR="00134438">
        <w:rPr>
          <w:i/>
          <w:iCs/>
          <w:sz w:val="22"/>
          <w:szCs w:val="22"/>
        </w:rPr>
        <w:t xml:space="preserve"> </w:t>
      </w:r>
    </w:p>
    <w:bookmarkEnd w:id="3"/>
    <w:p w14:paraId="4C6129D9" w14:textId="77777777" w:rsidR="009B25F6" w:rsidRPr="00490BC6" w:rsidRDefault="009B25F6" w:rsidP="009B25F6">
      <w:pPr>
        <w:pStyle w:val="BodyText"/>
        <w:ind w:left="60"/>
        <w:rPr>
          <w:i/>
          <w:sz w:val="8"/>
          <w:szCs w:val="8"/>
        </w:rPr>
      </w:pPr>
    </w:p>
    <w:p w14:paraId="468F41F3" w14:textId="6D965D9A" w:rsidR="009B25F6" w:rsidRPr="00490BC6" w:rsidRDefault="009B25F6" w:rsidP="009B25F6">
      <w:pPr>
        <w:pStyle w:val="BodyText"/>
        <w:rPr>
          <w:b/>
          <w:i/>
          <w:sz w:val="22"/>
          <w:szCs w:val="22"/>
        </w:rPr>
      </w:pPr>
      <w:r w:rsidRPr="00490BC6">
        <w:rPr>
          <w:b/>
          <w:i/>
          <w:sz w:val="22"/>
          <w:szCs w:val="22"/>
        </w:rPr>
        <w:t>2.</w:t>
      </w:r>
      <w:r w:rsidR="00BD374F" w:rsidRPr="00490BC6">
        <w:rPr>
          <w:b/>
          <w:i/>
          <w:sz w:val="22"/>
          <w:szCs w:val="22"/>
        </w:rPr>
        <w:t>2</w:t>
      </w:r>
      <w:r w:rsidRPr="00490BC6">
        <w:rPr>
          <w:b/>
          <w:i/>
          <w:sz w:val="22"/>
          <w:szCs w:val="22"/>
        </w:rPr>
        <w:t>.</w:t>
      </w:r>
      <w:r w:rsidR="00074085" w:rsidRPr="00490BC6">
        <w:rPr>
          <w:b/>
          <w:i/>
          <w:sz w:val="22"/>
          <w:szCs w:val="22"/>
        </w:rPr>
        <w:t>4</w:t>
      </w:r>
      <w:r w:rsidRPr="00490BC6">
        <w:rPr>
          <w:b/>
          <w:i/>
          <w:sz w:val="22"/>
          <w:szCs w:val="22"/>
        </w:rPr>
        <w:t xml:space="preserve"> Forages:</w:t>
      </w:r>
    </w:p>
    <w:p w14:paraId="00E1D223" w14:textId="77777777" w:rsidR="009B25F6" w:rsidRPr="00490BC6" w:rsidRDefault="009B25F6" w:rsidP="009B25F6">
      <w:pPr>
        <w:pStyle w:val="BodyText"/>
        <w:rPr>
          <w:sz w:val="8"/>
          <w:szCs w:val="8"/>
        </w:rPr>
      </w:pPr>
    </w:p>
    <w:p w14:paraId="533A3DE0" w14:textId="77777777" w:rsidR="00CA31AA" w:rsidRDefault="00CA31AA" w:rsidP="00CA31AA">
      <w:pPr>
        <w:jc w:val="both"/>
        <w:rPr>
          <w:rFonts w:eastAsiaTheme="minorHAnsi"/>
          <w:i/>
          <w:iCs/>
          <w:sz w:val="22"/>
          <w:szCs w:val="22"/>
        </w:rPr>
      </w:pPr>
      <w:r>
        <w:t>√</w:t>
      </w:r>
      <w:r w:rsidRPr="00684EFC">
        <w:rPr>
          <w:rFonts w:eastAsiaTheme="minorHAnsi"/>
          <w:i/>
          <w:iCs/>
          <w:sz w:val="22"/>
          <w:szCs w:val="22"/>
        </w:rPr>
        <w:t>Evaluation of Urea, ESN, Urea SuperU, Their Blends, and Urea Treated with Anvol for</w:t>
      </w:r>
      <w:r>
        <w:rPr>
          <w:rFonts w:eastAsiaTheme="minorHAnsi"/>
          <w:i/>
          <w:iCs/>
          <w:sz w:val="22"/>
          <w:szCs w:val="22"/>
        </w:rPr>
        <w:t xml:space="preserve"> forage production of winter wheat: </w:t>
      </w:r>
    </w:p>
    <w:p w14:paraId="397CF4D1" w14:textId="77777777" w:rsidR="00CA31AA" w:rsidRDefault="00CA31AA" w:rsidP="00CA31AA">
      <w:pPr>
        <w:pStyle w:val="NoSpacing"/>
        <w:numPr>
          <w:ilvl w:val="0"/>
          <w:numId w:val="62"/>
        </w:numPr>
        <w:jc w:val="both"/>
        <w:rPr>
          <w:rFonts w:ascii="Times New Roman" w:hAnsi="Times New Roman" w:cs="Times New Roman"/>
        </w:rPr>
      </w:pPr>
      <w:r w:rsidRPr="004E5AD4">
        <w:rPr>
          <w:rFonts w:ascii="Times New Roman" w:hAnsi="Times New Roman" w:cs="Times New Roman"/>
        </w:rPr>
        <w:t xml:space="preserve">Forage dry matter yield of winter wheat without N application was 16.7 MT/ha. </w:t>
      </w:r>
    </w:p>
    <w:p w14:paraId="09C8CE1F" w14:textId="77777777" w:rsidR="00CA31AA" w:rsidRPr="004E5AD4" w:rsidRDefault="00CA31AA" w:rsidP="00CA31AA">
      <w:pPr>
        <w:pStyle w:val="NoSpacing"/>
        <w:numPr>
          <w:ilvl w:val="0"/>
          <w:numId w:val="62"/>
        </w:numPr>
        <w:jc w:val="both"/>
        <w:rPr>
          <w:rFonts w:ascii="Times New Roman" w:hAnsi="Times New Roman" w:cs="Times New Roman"/>
        </w:rPr>
      </w:pPr>
      <w:r w:rsidRPr="004E5AD4">
        <w:rPr>
          <w:rFonts w:ascii="Times New Roman" w:hAnsi="Times New Roman" w:cs="Times New Roman"/>
        </w:rPr>
        <w:t>ESN @ 120 kg N/ha produced the highest forage dry matter yield of winter wheat</w:t>
      </w:r>
      <w:r>
        <w:rPr>
          <w:rFonts w:ascii="Times New Roman" w:hAnsi="Times New Roman" w:cs="Times New Roman"/>
        </w:rPr>
        <w:t xml:space="preserve"> </w:t>
      </w:r>
      <w:r w:rsidRPr="004E5AD4">
        <w:rPr>
          <w:rFonts w:ascii="Times New Roman" w:hAnsi="Times New Roman" w:cs="Times New Roman"/>
        </w:rPr>
        <w:t>(22.2 MT/ha; 5.5 MT/ha higher than in No N check), followed by urea @ 90 kg N/ha + urea superU @ 30 kg N/ha (21.4 MT/ha). Dry matter yield with urea @ 120 kg N/ha was 19.8 MT/ha.</w:t>
      </w:r>
      <w:r>
        <w:rPr>
          <w:rFonts w:ascii="Times New Roman" w:hAnsi="Times New Roman" w:cs="Times New Roman"/>
        </w:rPr>
        <w:t xml:space="preserve"> </w:t>
      </w:r>
    </w:p>
    <w:p w14:paraId="779826B8" w14:textId="77777777" w:rsidR="00CA31AA" w:rsidRDefault="00CA31AA" w:rsidP="00CA31AA">
      <w:pPr>
        <w:pStyle w:val="ListParagraph"/>
        <w:numPr>
          <w:ilvl w:val="0"/>
          <w:numId w:val="62"/>
        </w:numPr>
        <w:jc w:val="both"/>
        <w:rPr>
          <w:rFonts w:eastAsiaTheme="minorHAnsi"/>
          <w:sz w:val="22"/>
          <w:szCs w:val="22"/>
        </w:rPr>
      </w:pPr>
      <w:r>
        <w:rPr>
          <w:rFonts w:eastAsiaTheme="minorHAnsi"/>
          <w:sz w:val="22"/>
          <w:szCs w:val="22"/>
        </w:rPr>
        <w:lastRenderedPageBreak/>
        <w:t>The treatments that gave higher protein content than all other treatments were u</w:t>
      </w:r>
      <w:r w:rsidRPr="00346AC5">
        <w:rPr>
          <w:rFonts w:eastAsiaTheme="minorHAnsi"/>
          <w:sz w:val="22"/>
          <w:szCs w:val="22"/>
        </w:rPr>
        <w:t xml:space="preserve">rea </w:t>
      </w:r>
      <w:r>
        <w:rPr>
          <w:rFonts w:eastAsiaTheme="minorHAnsi"/>
          <w:sz w:val="22"/>
          <w:szCs w:val="22"/>
        </w:rPr>
        <w:t>s</w:t>
      </w:r>
      <w:r w:rsidRPr="00346AC5">
        <w:rPr>
          <w:rFonts w:eastAsiaTheme="minorHAnsi"/>
          <w:sz w:val="22"/>
          <w:szCs w:val="22"/>
        </w:rPr>
        <w:t>uperU @</w:t>
      </w:r>
      <w:r>
        <w:rPr>
          <w:rFonts w:eastAsiaTheme="minorHAnsi"/>
          <w:sz w:val="22"/>
          <w:szCs w:val="22"/>
        </w:rPr>
        <w:t xml:space="preserve"> </w:t>
      </w:r>
      <w:r w:rsidRPr="00346AC5">
        <w:rPr>
          <w:rFonts w:eastAsiaTheme="minorHAnsi"/>
          <w:sz w:val="22"/>
          <w:szCs w:val="22"/>
        </w:rPr>
        <w:t>120 kg N/ha</w:t>
      </w:r>
      <w:r>
        <w:rPr>
          <w:rFonts w:eastAsiaTheme="minorHAnsi"/>
          <w:sz w:val="22"/>
          <w:szCs w:val="22"/>
        </w:rPr>
        <w:t xml:space="preserve"> (8.9 %), u</w:t>
      </w:r>
      <w:r w:rsidRPr="00B75218">
        <w:rPr>
          <w:rFonts w:eastAsiaTheme="minorHAnsi"/>
          <w:sz w:val="22"/>
          <w:szCs w:val="22"/>
        </w:rPr>
        <w:t xml:space="preserve">rea treated with Anvol </w:t>
      </w:r>
      <w:r>
        <w:rPr>
          <w:rFonts w:eastAsiaTheme="minorHAnsi"/>
          <w:sz w:val="22"/>
          <w:szCs w:val="22"/>
        </w:rPr>
        <w:t xml:space="preserve">@ </w:t>
      </w:r>
      <w:r w:rsidRPr="00346AC5">
        <w:rPr>
          <w:rFonts w:eastAsiaTheme="minorHAnsi"/>
          <w:sz w:val="22"/>
          <w:szCs w:val="22"/>
        </w:rPr>
        <w:t>120 kg N/ha</w:t>
      </w:r>
      <w:r>
        <w:rPr>
          <w:rFonts w:eastAsiaTheme="minorHAnsi"/>
          <w:sz w:val="22"/>
          <w:szCs w:val="22"/>
        </w:rPr>
        <w:t xml:space="preserve"> (8.8 %), urea @ </w:t>
      </w:r>
      <w:r w:rsidRPr="00346AC5">
        <w:rPr>
          <w:rFonts w:eastAsiaTheme="minorHAnsi"/>
          <w:sz w:val="22"/>
          <w:szCs w:val="22"/>
        </w:rPr>
        <w:t>120 kg N/ha</w:t>
      </w:r>
      <w:r>
        <w:rPr>
          <w:rFonts w:eastAsiaTheme="minorHAnsi"/>
          <w:sz w:val="22"/>
          <w:szCs w:val="22"/>
        </w:rPr>
        <w:t xml:space="preserve"> (8.3 %), and u</w:t>
      </w:r>
      <w:r w:rsidRPr="00400FA5">
        <w:rPr>
          <w:rFonts w:eastAsiaTheme="minorHAnsi"/>
          <w:sz w:val="22"/>
          <w:szCs w:val="22"/>
        </w:rPr>
        <w:t>rea @ 60 kg N/ha + ESN</w:t>
      </w:r>
      <w:r>
        <w:rPr>
          <w:rFonts w:eastAsiaTheme="minorHAnsi"/>
          <w:sz w:val="22"/>
          <w:szCs w:val="22"/>
        </w:rPr>
        <w:t xml:space="preserve"> </w:t>
      </w:r>
      <w:r w:rsidRPr="00400FA5">
        <w:rPr>
          <w:rFonts w:eastAsiaTheme="minorHAnsi"/>
          <w:sz w:val="22"/>
          <w:szCs w:val="22"/>
        </w:rPr>
        <w:t>60 kg N/ha</w:t>
      </w:r>
      <w:r>
        <w:rPr>
          <w:rFonts w:eastAsiaTheme="minorHAnsi"/>
          <w:sz w:val="22"/>
          <w:szCs w:val="22"/>
        </w:rPr>
        <w:t xml:space="preserve"> (8.2 %).</w:t>
      </w:r>
    </w:p>
    <w:p w14:paraId="2312482C" w14:textId="77777777" w:rsidR="00CA31AA" w:rsidRPr="00684EFC" w:rsidRDefault="00CA31AA" w:rsidP="00CA31AA">
      <w:pPr>
        <w:pStyle w:val="ListParagraph"/>
        <w:numPr>
          <w:ilvl w:val="0"/>
          <w:numId w:val="62"/>
        </w:numPr>
        <w:jc w:val="both"/>
        <w:rPr>
          <w:rFonts w:eastAsiaTheme="minorHAnsi"/>
          <w:sz w:val="22"/>
          <w:szCs w:val="22"/>
        </w:rPr>
      </w:pPr>
      <w:r>
        <w:rPr>
          <w:rFonts w:eastAsiaTheme="minorHAnsi"/>
          <w:sz w:val="22"/>
          <w:szCs w:val="22"/>
        </w:rPr>
        <w:t>RFV was highest with u</w:t>
      </w:r>
      <w:r w:rsidRPr="00400FA5">
        <w:rPr>
          <w:rFonts w:eastAsiaTheme="minorHAnsi"/>
          <w:sz w:val="22"/>
          <w:szCs w:val="22"/>
        </w:rPr>
        <w:t>rea @ 60 kg N/ha + ESN</w:t>
      </w:r>
      <w:r>
        <w:rPr>
          <w:rFonts w:eastAsiaTheme="minorHAnsi"/>
          <w:sz w:val="22"/>
          <w:szCs w:val="22"/>
        </w:rPr>
        <w:t xml:space="preserve"> </w:t>
      </w:r>
      <w:r w:rsidRPr="00400FA5">
        <w:rPr>
          <w:rFonts w:eastAsiaTheme="minorHAnsi"/>
          <w:sz w:val="22"/>
          <w:szCs w:val="22"/>
        </w:rPr>
        <w:t>60 kg N/ha</w:t>
      </w:r>
      <w:r>
        <w:rPr>
          <w:rFonts w:eastAsiaTheme="minorHAnsi"/>
          <w:sz w:val="22"/>
          <w:szCs w:val="22"/>
        </w:rPr>
        <w:t xml:space="preserve"> (128), and u</w:t>
      </w:r>
      <w:r w:rsidRPr="001E1EA5">
        <w:rPr>
          <w:rFonts w:eastAsiaTheme="minorHAnsi"/>
          <w:sz w:val="22"/>
          <w:szCs w:val="22"/>
        </w:rPr>
        <w:t>rea treated with Anvol</w:t>
      </w:r>
      <w:r>
        <w:rPr>
          <w:rFonts w:eastAsiaTheme="minorHAnsi"/>
          <w:sz w:val="22"/>
          <w:szCs w:val="22"/>
        </w:rPr>
        <w:t xml:space="preserve"> </w:t>
      </w:r>
      <w:r w:rsidRPr="00D53992">
        <w:rPr>
          <w:rFonts w:eastAsiaTheme="minorHAnsi"/>
          <w:sz w:val="22"/>
          <w:szCs w:val="22"/>
        </w:rPr>
        <w:t>@ 120 kg N/ha</w:t>
      </w:r>
      <w:r>
        <w:rPr>
          <w:rFonts w:eastAsiaTheme="minorHAnsi"/>
          <w:sz w:val="22"/>
          <w:szCs w:val="22"/>
        </w:rPr>
        <w:t xml:space="preserve"> (127). Next best treatment for high RFV was u</w:t>
      </w:r>
      <w:r w:rsidRPr="003953C9">
        <w:rPr>
          <w:rFonts w:eastAsiaTheme="minorHAnsi"/>
          <w:sz w:val="22"/>
          <w:szCs w:val="22"/>
        </w:rPr>
        <w:t>rea @ 160 kg N/ha</w:t>
      </w:r>
      <w:r>
        <w:rPr>
          <w:rFonts w:eastAsiaTheme="minorHAnsi"/>
          <w:sz w:val="22"/>
          <w:szCs w:val="22"/>
        </w:rPr>
        <w:t xml:space="preserve"> (121).</w:t>
      </w:r>
    </w:p>
    <w:p w14:paraId="3291743F" w14:textId="6703566E" w:rsidR="009B25F6" w:rsidRPr="00490BC6" w:rsidRDefault="004839F2" w:rsidP="009B25F6">
      <w:pPr>
        <w:pStyle w:val="BodyText"/>
        <w:rPr>
          <w:sz w:val="22"/>
          <w:szCs w:val="22"/>
          <w:lang w:val="en-CA"/>
        </w:rPr>
      </w:pPr>
      <w:r>
        <w:t>√</w:t>
      </w:r>
      <w:r w:rsidR="00F2416A" w:rsidRPr="00490BC6">
        <w:rPr>
          <w:i/>
          <w:sz w:val="22"/>
          <w:szCs w:val="22"/>
          <w:lang w:val="en-CA"/>
        </w:rPr>
        <w:t>Alfalfa Row Spacing and Rates of Sulphur (S) Application</w:t>
      </w:r>
      <w:r w:rsidR="007C2D84" w:rsidRPr="00490BC6">
        <w:rPr>
          <w:i/>
          <w:sz w:val="22"/>
          <w:szCs w:val="22"/>
          <w:lang w:val="en-CA"/>
        </w:rPr>
        <w:t xml:space="preserve"> (Seeded in 2020)</w:t>
      </w:r>
      <w:r w:rsidR="00F2416A" w:rsidRPr="00490BC6">
        <w:rPr>
          <w:i/>
          <w:sz w:val="22"/>
          <w:szCs w:val="22"/>
          <w:lang w:val="en-CA"/>
        </w:rPr>
        <w:t>:</w:t>
      </w:r>
    </w:p>
    <w:p w14:paraId="36F27112" w14:textId="77777777" w:rsidR="00D86899" w:rsidRPr="00490BC6" w:rsidRDefault="00D86899" w:rsidP="00D86899">
      <w:pPr>
        <w:pStyle w:val="BodyText"/>
        <w:numPr>
          <w:ilvl w:val="0"/>
          <w:numId w:val="35"/>
        </w:numPr>
        <w:rPr>
          <w:sz w:val="22"/>
          <w:szCs w:val="22"/>
          <w:lang w:val="en-CA"/>
        </w:rPr>
      </w:pPr>
      <w:r w:rsidRPr="00490BC6">
        <w:rPr>
          <w:color w:val="000000"/>
          <w:sz w:val="22"/>
          <w:szCs w:val="22"/>
          <w:lang w:eastAsia="en-CA"/>
        </w:rPr>
        <w:t>Pre seeding S test in this experiment was 8 ppm S.</w:t>
      </w:r>
    </w:p>
    <w:p w14:paraId="5D54C743" w14:textId="17E45E4F" w:rsidR="00435642" w:rsidRPr="007C5FE9" w:rsidRDefault="00F2416A" w:rsidP="00F24DEC">
      <w:pPr>
        <w:pStyle w:val="ListParagraph"/>
        <w:numPr>
          <w:ilvl w:val="0"/>
          <w:numId w:val="35"/>
        </w:numPr>
        <w:jc w:val="both"/>
        <w:rPr>
          <w:rFonts w:eastAsiaTheme="minorHAnsi"/>
          <w:sz w:val="22"/>
          <w:szCs w:val="22"/>
        </w:rPr>
      </w:pPr>
      <w:r w:rsidRPr="00490BC6">
        <w:rPr>
          <w:color w:val="000000"/>
          <w:sz w:val="22"/>
          <w:szCs w:val="22"/>
          <w:lang w:eastAsia="en-CA"/>
        </w:rPr>
        <w:t xml:space="preserve">Seed rate was kept the same with all the row spacing treatments. </w:t>
      </w:r>
      <w:r w:rsidR="00E95E2F">
        <w:rPr>
          <w:color w:val="000000"/>
          <w:sz w:val="22"/>
          <w:szCs w:val="22"/>
          <w:lang w:eastAsia="en-CA"/>
        </w:rPr>
        <w:t>In the previous years, h</w:t>
      </w:r>
      <w:r w:rsidRPr="00490BC6">
        <w:rPr>
          <w:color w:val="000000"/>
          <w:sz w:val="22"/>
          <w:szCs w:val="22"/>
          <w:lang w:eastAsia="en-CA"/>
        </w:rPr>
        <w:t>ighest alfalfa dry matter yield (4</w:t>
      </w:r>
      <w:r w:rsidR="007C2D84" w:rsidRPr="00490BC6">
        <w:rPr>
          <w:color w:val="000000"/>
          <w:sz w:val="22"/>
          <w:szCs w:val="22"/>
          <w:lang w:eastAsia="en-CA"/>
        </w:rPr>
        <w:t>,982</w:t>
      </w:r>
      <w:r w:rsidRPr="00490BC6">
        <w:rPr>
          <w:color w:val="000000"/>
          <w:sz w:val="22"/>
          <w:szCs w:val="22"/>
          <w:lang w:eastAsia="en-CA"/>
        </w:rPr>
        <w:t xml:space="preserve"> kg/ha) from two cuts was obtained with missing one row after every two rows and application of S @ </w:t>
      </w:r>
      <w:r w:rsidR="007C2D84" w:rsidRPr="00490BC6">
        <w:rPr>
          <w:color w:val="000000"/>
          <w:sz w:val="22"/>
          <w:szCs w:val="22"/>
          <w:lang w:eastAsia="en-CA"/>
        </w:rPr>
        <w:t>36</w:t>
      </w:r>
      <w:r w:rsidRPr="00490BC6">
        <w:rPr>
          <w:color w:val="000000"/>
          <w:sz w:val="22"/>
          <w:szCs w:val="22"/>
          <w:lang w:eastAsia="en-CA"/>
        </w:rPr>
        <w:t xml:space="preserve"> kg/ha. </w:t>
      </w:r>
      <w:r w:rsidR="00435642">
        <w:rPr>
          <w:color w:val="000000"/>
          <w:sz w:val="22"/>
          <w:szCs w:val="22"/>
          <w:lang w:eastAsia="en-CA"/>
        </w:rPr>
        <w:t xml:space="preserve">This year, </w:t>
      </w:r>
      <w:r w:rsidR="00FD067C">
        <w:rPr>
          <w:color w:val="000000"/>
          <w:sz w:val="22"/>
          <w:szCs w:val="22"/>
          <w:lang w:eastAsia="en-CA"/>
        </w:rPr>
        <w:t xml:space="preserve">regular seeding at 15 cm spacing (8,877 kg/ha) or missing alternate rows (8,710 kg/ha) </w:t>
      </w:r>
      <w:r w:rsidR="00F14939">
        <w:rPr>
          <w:color w:val="000000"/>
          <w:sz w:val="22"/>
          <w:szCs w:val="22"/>
          <w:lang w:eastAsia="en-CA"/>
        </w:rPr>
        <w:t xml:space="preserve">with </w:t>
      </w:r>
      <w:r w:rsidR="00F14939" w:rsidRPr="00490BC6">
        <w:rPr>
          <w:color w:val="000000"/>
          <w:sz w:val="22"/>
          <w:szCs w:val="22"/>
          <w:lang w:eastAsia="en-CA"/>
        </w:rPr>
        <w:t>S @ 36 kg/ha</w:t>
      </w:r>
      <w:r w:rsidR="00F14939">
        <w:rPr>
          <w:color w:val="000000"/>
          <w:sz w:val="22"/>
          <w:szCs w:val="22"/>
          <w:lang w:eastAsia="en-CA"/>
        </w:rPr>
        <w:t xml:space="preserve"> </w:t>
      </w:r>
      <w:r w:rsidR="00FD067C">
        <w:rPr>
          <w:color w:val="000000"/>
          <w:sz w:val="22"/>
          <w:szCs w:val="22"/>
          <w:lang w:eastAsia="en-CA"/>
        </w:rPr>
        <w:t xml:space="preserve">gave the highest dry matter yield. </w:t>
      </w:r>
    </w:p>
    <w:p w14:paraId="6DFC3228" w14:textId="0FC71790" w:rsidR="007C5FE9" w:rsidRPr="00DC3A37" w:rsidRDefault="007C5FE9" w:rsidP="00F24DEC">
      <w:pPr>
        <w:pStyle w:val="ListParagraph"/>
        <w:numPr>
          <w:ilvl w:val="0"/>
          <w:numId w:val="35"/>
        </w:numPr>
        <w:jc w:val="both"/>
        <w:rPr>
          <w:rFonts w:eastAsiaTheme="minorHAnsi"/>
          <w:sz w:val="22"/>
          <w:szCs w:val="22"/>
        </w:rPr>
      </w:pPr>
      <w:r>
        <w:rPr>
          <w:color w:val="000000"/>
          <w:sz w:val="22"/>
          <w:szCs w:val="22"/>
          <w:lang w:eastAsia="en-CA"/>
        </w:rPr>
        <w:t xml:space="preserve">Averaged over rates of S application, </w:t>
      </w:r>
      <w:r w:rsidR="00DC3A37">
        <w:rPr>
          <w:color w:val="000000"/>
          <w:sz w:val="22"/>
          <w:szCs w:val="22"/>
          <w:lang w:eastAsia="en-CA"/>
        </w:rPr>
        <w:t xml:space="preserve">dry matter yield didn’t vary significantly (7,756 to 8,241 kg/ha) with the row spacing/geometry, though missing alternate rows </w:t>
      </w:r>
      <w:r w:rsidR="001E6146">
        <w:rPr>
          <w:color w:val="000000"/>
          <w:sz w:val="22"/>
          <w:szCs w:val="22"/>
          <w:lang w:eastAsia="en-CA"/>
        </w:rPr>
        <w:t xml:space="preserve">numerically </w:t>
      </w:r>
      <w:r w:rsidR="00DC3A37">
        <w:rPr>
          <w:color w:val="000000"/>
          <w:sz w:val="22"/>
          <w:szCs w:val="22"/>
          <w:lang w:eastAsia="en-CA"/>
        </w:rPr>
        <w:t xml:space="preserve">produced the highest dry matter yield (8,241 kg/ha). </w:t>
      </w:r>
      <w:r w:rsidR="005B00A9">
        <w:rPr>
          <w:color w:val="000000"/>
          <w:sz w:val="22"/>
          <w:szCs w:val="22"/>
          <w:lang w:eastAsia="en-CA"/>
        </w:rPr>
        <w:t xml:space="preserve"> </w:t>
      </w:r>
    </w:p>
    <w:p w14:paraId="0FD587E8" w14:textId="1281B6E8" w:rsidR="00DC3A37" w:rsidRPr="009B3F8A" w:rsidRDefault="00DC3A37" w:rsidP="00F24DEC">
      <w:pPr>
        <w:pStyle w:val="ListParagraph"/>
        <w:numPr>
          <w:ilvl w:val="0"/>
          <w:numId w:val="35"/>
        </w:numPr>
        <w:jc w:val="both"/>
        <w:rPr>
          <w:rFonts w:eastAsiaTheme="minorHAnsi"/>
          <w:sz w:val="22"/>
          <w:szCs w:val="22"/>
        </w:rPr>
      </w:pPr>
      <w:r>
        <w:rPr>
          <w:color w:val="000000"/>
          <w:sz w:val="22"/>
          <w:szCs w:val="22"/>
          <w:lang w:eastAsia="en-CA"/>
        </w:rPr>
        <w:t>Averaged over rates of S application and years, dry matter yield</w:t>
      </w:r>
      <w:r w:rsidR="005E78D6">
        <w:rPr>
          <w:color w:val="000000"/>
          <w:sz w:val="22"/>
          <w:szCs w:val="22"/>
          <w:lang w:eastAsia="en-CA"/>
        </w:rPr>
        <w:t>s</w:t>
      </w:r>
      <w:r>
        <w:rPr>
          <w:color w:val="000000"/>
          <w:sz w:val="22"/>
          <w:szCs w:val="22"/>
          <w:lang w:eastAsia="en-CA"/>
        </w:rPr>
        <w:t xml:space="preserve"> </w:t>
      </w:r>
      <w:r w:rsidR="005E78D6">
        <w:rPr>
          <w:color w:val="000000"/>
          <w:sz w:val="22"/>
          <w:szCs w:val="22"/>
          <w:lang w:eastAsia="en-CA"/>
        </w:rPr>
        <w:t xml:space="preserve">from regular seedings at 15 cm, missing alternate rows and missing one row after every two rows were </w:t>
      </w:r>
      <w:r w:rsidR="009B3F8A">
        <w:rPr>
          <w:color w:val="000000"/>
          <w:sz w:val="22"/>
          <w:szCs w:val="22"/>
          <w:lang w:eastAsia="en-CA"/>
        </w:rPr>
        <w:t xml:space="preserve">similar; </w:t>
      </w:r>
      <w:r w:rsidR="00492B4C">
        <w:rPr>
          <w:color w:val="000000"/>
          <w:sz w:val="22"/>
          <w:szCs w:val="22"/>
          <w:lang w:eastAsia="en-CA"/>
        </w:rPr>
        <w:t xml:space="preserve">6,291, 6,053 and </w:t>
      </w:r>
      <w:r w:rsidR="009B3F8A">
        <w:rPr>
          <w:color w:val="000000"/>
          <w:sz w:val="22"/>
          <w:szCs w:val="22"/>
          <w:lang w:eastAsia="en-CA"/>
        </w:rPr>
        <w:t>6,284 kg/ha, respectively.</w:t>
      </w:r>
    </w:p>
    <w:p w14:paraId="0A4FFADC" w14:textId="47D83CC8" w:rsidR="009B3F8A" w:rsidRPr="00EF3473" w:rsidRDefault="00831A3A" w:rsidP="00F24DEC">
      <w:pPr>
        <w:pStyle w:val="ListParagraph"/>
        <w:numPr>
          <w:ilvl w:val="0"/>
          <w:numId w:val="35"/>
        </w:numPr>
        <w:jc w:val="both"/>
        <w:rPr>
          <w:rFonts w:eastAsiaTheme="minorHAnsi"/>
          <w:sz w:val="22"/>
          <w:szCs w:val="22"/>
        </w:rPr>
      </w:pPr>
      <w:r>
        <w:rPr>
          <w:color w:val="000000"/>
          <w:sz w:val="22"/>
          <w:szCs w:val="22"/>
          <w:lang w:eastAsia="en-CA"/>
        </w:rPr>
        <w:t>Averaged over row spacings/geometry, application of S @ 36 kg/ha recorded the highest dry matter yield (8,528 kg/ha), which was significantly higher than the yield at 24 kg S/ha (</w:t>
      </w:r>
      <w:r w:rsidR="005030EC">
        <w:rPr>
          <w:color w:val="000000"/>
          <w:sz w:val="22"/>
          <w:szCs w:val="22"/>
          <w:lang w:eastAsia="en-CA"/>
        </w:rPr>
        <w:t>~7,700 kg/ha</w:t>
      </w:r>
      <w:r>
        <w:rPr>
          <w:color w:val="000000"/>
          <w:sz w:val="22"/>
          <w:szCs w:val="22"/>
          <w:lang w:eastAsia="en-CA"/>
        </w:rPr>
        <w:t>).</w:t>
      </w:r>
      <w:r w:rsidR="00352257">
        <w:rPr>
          <w:color w:val="000000"/>
          <w:sz w:val="22"/>
          <w:szCs w:val="22"/>
          <w:lang w:eastAsia="en-CA"/>
        </w:rPr>
        <w:t xml:space="preserve"> The trend was similar when the yields were average</w:t>
      </w:r>
      <w:r w:rsidR="006E7F5F">
        <w:rPr>
          <w:color w:val="000000"/>
          <w:sz w:val="22"/>
          <w:szCs w:val="22"/>
          <w:lang w:eastAsia="en-CA"/>
        </w:rPr>
        <w:t>d</w:t>
      </w:r>
      <w:r w:rsidR="00352257">
        <w:rPr>
          <w:color w:val="000000"/>
          <w:sz w:val="22"/>
          <w:szCs w:val="22"/>
          <w:lang w:eastAsia="en-CA"/>
        </w:rPr>
        <w:t xml:space="preserve"> over row spacings/geometry and years; </w:t>
      </w:r>
      <w:r w:rsidR="00FA695F">
        <w:rPr>
          <w:color w:val="000000"/>
          <w:sz w:val="22"/>
          <w:szCs w:val="22"/>
          <w:lang w:eastAsia="en-CA"/>
        </w:rPr>
        <w:t xml:space="preserve">6,589 kg/ha </w:t>
      </w:r>
      <w:r w:rsidR="006E7F5F">
        <w:rPr>
          <w:color w:val="000000"/>
          <w:sz w:val="22"/>
          <w:szCs w:val="22"/>
          <w:lang w:eastAsia="en-CA"/>
        </w:rPr>
        <w:t>at</w:t>
      </w:r>
      <w:r w:rsidR="00FA695F">
        <w:rPr>
          <w:color w:val="000000"/>
          <w:sz w:val="22"/>
          <w:szCs w:val="22"/>
          <w:lang w:eastAsia="en-CA"/>
        </w:rPr>
        <w:t xml:space="preserve"> 36 kg S/ha and 6,006 kg/ha at 24 kg/ha. </w:t>
      </w:r>
      <w:r w:rsidR="006E7F5F" w:rsidRPr="006E7F5F">
        <w:rPr>
          <w:i/>
          <w:iCs/>
          <w:color w:val="000000"/>
          <w:sz w:val="22"/>
          <w:szCs w:val="22"/>
          <w:lang w:eastAsia="en-CA"/>
        </w:rPr>
        <w:t>Clearly alfalfa needs 36 kg S/ha.</w:t>
      </w:r>
      <w:r w:rsidR="006E7F5F">
        <w:rPr>
          <w:color w:val="000000"/>
          <w:sz w:val="22"/>
          <w:szCs w:val="22"/>
          <w:lang w:eastAsia="en-CA"/>
        </w:rPr>
        <w:t xml:space="preserve"> </w:t>
      </w:r>
    </w:p>
    <w:p w14:paraId="05035D9F" w14:textId="02B6DA4D" w:rsidR="00EF3473" w:rsidRPr="00C65000" w:rsidRDefault="00EF3473" w:rsidP="00EF3473">
      <w:pPr>
        <w:pStyle w:val="ListParagraph"/>
        <w:numPr>
          <w:ilvl w:val="0"/>
          <w:numId w:val="35"/>
        </w:numPr>
        <w:jc w:val="both"/>
        <w:rPr>
          <w:rFonts w:eastAsiaTheme="minorHAnsi"/>
          <w:sz w:val="22"/>
          <w:szCs w:val="22"/>
        </w:rPr>
      </w:pPr>
      <w:r>
        <w:rPr>
          <w:color w:val="000000"/>
          <w:sz w:val="22"/>
          <w:szCs w:val="22"/>
          <w:lang w:eastAsia="en-CA"/>
        </w:rPr>
        <w:t xml:space="preserve">Averaged over S rates and years, missing one row after every two rows had a little bit higher protein content in the first cut (19.5 %) as </w:t>
      </w:r>
      <w:r w:rsidRPr="00EF3473">
        <w:rPr>
          <w:color w:val="000000"/>
          <w:sz w:val="22"/>
          <w:szCs w:val="22"/>
          <w:lang w:eastAsia="en-CA"/>
        </w:rPr>
        <w:t xml:space="preserve">compared to </w:t>
      </w:r>
      <w:r>
        <w:rPr>
          <w:color w:val="000000"/>
          <w:sz w:val="22"/>
          <w:szCs w:val="22"/>
          <w:lang w:eastAsia="en-CA"/>
        </w:rPr>
        <w:t xml:space="preserve">the other treatments (19.1 or 19.3 %). </w:t>
      </w:r>
      <w:r w:rsidR="00C65000">
        <w:rPr>
          <w:color w:val="000000"/>
          <w:sz w:val="22"/>
          <w:szCs w:val="22"/>
          <w:lang w:eastAsia="en-CA"/>
        </w:rPr>
        <w:t xml:space="preserve">The second cut protein content (21.3 to 21.5 %) varied little with the treatments. </w:t>
      </w:r>
    </w:p>
    <w:p w14:paraId="508C16D3" w14:textId="2B1433ED" w:rsidR="00C65000" w:rsidRPr="00E27D86" w:rsidRDefault="00AF60BA" w:rsidP="00EF3473">
      <w:pPr>
        <w:pStyle w:val="ListParagraph"/>
        <w:numPr>
          <w:ilvl w:val="0"/>
          <w:numId w:val="35"/>
        </w:numPr>
        <w:jc w:val="both"/>
        <w:rPr>
          <w:rFonts w:eastAsiaTheme="minorHAnsi"/>
          <w:sz w:val="22"/>
          <w:szCs w:val="22"/>
        </w:rPr>
      </w:pPr>
      <w:r>
        <w:rPr>
          <w:color w:val="000000"/>
          <w:sz w:val="22"/>
          <w:szCs w:val="22"/>
          <w:lang w:eastAsia="en-CA"/>
        </w:rPr>
        <w:t xml:space="preserve">Averaged over row spacings/geometry and years, 24 kg S/ha improved the protein content in the first cut by ~2 % points. However, increasing S rate above 24 kg S/ha didn’t improve the protein content further. In the second cut, application of S </w:t>
      </w:r>
      <w:r w:rsidR="009C4753">
        <w:rPr>
          <w:color w:val="000000"/>
          <w:sz w:val="22"/>
          <w:szCs w:val="22"/>
          <w:lang w:eastAsia="en-CA"/>
        </w:rPr>
        <w:t>@ 24</w:t>
      </w:r>
      <w:r>
        <w:rPr>
          <w:color w:val="000000"/>
          <w:sz w:val="22"/>
          <w:szCs w:val="22"/>
          <w:lang w:eastAsia="en-CA"/>
        </w:rPr>
        <w:t xml:space="preserve"> to 48 kg S/ha didn’t increase the protein content over the check (no S treatment).</w:t>
      </w:r>
    </w:p>
    <w:p w14:paraId="0E8189B7" w14:textId="01BA69C3" w:rsidR="00E27D86" w:rsidRPr="00C5538A" w:rsidRDefault="00E27D86" w:rsidP="00EF3473">
      <w:pPr>
        <w:pStyle w:val="ListParagraph"/>
        <w:numPr>
          <w:ilvl w:val="0"/>
          <w:numId w:val="35"/>
        </w:numPr>
        <w:jc w:val="both"/>
        <w:rPr>
          <w:rFonts w:eastAsiaTheme="minorHAnsi"/>
          <w:sz w:val="22"/>
          <w:szCs w:val="22"/>
        </w:rPr>
      </w:pPr>
      <w:r>
        <w:rPr>
          <w:color w:val="000000"/>
          <w:sz w:val="22"/>
          <w:szCs w:val="22"/>
          <w:lang w:eastAsia="en-CA"/>
        </w:rPr>
        <w:t xml:space="preserve">RFV was the highest in both the cuts with application of S @ 24 kg/ha. </w:t>
      </w:r>
    </w:p>
    <w:p w14:paraId="09474A0C" w14:textId="17951484" w:rsidR="00C5538A" w:rsidRPr="00684EFC" w:rsidRDefault="00C5538A" w:rsidP="00EF3473">
      <w:pPr>
        <w:pStyle w:val="ListParagraph"/>
        <w:numPr>
          <w:ilvl w:val="0"/>
          <w:numId w:val="35"/>
        </w:numPr>
        <w:jc w:val="both"/>
        <w:rPr>
          <w:rFonts w:eastAsiaTheme="minorHAnsi"/>
          <w:i/>
          <w:iCs/>
          <w:sz w:val="22"/>
          <w:szCs w:val="22"/>
        </w:rPr>
      </w:pPr>
      <w:r w:rsidRPr="007A26C3">
        <w:rPr>
          <w:i/>
          <w:iCs/>
          <w:color w:val="000000"/>
          <w:sz w:val="22"/>
          <w:szCs w:val="22"/>
          <w:lang w:eastAsia="en-CA"/>
        </w:rPr>
        <w:t xml:space="preserve">Making all considerations, alfalfa could be seeded at regular row spacings or by missing alternate rows or preferably </w:t>
      </w:r>
      <w:bookmarkStart w:id="4" w:name="_Hlk152576909"/>
      <w:r w:rsidR="00996C1F" w:rsidRPr="007A26C3">
        <w:rPr>
          <w:i/>
          <w:iCs/>
          <w:color w:val="000000"/>
          <w:sz w:val="22"/>
          <w:szCs w:val="22"/>
          <w:lang w:eastAsia="en-CA"/>
        </w:rPr>
        <w:t xml:space="preserve">by </w:t>
      </w:r>
      <w:r w:rsidRPr="007A26C3">
        <w:rPr>
          <w:i/>
          <w:iCs/>
          <w:color w:val="000000"/>
          <w:sz w:val="22"/>
          <w:szCs w:val="22"/>
          <w:lang w:eastAsia="en-CA"/>
        </w:rPr>
        <w:t xml:space="preserve">missing one row after every two rows </w:t>
      </w:r>
      <w:bookmarkEnd w:id="4"/>
      <w:r w:rsidRPr="007A26C3">
        <w:rPr>
          <w:i/>
          <w:iCs/>
          <w:color w:val="000000"/>
          <w:sz w:val="22"/>
          <w:szCs w:val="22"/>
          <w:lang w:eastAsia="en-CA"/>
        </w:rPr>
        <w:t xml:space="preserve">(that gave better yield in 2 out of 3 years) and should be supplied with 36 kg S/ha. </w:t>
      </w:r>
    </w:p>
    <w:p w14:paraId="3E07787A" w14:textId="77777777" w:rsidR="00213E85" w:rsidRPr="00213E85" w:rsidRDefault="00213E85" w:rsidP="00213E85">
      <w:pPr>
        <w:jc w:val="both"/>
        <w:rPr>
          <w:b/>
          <w:sz w:val="8"/>
          <w:szCs w:val="8"/>
          <w:lang w:val="en-CA"/>
        </w:rPr>
      </w:pPr>
    </w:p>
    <w:p w14:paraId="7BB3B348" w14:textId="1D85C646" w:rsidR="009B25F6" w:rsidRPr="00490BC6" w:rsidRDefault="009B25F6" w:rsidP="009B25F6">
      <w:pPr>
        <w:pStyle w:val="BodyText"/>
        <w:rPr>
          <w:b/>
          <w:sz w:val="22"/>
          <w:szCs w:val="22"/>
          <w:lang w:val="en-CA"/>
        </w:rPr>
      </w:pPr>
      <w:r w:rsidRPr="00490BC6">
        <w:rPr>
          <w:b/>
          <w:sz w:val="22"/>
          <w:szCs w:val="22"/>
          <w:lang w:val="en-CA"/>
        </w:rPr>
        <w:t>2.</w:t>
      </w:r>
      <w:r w:rsidR="00BD374F" w:rsidRPr="00490BC6">
        <w:rPr>
          <w:b/>
          <w:sz w:val="22"/>
          <w:szCs w:val="22"/>
          <w:lang w:val="en-CA"/>
        </w:rPr>
        <w:t>3</w:t>
      </w:r>
      <w:r w:rsidRPr="00490BC6">
        <w:rPr>
          <w:b/>
          <w:sz w:val="22"/>
          <w:szCs w:val="22"/>
          <w:lang w:val="en-CA"/>
        </w:rPr>
        <w:t xml:space="preserve"> </w:t>
      </w:r>
      <w:r w:rsidR="002B6768">
        <w:rPr>
          <w:b/>
          <w:sz w:val="22"/>
          <w:szCs w:val="22"/>
          <w:lang w:val="en-CA"/>
        </w:rPr>
        <w:t xml:space="preserve">Bio Products and </w:t>
      </w:r>
      <w:r w:rsidRPr="00490BC6">
        <w:rPr>
          <w:b/>
          <w:sz w:val="22"/>
          <w:szCs w:val="22"/>
          <w:lang w:val="en-CA"/>
        </w:rPr>
        <w:t>Other Agronomic Practices:</w:t>
      </w:r>
    </w:p>
    <w:p w14:paraId="37F1CE10" w14:textId="77777777" w:rsidR="009B25F6" w:rsidRPr="00490BC6" w:rsidRDefault="009B25F6" w:rsidP="009B25F6">
      <w:pPr>
        <w:pStyle w:val="BodyText"/>
        <w:rPr>
          <w:i/>
          <w:sz w:val="8"/>
          <w:szCs w:val="8"/>
          <w:lang w:val="en-CA"/>
        </w:rPr>
      </w:pPr>
    </w:p>
    <w:p w14:paraId="0565F094" w14:textId="77777777" w:rsidR="00003DAF" w:rsidRPr="00490BC6" w:rsidRDefault="00003DAF" w:rsidP="00003DAF">
      <w:pPr>
        <w:pStyle w:val="BodyText"/>
        <w:rPr>
          <w:sz w:val="22"/>
          <w:szCs w:val="22"/>
        </w:rPr>
      </w:pPr>
      <w:r>
        <w:t>√</w:t>
      </w:r>
      <w:r w:rsidRPr="00490BC6">
        <w:rPr>
          <w:i/>
          <w:sz w:val="22"/>
          <w:szCs w:val="22"/>
        </w:rPr>
        <w:t xml:space="preserve">Effect of </w:t>
      </w:r>
      <w:proofErr w:type="spellStart"/>
      <w:r w:rsidRPr="00490BC6">
        <w:rPr>
          <w:i/>
          <w:sz w:val="22"/>
          <w:szCs w:val="22"/>
        </w:rPr>
        <w:t>EcoTea</w:t>
      </w:r>
      <w:proofErr w:type="spellEnd"/>
      <w:r w:rsidRPr="00490BC6">
        <w:rPr>
          <w:i/>
          <w:sz w:val="22"/>
          <w:szCs w:val="22"/>
        </w:rPr>
        <w:t xml:space="preserve"> Seed Treatment on Different Crops (</w:t>
      </w:r>
      <w:r>
        <w:rPr>
          <w:i/>
          <w:sz w:val="22"/>
          <w:szCs w:val="22"/>
        </w:rPr>
        <w:t>S</w:t>
      </w:r>
      <w:r w:rsidRPr="00490BC6">
        <w:rPr>
          <w:i/>
          <w:sz w:val="22"/>
          <w:szCs w:val="22"/>
        </w:rPr>
        <w:t xml:space="preserve">eeded on </w:t>
      </w:r>
      <w:r>
        <w:rPr>
          <w:i/>
          <w:sz w:val="22"/>
          <w:szCs w:val="22"/>
        </w:rPr>
        <w:t>May 23</w:t>
      </w:r>
      <w:r w:rsidRPr="00490BC6">
        <w:rPr>
          <w:i/>
          <w:sz w:val="22"/>
          <w:szCs w:val="22"/>
        </w:rPr>
        <w:t>, 202</w:t>
      </w:r>
      <w:r>
        <w:rPr>
          <w:i/>
          <w:sz w:val="22"/>
          <w:szCs w:val="22"/>
        </w:rPr>
        <w:t>3</w:t>
      </w:r>
      <w:r w:rsidRPr="00490BC6">
        <w:rPr>
          <w:i/>
          <w:sz w:val="22"/>
          <w:szCs w:val="22"/>
        </w:rPr>
        <w:t>):</w:t>
      </w:r>
      <w:r w:rsidRPr="00490BC6">
        <w:rPr>
          <w:sz w:val="22"/>
          <w:szCs w:val="22"/>
        </w:rPr>
        <w:t xml:space="preserve"> </w:t>
      </w:r>
    </w:p>
    <w:p w14:paraId="32CB039B" w14:textId="77777777" w:rsidR="00003DAF" w:rsidRPr="00490BC6" w:rsidRDefault="00003DAF" w:rsidP="00003DAF">
      <w:pPr>
        <w:pStyle w:val="BodyText"/>
        <w:numPr>
          <w:ilvl w:val="0"/>
          <w:numId w:val="7"/>
        </w:numPr>
        <w:rPr>
          <w:sz w:val="22"/>
          <w:szCs w:val="22"/>
        </w:rPr>
      </w:pPr>
      <w:proofErr w:type="spellStart"/>
      <w:r w:rsidRPr="00490BC6">
        <w:rPr>
          <w:sz w:val="22"/>
          <w:szCs w:val="22"/>
        </w:rPr>
        <w:t>EcoTea</w:t>
      </w:r>
      <w:proofErr w:type="spellEnd"/>
      <w:r w:rsidRPr="00490BC6">
        <w:rPr>
          <w:sz w:val="22"/>
          <w:szCs w:val="22"/>
        </w:rPr>
        <w:t xml:space="preserve"> </w:t>
      </w:r>
      <w:r>
        <w:rPr>
          <w:sz w:val="22"/>
          <w:szCs w:val="22"/>
        </w:rPr>
        <w:t>contains</w:t>
      </w:r>
      <w:r w:rsidRPr="00490BC6">
        <w:rPr>
          <w:sz w:val="22"/>
          <w:szCs w:val="22"/>
        </w:rPr>
        <w:t xml:space="preserve"> plant beneficial microbes and was applied @ 4 g/kg seed.</w:t>
      </w:r>
    </w:p>
    <w:p w14:paraId="315620BC" w14:textId="77777777" w:rsidR="00003DAF" w:rsidRPr="00490BC6" w:rsidRDefault="00003DAF" w:rsidP="00003DAF">
      <w:pPr>
        <w:pStyle w:val="BodyText"/>
        <w:numPr>
          <w:ilvl w:val="0"/>
          <w:numId w:val="7"/>
        </w:numPr>
        <w:rPr>
          <w:sz w:val="22"/>
          <w:szCs w:val="22"/>
        </w:rPr>
      </w:pPr>
      <w:proofErr w:type="spellStart"/>
      <w:r w:rsidRPr="00490BC6">
        <w:rPr>
          <w:sz w:val="22"/>
          <w:szCs w:val="22"/>
        </w:rPr>
        <w:t>EcoTea</w:t>
      </w:r>
      <w:proofErr w:type="spellEnd"/>
      <w:r w:rsidRPr="00490BC6">
        <w:rPr>
          <w:sz w:val="22"/>
          <w:szCs w:val="22"/>
        </w:rPr>
        <w:t xml:space="preserve"> appeared to increase grain</w:t>
      </w:r>
      <w:r>
        <w:rPr>
          <w:sz w:val="22"/>
          <w:szCs w:val="22"/>
        </w:rPr>
        <w:t>, straw and biomass</w:t>
      </w:r>
      <w:r w:rsidRPr="00490BC6">
        <w:rPr>
          <w:sz w:val="22"/>
          <w:szCs w:val="22"/>
        </w:rPr>
        <w:t xml:space="preserve"> yield of wheat (</w:t>
      </w:r>
      <w:r w:rsidRPr="00490BC6">
        <w:rPr>
          <w:i/>
          <w:iCs/>
          <w:sz w:val="22"/>
          <w:szCs w:val="22"/>
        </w:rPr>
        <w:t>AAC Wheatland</w:t>
      </w:r>
      <w:r w:rsidRPr="00490BC6">
        <w:rPr>
          <w:sz w:val="22"/>
          <w:szCs w:val="22"/>
        </w:rPr>
        <w:t>)</w:t>
      </w:r>
      <w:r>
        <w:rPr>
          <w:sz w:val="22"/>
          <w:szCs w:val="22"/>
        </w:rPr>
        <w:t>, but not of</w:t>
      </w:r>
      <w:r w:rsidRPr="00490BC6">
        <w:rPr>
          <w:sz w:val="22"/>
          <w:szCs w:val="22"/>
        </w:rPr>
        <w:t xml:space="preserve"> barley (</w:t>
      </w:r>
      <w:r w:rsidRPr="00490BC6">
        <w:rPr>
          <w:i/>
          <w:iCs/>
          <w:sz w:val="22"/>
          <w:szCs w:val="22"/>
        </w:rPr>
        <w:t>CDC Bow</w:t>
      </w:r>
      <w:r w:rsidRPr="00490BC6">
        <w:rPr>
          <w:sz w:val="22"/>
          <w:szCs w:val="22"/>
        </w:rPr>
        <w:t xml:space="preserve">) and </w:t>
      </w:r>
      <w:r>
        <w:rPr>
          <w:sz w:val="22"/>
          <w:szCs w:val="22"/>
        </w:rPr>
        <w:t>canola (</w:t>
      </w:r>
      <w:r w:rsidRPr="00E11EED">
        <w:rPr>
          <w:i/>
          <w:iCs/>
          <w:sz w:val="22"/>
          <w:szCs w:val="22"/>
        </w:rPr>
        <w:t>CS2600CRT</w:t>
      </w:r>
      <w:r>
        <w:rPr>
          <w:sz w:val="22"/>
          <w:szCs w:val="22"/>
        </w:rPr>
        <w:t>)</w:t>
      </w:r>
      <w:r w:rsidRPr="00490BC6">
        <w:rPr>
          <w:sz w:val="22"/>
          <w:szCs w:val="22"/>
        </w:rPr>
        <w:t xml:space="preserve">. </w:t>
      </w:r>
    </w:p>
    <w:p w14:paraId="50329474" w14:textId="77777777" w:rsidR="00003DAF" w:rsidRPr="00490BC6" w:rsidRDefault="00003DAF" w:rsidP="00003DAF">
      <w:pPr>
        <w:pStyle w:val="BodyText"/>
        <w:numPr>
          <w:ilvl w:val="0"/>
          <w:numId w:val="7"/>
        </w:numPr>
        <w:rPr>
          <w:sz w:val="22"/>
          <w:szCs w:val="22"/>
        </w:rPr>
      </w:pPr>
      <w:r w:rsidRPr="00490BC6">
        <w:rPr>
          <w:sz w:val="22"/>
          <w:szCs w:val="22"/>
        </w:rPr>
        <w:t xml:space="preserve">Averaged over </w:t>
      </w:r>
      <w:proofErr w:type="spellStart"/>
      <w:r w:rsidRPr="00490BC6">
        <w:rPr>
          <w:sz w:val="22"/>
          <w:szCs w:val="22"/>
        </w:rPr>
        <w:t>EcoTea</w:t>
      </w:r>
      <w:proofErr w:type="spellEnd"/>
      <w:r w:rsidRPr="00490BC6">
        <w:rPr>
          <w:sz w:val="22"/>
          <w:szCs w:val="22"/>
        </w:rPr>
        <w:t xml:space="preserve"> treatments, barley gave the highest grain (</w:t>
      </w:r>
      <w:r>
        <w:rPr>
          <w:sz w:val="22"/>
          <w:szCs w:val="22"/>
        </w:rPr>
        <w:t>3.35</w:t>
      </w:r>
      <w:r w:rsidRPr="00490BC6">
        <w:rPr>
          <w:sz w:val="22"/>
          <w:szCs w:val="22"/>
        </w:rPr>
        <w:t xml:space="preserve"> MT/ha)</w:t>
      </w:r>
      <w:r>
        <w:rPr>
          <w:sz w:val="22"/>
          <w:szCs w:val="22"/>
        </w:rPr>
        <w:t>,</w:t>
      </w:r>
      <w:r w:rsidRPr="00490BC6">
        <w:rPr>
          <w:sz w:val="22"/>
          <w:szCs w:val="22"/>
        </w:rPr>
        <w:t xml:space="preserve"> </w:t>
      </w:r>
      <w:r>
        <w:rPr>
          <w:sz w:val="22"/>
          <w:szCs w:val="22"/>
        </w:rPr>
        <w:t>s</w:t>
      </w:r>
      <w:r w:rsidRPr="00490BC6">
        <w:rPr>
          <w:sz w:val="22"/>
          <w:szCs w:val="22"/>
        </w:rPr>
        <w:t>traw (</w:t>
      </w:r>
      <w:r>
        <w:rPr>
          <w:sz w:val="22"/>
          <w:szCs w:val="22"/>
        </w:rPr>
        <w:t>7</w:t>
      </w:r>
      <w:r w:rsidRPr="00490BC6">
        <w:rPr>
          <w:sz w:val="22"/>
          <w:szCs w:val="22"/>
        </w:rPr>
        <w:t>.</w:t>
      </w:r>
      <w:r>
        <w:rPr>
          <w:sz w:val="22"/>
          <w:szCs w:val="22"/>
        </w:rPr>
        <w:t>24</w:t>
      </w:r>
      <w:r w:rsidRPr="00490BC6">
        <w:rPr>
          <w:sz w:val="22"/>
          <w:szCs w:val="22"/>
        </w:rPr>
        <w:t xml:space="preserve"> MT/ha) and </w:t>
      </w:r>
      <w:r>
        <w:rPr>
          <w:sz w:val="22"/>
          <w:szCs w:val="22"/>
        </w:rPr>
        <w:t xml:space="preserve">biomass (10.59 MT/ha) </w:t>
      </w:r>
      <w:r w:rsidRPr="00490BC6">
        <w:rPr>
          <w:sz w:val="22"/>
          <w:szCs w:val="22"/>
        </w:rPr>
        <w:t>yield</w:t>
      </w:r>
      <w:r>
        <w:rPr>
          <w:sz w:val="22"/>
          <w:szCs w:val="22"/>
        </w:rPr>
        <w:t>s</w:t>
      </w:r>
      <w:r w:rsidRPr="00490BC6">
        <w:rPr>
          <w:sz w:val="22"/>
          <w:szCs w:val="22"/>
        </w:rPr>
        <w:t xml:space="preserve">. </w:t>
      </w:r>
    </w:p>
    <w:p w14:paraId="3F75FCE8" w14:textId="77777777" w:rsidR="00003DAF" w:rsidRPr="00490BC6" w:rsidRDefault="00003DAF" w:rsidP="00003DAF">
      <w:pPr>
        <w:pStyle w:val="BodyText"/>
        <w:numPr>
          <w:ilvl w:val="0"/>
          <w:numId w:val="7"/>
        </w:numPr>
        <w:rPr>
          <w:sz w:val="22"/>
          <w:szCs w:val="22"/>
        </w:rPr>
      </w:pPr>
      <w:r w:rsidRPr="00490BC6">
        <w:rPr>
          <w:sz w:val="22"/>
          <w:szCs w:val="22"/>
        </w:rPr>
        <w:t xml:space="preserve">Averaged over crops, </w:t>
      </w:r>
      <w:proofErr w:type="spellStart"/>
      <w:r w:rsidRPr="00490BC6">
        <w:rPr>
          <w:sz w:val="22"/>
          <w:szCs w:val="22"/>
        </w:rPr>
        <w:t>EcoTea</w:t>
      </w:r>
      <w:proofErr w:type="spellEnd"/>
      <w:r w:rsidRPr="00490BC6">
        <w:rPr>
          <w:sz w:val="22"/>
          <w:szCs w:val="22"/>
        </w:rPr>
        <w:t xml:space="preserve"> </w:t>
      </w:r>
      <w:proofErr w:type="spellStart"/>
      <w:r>
        <w:rPr>
          <w:sz w:val="22"/>
          <w:szCs w:val="22"/>
        </w:rPr>
        <w:t>idn’t</w:t>
      </w:r>
      <w:proofErr w:type="spellEnd"/>
      <w:r>
        <w:rPr>
          <w:sz w:val="22"/>
          <w:szCs w:val="22"/>
        </w:rPr>
        <w:t xml:space="preserve"> </w:t>
      </w:r>
      <w:r w:rsidRPr="00490BC6">
        <w:rPr>
          <w:sz w:val="22"/>
          <w:szCs w:val="22"/>
        </w:rPr>
        <w:t>improve</w:t>
      </w:r>
      <w:r>
        <w:rPr>
          <w:sz w:val="22"/>
          <w:szCs w:val="22"/>
        </w:rPr>
        <w:t xml:space="preserve"> the</w:t>
      </w:r>
      <w:r w:rsidRPr="00490BC6">
        <w:rPr>
          <w:sz w:val="22"/>
          <w:szCs w:val="22"/>
        </w:rPr>
        <w:t xml:space="preserve"> grain</w:t>
      </w:r>
      <w:r>
        <w:rPr>
          <w:sz w:val="22"/>
          <w:szCs w:val="22"/>
        </w:rPr>
        <w:t xml:space="preserve"> yield and increased the</w:t>
      </w:r>
      <w:r w:rsidRPr="00490BC6">
        <w:rPr>
          <w:sz w:val="22"/>
          <w:szCs w:val="22"/>
        </w:rPr>
        <w:t xml:space="preserve"> straw and biomass yields only marginally. </w:t>
      </w:r>
    </w:p>
    <w:p w14:paraId="2C743729" w14:textId="77777777" w:rsidR="00003DAF" w:rsidRPr="001873C0" w:rsidRDefault="00003DAF" w:rsidP="00003DAF">
      <w:pPr>
        <w:pStyle w:val="BodyText"/>
        <w:numPr>
          <w:ilvl w:val="0"/>
          <w:numId w:val="7"/>
        </w:numPr>
        <w:rPr>
          <w:i/>
          <w:sz w:val="22"/>
          <w:szCs w:val="22"/>
        </w:rPr>
      </w:pPr>
      <w:r w:rsidRPr="00080744">
        <w:rPr>
          <w:sz w:val="22"/>
          <w:szCs w:val="22"/>
        </w:rPr>
        <w:t>Averaged over 2021-202</w:t>
      </w:r>
      <w:r>
        <w:rPr>
          <w:sz w:val="22"/>
          <w:szCs w:val="22"/>
        </w:rPr>
        <w:t>3</w:t>
      </w:r>
      <w:r w:rsidRPr="00080744">
        <w:rPr>
          <w:sz w:val="22"/>
          <w:szCs w:val="22"/>
        </w:rPr>
        <w:t xml:space="preserve">, </w:t>
      </w:r>
      <w:proofErr w:type="spellStart"/>
      <w:r w:rsidRPr="00080744">
        <w:rPr>
          <w:sz w:val="22"/>
          <w:szCs w:val="22"/>
        </w:rPr>
        <w:t>EcoTea</w:t>
      </w:r>
      <w:proofErr w:type="spellEnd"/>
      <w:r w:rsidRPr="00080744">
        <w:rPr>
          <w:sz w:val="22"/>
          <w:szCs w:val="22"/>
        </w:rPr>
        <w:t xml:space="preserve"> considerably increased grain</w:t>
      </w:r>
      <w:r>
        <w:rPr>
          <w:sz w:val="22"/>
          <w:szCs w:val="22"/>
        </w:rPr>
        <w:t xml:space="preserve"> (by 1.22 MT/ha)</w:t>
      </w:r>
      <w:r w:rsidRPr="00080744">
        <w:rPr>
          <w:sz w:val="22"/>
          <w:szCs w:val="22"/>
        </w:rPr>
        <w:t xml:space="preserve">, straw </w:t>
      </w:r>
      <w:r>
        <w:rPr>
          <w:sz w:val="22"/>
          <w:szCs w:val="22"/>
        </w:rPr>
        <w:t xml:space="preserve">(by 1.32 MT/ha) </w:t>
      </w:r>
      <w:r w:rsidRPr="00080744">
        <w:rPr>
          <w:sz w:val="22"/>
          <w:szCs w:val="22"/>
        </w:rPr>
        <w:t xml:space="preserve">and biomass </w:t>
      </w:r>
      <w:r>
        <w:rPr>
          <w:sz w:val="22"/>
          <w:szCs w:val="22"/>
        </w:rPr>
        <w:t xml:space="preserve">(by 2.49 MT/ha) </w:t>
      </w:r>
      <w:r w:rsidRPr="00080744">
        <w:rPr>
          <w:sz w:val="22"/>
          <w:szCs w:val="22"/>
        </w:rPr>
        <w:t>yields of only wheat. Among crops, barley produced the highest grain (3.</w:t>
      </w:r>
      <w:r>
        <w:rPr>
          <w:sz w:val="22"/>
          <w:szCs w:val="22"/>
        </w:rPr>
        <w:t>59</w:t>
      </w:r>
      <w:r w:rsidRPr="00080744">
        <w:rPr>
          <w:sz w:val="22"/>
          <w:szCs w:val="22"/>
        </w:rPr>
        <w:t xml:space="preserve"> MT/ha), straw (6.</w:t>
      </w:r>
      <w:r>
        <w:rPr>
          <w:sz w:val="22"/>
          <w:szCs w:val="22"/>
        </w:rPr>
        <w:t>66</w:t>
      </w:r>
      <w:r w:rsidRPr="00080744">
        <w:rPr>
          <w:sz w:val="22"/>
          <w:szCs w:val="22"/>
        </w:rPr>
        <w:t xml:space="preserve"> MT/ha) and biomass (9.</w:t>
      </w:r>
      <w:r>
        <w:rPr>
          <w:sz w:val="22"/>
          <w:szCs w:val="22"/>
        </w:rPr>
        <w:t>80</w:t>
      </w:r>
      <w:r w:rsidRPr="00080744">
        <w:rPr>
          <w:sz w:val="22"/>
          <w:szCs w:val="22"/>
        </w:rPr>
        <w:t xml:space="preserve"> MT/ha) yields.</w:t>
      </w:r>
    </w:p>
    <w:p w14:paraId="0174E26F" w14:textId="77777777" w:rsidR="00003DAF" w:rsidRPr="001873C0" w:rsidRDefault="00003DAF" w:rsidP="00003DAF">
      <w:pPr>
        <w:pStyle w:val="BodyText"/>
        <w:numPr>
          <w:ilvl w:val="0"/>
          <w:numId w:val="7"/>
        </w:numPr>
        <w:rPr>
          <w:i/>
          <w:iCs/>
          <w:sz w:val="22"/>
          <w:szCs w:val="22"/>
        </w:rPr>
      </w:pPr>
      <w:r w:rsidRPr="001873C0">
        <w:rPr>
          <w:i/>
          <w:iCs/>
          <w:sz w:val="22"/>
          <w:szCs w:val="22"/>
        </w:rPr>
        <w:t xml:space="preserve">Farmers are recommended to treat wheat seed with </w:t>
      </w:r>
      <w:proofErr w:type="spellStart"/>
      <w:r w:rsidRPr="001873C0">
        <w:rPr>
          <w:i/>
          <w:iCs/>
          <w:sz w:val="22"/>
          <w:szCs w:val="22"/>
        </w:rPr>
        <w:t>EcoTea</w:t>
      </w:r>
      <w:proofErr w:type="spellEnd"/>
      <w:r w:rsidRPr="001873C0">
        <w:rPr>
          <w:i/>
          <w:iCs/>
          <w:sz w:val="22"/>
          <w:szCs w:val="22"/>
        </w:rPr>
        <w:t xml:space="preserve"> for increasing grain yield of wheat.  </w:t>
      </w:r>
    </w:p>
    <w:p w14:paraId="5D323210" w14:textId="7AC1B9BC" w:rsidR="00240F0B" w:rsidRPr="00240F0B" w:rsidRDefault="00E970A9" w:rsidP="001A2DE0">
      <w:pPr>
        <w:pStyle w:val="BodyText"/>
        <w:rPr>
          <w:i/>
          <w:iCs/>
          <w:sz w:val="22"/>
          <w:szCs w:val="22"/>
        </w:rPr>
      </w:pPr>
      <w:r>
        <w:t>√</w:t>
      </w:r>
      <w:r w:rsidR="00240F0B" w:rsidRPr="00240F0B">
        <w:rPr>
          <w:i/>
          <w:iCs/>
          <w:sz w:val="22"/>
          <w:szCs w:val="22"/>
        </w:rPr>
        <w:t>Effect of Holganix</w:t>
      </w:r>
      <w:r w:rsidR="008D3668">
        <w:rPr>
          <w:i/>
          <w:iCs/>
          <w:sz w:val="22"/>
          <w:szCs w:val="22"/>
        </w:rPr>
        <w:t xml:space="preserve"> 800</w:t>
      </w:r>
      <w:r w:rsidR="008D3668" w:rsidRPr="007907B7">
        <w:rPr>
          <w:i/>
          <w:iCs/>
          <w:sz w:val="22"/>
          <w:szCs w:val="22"/>
          <w:vertAlign w:val="superscript"/>
        </w:rPr>
        <w:t>+</w:t>
      </w:r>
      <w:r w:rsidR="008D3668">
        <w:rPr>
          <w:i/>
          <w:iCs/>
          <w:sz w:val="22"/>
          <w:szCs w:val="22"/>
        </w:rPr>
        <w:t xml:space="preserve"> </w:t>
      </w:r>
      <w:r w:rsidR="00240F0B" w:rsidRPr="00240F0B">
        <w:rPr>
          <w:i/>
          <w:iCs/>
          <w:sz w:val="22"/>
          <w:szCs w:val="22"/>
        </w:rPr>
        <w:t>on Winter Wheat and Winter Rye:</w:t>
      </w:r>
    </w:p>
    <w:p w14:paraId="29FDB98E" w14:textId="6B081EB2" w:rsidR="00240F0B" w:rsidRDefault="00240F0B" w:rsidP="00240F0B">
      <w:pPr>
        <w:pStyle w:val="BodyText"/>
        <w:numPr>
          <w:ilvl w:val="0"/>
          <w:numId w:val="60"/>
        </w:numPr>
        <w:rPr>
          <w:sz w:val="22"/>
          <w:szCs w:val="22"/>
        </w:rPr>
      </w:pPr>
      <w:r w:rsidRPr="00240F0B">
        <w:rPr>
          <w:i/>
          <w:iCs/>
          <w:sz w:val="22"/>
          <w:szCs w:val="22"/>
        </w:rPr>
        <w:t>Holganix</w:t>
      </w:r>
      <w:r>
        <w:rPr>
          <w:sz w:val="22"/>
          <w:szCs w:val="22"/>
        </w:rPr>
        <w:t xml:space="preserve"> contains 800</w:t>
      </w:r>
      <w:r w:rsidRPr="00240F0B">
        <w:rPr>
          <w:sz w:val="22"/>
          <w:szCs w:val="22"/>
          <w:vertAlign w:val="superscript"/>
        </w:rPr>
        <w:t>+</w:t>
      </w:r>
      <w:r>
        <w:rPr>
          <w:sz w:val="22"/>
          <w:szCs w:val="22"/>
        </w:rPr>
        <w:t xml:space="preserve"> microorganisms, mainly bacteria</w:t>
      </w:r>
      <w:r w:rsidR="00BB562B">
        <w:rPr>
          <w:sz w:val="22"/>
          <w:szCs w:val="22"/>
        </w:rPr>
        <w:t xml:space="preserve"> and was applied either as soil application at seeding or as foliar application at tillering @ </w:t>
      </w:r>
      <w:r w:rsidR="003F56F7">
        <w:rPr>
          <w:sz w:val="22"/>
          <w:szCs w:val="22"/>
        </w:rPr>
        <w:t>0.625 l/ha</w:t>
      </w:r>
      <w:r>
        <w:rPr>
          <w:sz w:val="22"/>
          <w:szCs w:val="22"/>
        </w:rPr>
        <w:t xml:space="preserve">. </w:t>
      </w:r>
    </w:p>
    <w:p w14:paraId="0A70DC3F" w14:textId="46AC42FA" w:rsidR="00240F0B" w:rsidRPr="00240F0B" w:rsidRDefault="003A229A" w:rsidP="00240F0B">
      <w:pPr>
        <w:pStyle w:val="BodyText"/>
        <w:numPr>
          <w:ilvl w:val="0"/>
          <w:numId w:val="60"/>
        </w:numPr>
        <w:rPr>
          <w:sz w:val="22"/>
          <w:szCs w:val="22"/>
        </w:rPr>
      </w:pPr>
      <w:r>
        <w:rPr>
          <w:sz w:val="22"/>
          <w:szCs w:val="22"/>
        </w:rPr>
        <w:lastRenderedPageBreak/>
        <w:t xml:space="preserve">Soil applied </w:t>
      </w:r>
      <w:r w:rsidRPr="00240F0B">
        <w:rPr>
          <w:i/>
          <w:iCs/>
          <w:sz w:val="22"/>
          <w:szCs w:val="22"/>
        </w:rPr>
        <w:t>Holganix</w:t>
      </w:r>
      <w:r>
        <w:rPr>
          <w:sz w:val="22"/>
          <w:szCs w:val="22"/>
        </w:rPr>
        <w:t xml:space="preserve"> </w:t>
      </w:r>
      <w:r w:rsidR="00676403">
        <w:rPr>
          <w:i/>
          <w:iCs/>
          <w:sz w:val="22"/>
          <w:szCs w:val="22"/>
        </w:rPr>
        <w:t>800</w:t>
      </w:r>
      <w:r w:rsidR="00676403" w:rsidRPr="007907B7">
        <w:rPr>
          <w:i/>
          <w:iCs/>
          <w:sz w:val="22"/>
          <w:szCs w:val="22"/>
          <w:vertAlign w:val="superscript"/>
        </w:rPr>
        <w:t>+</w:t>
      </w:r>
      <w:r w:rsidR="00676403">
        <w:rPr>
          <w:i/>
          <w:iCs/>
          <w:sz w:val="22"/>
          <w:szCs w:val="22"/>
        </w:rPr>
        <w:t xml:space="preserve"> </w:t>
      </w:r>
      <w:r>
        <w:rPr>
          <w:sz w:val="22"/>
          <w:szCs w:val="22"/>
        </w:rPr>
        <w:t>improved the grain yield of winter rye by 0.20 MT/ha, whereas its foliar application increased the winter rye grain yield by 0.73 MT/ha</w:t>
      </w:r>
      <w:r w:rsidR="00E970A9">
        <w:rPr>
          <w:sz w:val="22"/>
          <w:szCs w:val="22"/>
        </w:rPr>
        <w:t xml:space="preserve"> as compared to the check (no </w:t>
      </w:r>
      <w:r w:rsidR="00E970A9" w:rsidRPr="00240F0B">
        <w:rPr>
          <w:i/>
          <w:iCs/>
          <w:sz w:val="22"/>
          <w:szCs w:val="22"/>
        </w:rPr>
        <w:t>Holganix</w:t>
      </w:r>
      <w:r w:rsidR="00E970A9">
        <w:rPr>
          <w:sz w:val="22"/>
          <w:szCs w:val="22"/>
        </w:rPr>
        <w:t xml:space="preserve"> </w:t>
      </w:r>
      <w:r w:rsidR="00676403">
        <w:rPr>
          <w:i/>
          <w:iCs/>
          <w:sz w:val="22"/>
          <w:szCs w:val="22"/>
        </w:rPr>
        <w:t>800</w:t>
      </w:r>
      <w:r w:rsidR="00676403" w:rsidRPr="007907B7">
        <w:rPr>
          <w:i/>
          <w:iCs/>
          <w:sz w:val="22"/>
          <w:szCs w:val="22"/>
          <w:vertAlign w:val="superscript"/>
        </w:rPr>
        <w:t>+</w:t>
      </w:r>
      <w:r w:rsidR="00676403">
        <w:rPr>
          <w:i/>
          <w:iCs/>
          <w:sz w:val="22"/>
          <w:szCs w:val="22"/>
        </w:rPr>
        <w:t xml:space="preserve"> </w:t>
      </w:r>
      <w:r w:rsidR="00E970A9">
        <w:rPr>
          <w:sz w:val="22"/>
          <w:szCs w:val="22"/>
        </w:rPr>
        <w:t>application)</w:t>
      </w:r>
      <w:r>
        <w:rPr>
          <w:sz w:val="22"/>
          <w:szCs w:val="22"/>
        </w:rPr>
        <w:t xml:space="preserve">. However, these yield increases fell short of the level of significance. </w:t>
      </w:r>
      <w:r w:rsidR="006748E4">
        <w:rPr>
          <w:sz w:val="22"/>
          <w:szCs w:val="22"/>
        </w:rPr>
        <w:t xml:space="preserve">Winter wheat </w:t>
      </w:r>
      <w:r w:rsidR="00467FB9">
        <w:rPr>
          <w:sz w:val="22"/>
          <w:szCs w:val="22"/>
        </w:rPr>
        <w:t xml:space="preserve">in this experiment </w:t>
      </w:r>
      <w:r w:rsidR="006748E4">
        <w:rPr>
          <w:sz w:val="22"/>
          <w:szCs w:val="22"/>
        </w:rPr>
        <w:t xml:space="preserve">didn’t survive through the winter. </w:t>
      </w:r>
      <w:r w:rsidR="00676403">
        <w:rPr>
          <w:sz w:val="22"/>
          <w:szCs w:val="22"/>
        </w:rPr>
        <w:t xml:space="preserve"> </w:t>
      </w:r>
    </w:p>
    <w:p w14:paraId="47B7BF87" w14:textId="43338099" w:rsidR="00D941F0" w:rsidRDefault="00B17E21" w:rsidP="001A2DE0">
      <w:pPr>
        <w:pStyle w:val="BodyText"/>
        <w:rPr>
          <w:i/>
          <w:iCs/>
          <w:sz w:val="22"/>
          <w:szCs w:val="22"/>
        </w:rPr>
      </w:pPr>
      <w:r>
        <w:t>√</w:t>
      </w:r>
      <w:r w:rsidR="00D941F0" w:rsidRPr="00D941F0">
        <w:rPr>
          <w:i/>
          <w:iCs/>
          <w:sz w:val="22"/>
          <w:szCs w:val="22"/>
        </w:rPr>
        <w:t xml:space="preserve">Effect of Holganix </w:t>
      </w:r>
      <w:r w:rsidR="007907B7">
        <w:rPr>
          <w:i/>
          <w:iCs/>
          <w:sz w:val="22"/>
          <w:szCs w:val="22"/>
        </w:rPr>
        <w:t>800</w:t>
      </w:r>
      <w:r w:rsidR="007907B7" w:rsidRPr="007907B7">
        <w:rPr>
          <w:i/>
          <w:iCs/>
          <w:sz w:val="22"/>
          <w:szCs w:val="22"/>
          <w:vertAlign w:val="superscript"/>
        </w:rPr>
        <w:t>+</w:t>
      </w:r>
      <w:r w:rsidR="007907B7">
        <w:rPr>
          <w:i/>
          <w:iCs/>
          <w:sz w:val="22"/>
          <w:szCs w:val="22"/>
        </w:rPr>
        <w:t xml:space="preserve"> </w:t>
      </w:r>
      <w:r w:rsidR="00D941F0" w:rsidRPr="00D941F0">
        <w:rPr>
          <w:i/>
          <w:iCs/>
          <w:sz w:val="22"/>
          <w:szCs w:val="22"/>
        </w:rPr>
        <w:t>on Spring Crops</w:t>
      </w:r>
      <w:r w:rsidR="00D941F0">
        <w:rPr>
          <w:i/>
          <w:iCs/>
          <w:sz w:val="22"/>
          <w:szCs w:val="22"/>
        </w:rPr>
        <w:t xml:space="preserve"> (Wheat, Barley and Canola):</w:t>
      </w:r>
    </w:p>
    <w:p w14:paraId="0D7F3D89" w14:textId="37C5DD38" w:rsidR="00D941F0" w:rsidRDefault="008D3668" w:rsidP="00D941F0">
      <w:pPr>
        <w:pStyle w:val="BodyText"/>
        <w:numPr>
          <w:ilvl w:val="0"/>
          <w:numId w:val="70"/>
        </w:numPr>
        <w:rPr>
          <w:sz w:val="22"/>
          <w:szCs w:val="22"/>
        </w:rPr>
      </w:pPr>
      <w:r w:rsidRPr="00D941F0">
        <w:rPr>
          <w:i/>
          <w:iCs/>
          <w:sz w:val="22"/>
          <w:szCs w:val="22"/>
        </w:rPr>
        <w:t xml:space="preserve">Holganix </w:t>
      </w:r>
      <w:r>
        <w:rPr>
          <w:i/>
          <w:iCs/>
          <w:sz w:val="22"/>
          <w:szCs w:val="22"/>
        </w:rPr>
        <w:t>800</w:t>
      </w:r>
      <w:r w:rsidRPr="007907B7">
        <w:rPr>
          <w:i/>
          <w:iCs/>
          <w:sz w:val="22"/>
          <w:szCs w:val="22"/>
          <w:vertAlign w:val="superscript"/>
        </w:rPr>
        <w:t>+</w:t>
      </w:r>
      <w:r>
        <w:rPr>
          <w:i/>
          <w:iCs/>
          <w:sz w:val="22"/>
          <w:szCs w:val="22"/>
        </w:rPr>
        <w:t xml:space="preserve"> </w:t>
      </w:r>
      <w:r w:rsidR="00766692">
        <w:rPr>
          <w:sz w:val="22"/>
          <w:szCs w:val="22"/>
        </w:rPr>
        <w:t xml:space="preserve">(soil applied at seeding @ 0.625 l/ha) </w:t>
      </w:r>
      <w:r>
        <w:rPr>
          <w:sz w:val="22"/>
          <w:szCs w:val="22"/>
        </w:rPr>
        <w:t xml:space="preserve">didn’t improve the grain, straw and biomass yields of wheat and barley, but considerably increased the canola seed yield by </w:t>
      </w:r>
      <w:r w:rsidR="00676403">
        <w:rPr>
          <w:sz w:val="22"/>
          <w:szCs w:val="22"/>
        </w:rPr>
        <w:t xml:space="preserve">1.07 MT/ha, straw yield by 2.06 MT/ha and biomass yield by 3.13 MT/ha. </w:t>
      </w:r>
    </w:p>
    <w:p w14:paraId="39323E7E" w14:textId="471DB8F1" w:rsidR="008931BD" w:rsidRPr="008931BD" w:rsidRDefault="008931BD" w:rsidP="00D941F0">
      <w:pPr>
        <w:pStyle w:val="BodyText"/>
        <w:numPr>
          <w:ilvl w:val="0"/>
          <w:numId w:val="70"/>
        </w:numPr>
        <w:rPr>
          <w:sz w:val="22"/>
          <w:szCs w:val="22"/>
        </w:rPr>
      </w:pPr>
      <w:r w:rsidRPr="008931BD">
        <w:rPr>
          <w:sz w:val="22"/>
          <w:szCs w:val="22"/>
        </w:rPr>
        <w:t xml:space="preserve">Averaged over </w:t>
      </w:r>
      <w:r w:rsidRPr="008931BD">
        <w:rPr>
          <w:i/>
          <w:iCs/>
          <w:sz w:val="22"/>
          <w:szCs w:val="22"/>
        </w:rPr>
        <w:t>Holganix 800</w:t>
      </w:r>
      <w:r w:rsidRPr="008931BD">
        <w:rPr>
          <w:i/>
          <w:iCs/>
          <w:sz w:val="22"/>
          <w:szCs w:val="22"/>
          <w:vertAlign w:val="superscript"/>
        </w:rPr>
        <w:t>+</w:t>
      </w:r>
      <w:r>
        <w:rPr>
          <w:sz w:val="22"/>
          <w:szCs w:val="22"/>
        </w:rPr>
        <w:t xml:space="preserve"> treatments</w:t>
      </w:r>
      <w:r w:rsidR="00766692">
        <w:rPr>
          <w:sz w:val="22"/>
          <w:szCs w:val="22"/>
        </w:rPr>
        <w:t xml:space="preserve"> (no application and application)</w:t>
      </w:r>
      <w:r>
        <w:rPr>
          <w:sz w:val="22"/>
          <w:szCs w:val="22"/>
        </w:rPr>
        <w:t xml:space="preserve">, canola produced the highest seed (4.51 MT/ha), straw (8.11 MT/ha) and biomass (12.62 MT/ha) yields among the spring crops. </w:t>
      </w:r>
    </w:p>
    <w:p w14:paraId="7563FFC3" w14:textId="77777777" w:rsidR="0045615D" w:rsidRPr="00490BC6" w:rsidRDefault="0045615D" w:rsidP="0045615D">
      <w:pPr>
        <w:pStyle w:val="BodyText"/>
        <w:rPr>
          <w:i/>
          <w:sz w:val="22"/>
          <w:szCs w:val="22"/>
          <w:lang w:val="en-CA"/>
        </w:rPr>
      </w:pPr>
      <w:r>
        <w:t>√</w:t>
      </w:r>
      <w:r w:rsidRPr="00490BC6">
        <w:rPr>
          <w:i/>
          <w:sz w:val="22"/>
          <w:szCs w:val="22"/>
          <w:lang w:val="en-CA"/>
        </w:rPr>
        <w:t>Effect of Fungicides on Diseases and Yield in Spring Cereals:</w:t>
      </w:r>
    </w:p>
    <w:p w14:paraId="1857C3FE" w14:textId="77777777" w:rsidR="0045615D" w:rsidRPr="00490BC6" w:rsidRDefault="0045615D" w:rsidP="0045615D">
      <w:pPr>
        <w:pStyle w:val="BodyText"/>
        <w:numPr>
          <w:ilvl w:val="0"/>
          <w:numId w:val="25"/>
        </w:numPr>
        <w:rPr>
          <w:sz w:val="22"/>
          <w:szCs w:val="22"/>
          <w:lang w:val="en-CA"/>
        </w:rPr>
      </w:pPr>
      <w:r w:rsidRPr="00EA65E4">
        <w:rPr>
          <w:i/>
          <w:iCs/>
          <w:sz w:val="22"/>
          <w:szCs w:val="22"/>
          <w:lang w:val="en-CA"/>
        </w:rPr>
        <w:t xml:space="preserve">Stratego </w:t>
      </w:r>
      <w:r w:rsidRPr="00490BC6">
        <w:rPr>
          <w:sz w:val="22"/>
          <w:szCs w:val="22"/>
          <w:lang w:val="en-CA"/>
        </w:rPr>
        <w:t xml:space="preserve">(sprayed at tillering), </w:t>
      </w:r>
      <w:r w:rsidRPr="00EA65E4">
        <w:rPr>
          <w:i/>
          <w:iCs/>
          <w:sz w:val="22"/>
          <w:szCs w:val="22"/>
          <w:lang w:val="en-CA"/>
        </w:rPr>
        <w:t>Prosaro</w:t>
      </w:r>
      <w:r w:rsidRPr="00490BC6">
        <w:rPr>
          <w:sz w:val="22"/>
          <w:szCs w:val="22"/>
          <w:lang w:val="en-CA"/>
        </w:rPr>
        <w:t xml:space="preserve"> (sprayed at anthesis) and </w:t>
      </w:r>
      <w:r w:rsidRPr="00EA65E4">
        <w:rPr>
          <w:i/>
          <w:iCs/>
          <w:sz w:val="22"/>
          <w:szCs w:val="22"/>
          <w:lang w:val="en-CA"/>
        </w:rPr>
        <w:t>Caramba</w:t>
      </w:r>
      <w:r w:rsidRPr="00490BC6">
        <w:rPr>
          <w:sz w:val="22"/>
          <w:szCs w:val="22"/>
          <w:lang w:val="en-CA"/>
        </w:rPr>
        <w:t xml:space="preserve"> sprayed a week later than Prosaro were used to control foliar fungal diseases and FHB in spring cereals – wheat (</w:t>
      </w:r>
      <w:r w:rsidRPr="00490BC6">
        <w:rPr>
          <w:i/>
          <w:sz w:val="22"/>
          <w:szCs w:val="22"/>
          <w:lang w:val="en-CA"/>
        </w:rPr>
        <w:t>AAC Wheatland</w:t>
      </w:r>
      <w:r w:rsidRPr="00490BC6">
        <w:rPr>
          <w:sz w:val="22"/>
          <w:szCs w:val="22"/>
          <w:lang w:val="en-CA"/>
        </w:rPr>
        <w:t>), barley (</w:t>
      </w:r>
      <w:r w:rsidRPr="00490BC6">
        <w:rPr>
          <w:i/>
          <w:sz w:val="22"/>
          <w:szCs w:val="22"/>
          <w:lang w:val="en-CA"/>
        </w:rPr>
        <w:t>CDC Bow</w:t>
      </w:r>
      <w:r w:rsidRPr="00490BC6">
        <w:rPr>
          <w:sz w:val="22"/>
          <w:szCs w:val="22"/>
          <w:lang w:val="en-CA"/>
        </w:rPr>
        <w:t>) and oats (</w:t>
      </w:r>
      <w:r w:rsidRPr="00490BC6">
        <w:rPr>
          <w:i/>
          <w:sz w:val="22"/>
          <w:szCs w:val="22"/>
          <w:lang w:val="en-CA"/>
        </w:rPr>
        <w:t>AC Rigodon</w:t>
      </w:r>
      <w:r w:rsidRPr="00490BC6">
        <w:rPr>
          <w:sz w:val="22"/>
          <w:szCs w:val="22"/>
          <w:lang w:val="en-CA"/>
        </w:rPr>
        <w:t>); (total 12 treatments).</w:t>
      </w:r>
    </w:p>
    <w:p w14:paraId="7A06AD54" w14:textId="77777777" w:rsidR="0045615D" w:rsidRDefault="0045615D" w:rsidP="0045615D">
      <w:pPr>
        <w:pStyle w:val="BodyText"/>
        <w:numPr>
          <w:ilvl w:val="0"/>
          <w:numId w:val="25"/>
        </w:numPr>
        <w:rPr>
          <w:sz w:val="22"/>
          <w:szCs w:val="22"/>
          <w:lang w:val="en-CA"/>
        </w:rPr>
      </w:pPr>
      <w:r>
        <w:rPr>
          <w:sz w:val="22"/>
          <w:szCs w:val="22"/>
          <w:lang w:val="en-CA"/>
        </w:rPr>
        <w:t xml:space="preserve">The fungicides lowered the Septoria and FHB disease rating to zero! </w:t>
      </w:r>
    </w:p>
    <w:p w14:paraId="6D346959" w14:textId="77777777" w:rsidR="0045615D" w:rsidRDefault="0045615D" w:rsidP="0045615D">
      <w:pPr>
        <w:pStyle w:val="BodyText"/>
        <w:numPr>
          <w:ilvl w:val="0"/>
          <w:numId w:val="25"/>
        </w:numPr>
        <w:rPr>
          <w:sz w:val="22"/>
          <w:szCs w:val="22"/>
          <w:lang w:val="en-CA"/>
        </w:rPr>
      </w:pPr>
      <w:r w:rsidRPr="00EA65E4">
        <w:rPr>
          <w:i/>
          <w:iCs/>
          <w:sz w:val="22"/>
          <w:szCs w:val="22"/>
          <w:lang w:val="en-CA"/>
        </w:rPr>
        <w:t>Stratego</w:t>
      </w:r>
      <w:r>
        <w:rPr>
          <w:i/>
          <w:iCs/>
          <w:sz w:val="22"/>
          <w:szCs w:val="22"/>
          <w:lang w:val="en-CA"/>
        </w:rPr>
        <w:t xml:space="preserve"> </w:t>
      </w:r>
      <w:r>
        <w:rPr>
          <w:sz w:val="22"/>
          <w:szCs w:val="22"/>
          <w:lang w:val="en-CA"/>
        </w:rPr>
        <w:t xml:space="preserve">spray increased the grain yield of wheat, barley and oats by 0.79 MT/ha, 0.47 MT/ha and 0.22 MT/ha, respectively. </w:t>
      </w:r>
    </w:p>
    <w:p w14:paraId="0EBA62A9" w14:textId="77777777" w:rsidR="0045615D" w:rsidRDefault="0045615D" w:rsidP="0045615D">
      <w:pPr>
        <w:pStyle w:val="BodyText"/>
        <w:numPr>
          <w:ilvl w:val="0"/>
          <w:numId w:val="25"/>
        </w:numPr>
        <w:rPr>
          <w:sz w:val="22"/>
          <w:szCs w:val="22"/>
          <w:lang w:val="en-CA"/>
        </w:rPr>
      </w:pPr>
      <w:r>
        <w:rPr>
          <w:sz w:val="22"/>
          <w:szCs w:val="22"/>
          <w:lang w:val="en-CA"/>
        </w:rPr>
        <w:t xml:space="preserve">Maximum grain yield of barley (6.44 MT/ha) was obtained with </w:t>
      </w:r>
      <w:r w:rsidRPr="008C1C7A">
        <w:rPr>
          <w:i/>
          <w:iCs/>
          <w:sz w:val="22"/>
          <w:szCs w:val="22"/>
          <w:lang w:val="en-CA"/>
        </w:rPr>
        <w:t>Stratego</w:t>
      </w:r>
      <w:r w:rsidRPr="008C1C7A">
        <w:rPr>
          <w:sz w:val="22"/>
          <w:szCs w:val="22"/>
          <w:lang w:val="en-CA"/>
        </w:rPr>
        <w:t xml:space="preserve"> </w:t>
      </w:r>
      <w:r>
        <w:rPr>
          <w:sz w:val="22"/>
          <w:szCs w:val="22"/>
          <w:lang w:val="en-CA"/>
        </w:rPr>
        <w:t>and</w:t>
      </w:r>
      <w:r w:rsidRPr="008C1C7A">
        <w:rPr>
          <w:sz w:val="22"/>
          <w:szCs w:val="22"/>
          <w:lang w:val="en-CA"/>
        </w:rPr>
        <w:t xml:space="preserve"> </w:t>
      </w:r>
      <w:r w:rsidRPr="008C1C7A">
        <w:rPr>
          <w:i/>
          <w:iCs/>
          <w:sz w:val="22"/>
          <w:szCs w:val="22"/>
          <w:lang w:val="en-CA"/>
        </w:rPr>
        <w:t>Prosaro</w:t>
      </w:r>
      <w:r>
        <w:rPr>
          <w:i/>
          <w:iCs/>
          <w:sz w:val="22"/>
          <w:szCs w:val="22"/>
          <w:lang w:val="en-CA"/>
        </w:rPr>
        <w:t xml:space="preserve"> </w:t>
      </w:r>
      <w:r>
        <w:rPr>
          <w:sz w:val="22"/>
          <w:szCs w:val="22"/>
          <w:lang w:val="en-CA"/>
        </w:rPr>
        <w:t>and that of oats by spraying all the three fungicides (</w:t>
      </w:r>
      <w:r w:rsidRPr="008C1C7A">
        <w:rPr>
          <w:i/>
          <w:iCs/>
          <w:sz w:val="22"/>
          <w:szCs w:val="22"/>
          <w:lang w:val="en-CA"/>
        </w:rPr>
        <w:t>Stratego</w:t>
      </w:r>
      <w:r>
        <w:rPr>
          <w:sz w:val="22"/>
          <w:szCs w:val="22"/>
          <w:lang w:val="en-CA"/>
        </w:rPr>
        <w:t>,</w:t>
      </w:r>
      <w:r w:rsidRPr="008C1C7A">
        <w:rPr>
          <w:sz w:val="22"/>
          <w:szCs w:val="22"/>
          <w:lang w:val="en-CA"/>
        </w:rPr>
        <w:t xml:space="preserve"> </w:t>
      </w:r>
      <w:r w:rsidRPr="008C1C7A">
        <w:rPr>
          <w:i/>
          <w:iCs/>
          <w:sz w:val="22"/>
          <w:szCs w:val="22"/>
          <w:lang w:val="en-CA"/>
        </w:rPr>
        <w:t>Prosaro</w:t>
      </w:r>
      <w:r>
        <w:rPr>
          <w:i/>
          <w:iCs/>
          <w:sz w:val="22"/>
          <w:szCs w:val="22"/>
          <w:lang w:val="en-CA"/>
        </w:rPr>
        <w:t xml:space="preserve"> </w:t>
      </w:r>
      <w:r>
        <w:rPr>
          <w:sz w:val="22"/>
          <w:szCs w:val="22"/>
          <w:lang w:val="en-CA"/>
        </w:rPr>
        <w:t xml:space="preserve">and </w:t>
      </w:r>
      <w:r w:rsidRPr="00EA65E4">
        <w:rPr>
          <w:i/>
          <w:iCs/>
          <w:sz w:val="22"/>
          <w:szCs w:val="22"/>
          <w:lang w:val="en-CA"/>
        </w:rPr>
        <w:t>Caramba</w:t>
      </w:r>
      <w:r>
        <w:rPr>
          <w:sz w:val="22"/>
          <w:szCs w:val="22"/>
          <w:lang w:val="en-CA"/>
        </w:rPr>
        <w:t>). Wheat grain yield was dismally low in this experiment.</w:t>
      </w:r>
    </w:p>
    <w:p w14:paraId="1F67B374" w14:textId="77777777" w:rsidR="0045615D" w:rsidRDefault="0045615D" w:rsidP="0045615D">
      <w:pPr>
        <w:pStyle w:val="BodyText"/>
        <w:numPr>
          <w:ilvl w:val="0"/>
          <w:numId w:val="25"/>
        </w:numPr>
        <w:rPr>
          <w:sz w:val="22"/>
          <w:szCs w:val="22"/>
          <w:lang w:val="en-CA"/>
        </w:rPr>
      </w:pPr>
      <w:r>
        <w:rPr>
          <w:sz w:val="22"/>
          <w:szCs w:val="22"/>
          <w:lang w:val="en-CA"/>
        </w:rPr>
        <w:t xml:space="preserve">Maximum straw yield in wheat (5.73 MT/ha) and oats (6.74 MT/ha) was recorded with the spray of </w:t>
      </w:r>
      <w:r w:rsidRPr="008C1C7A">
        <w:rPr>
          <w:i/>
          <w:iCs/>
          <w:sz w:val="22"/>
          <w:szCs w:val="22"/>
          <w:lang w:val="en-CA"/>
        </w:rPr>
        <w:t>Stratego</w:t>
      </w:r>
      <w:r w:rsidRPr="008C1C7A">
        <w:rPr>
          <w:sz w:val="22"/>
          <w:szCs w:val="22"/>
          <w:lang w:val="en-CA"/>
        </w:rPr>
        <w:t xml:space="preserve"> </w:t>
      </w:r>
      <w:r>
        <w:rPr>
          <w:sz w:val="22"/>
          <w:szCs w:val="22"/>
          <w:lang w:val="en-CA"/>
        </w:rPr>
        <w:t>and</w:t>
      </w:r>
      <w:r w:rsidRPr="008C1C7A">
        <w:rPr>
          <w:sz w:val="22"/>
          <w:szCs w:val="22"/>
          <w:lang w:val="en-CA"/>
        </w:rPr>
        <w:t xml:space="preserve"> </w:t>
      </w:r>
      <w:r w:rsidRPr="008C1C7A">
        <w:rPr>
          <w:i/>
          <w:iCs/>
          <w:sz w:val="22"/>
          <w:szCs w:val="22"/>
          <w:lang w:val="en-CA"/>
        </w:rPr>
        <w:t>Prosaro</w:t>
      </w:r>
      <w:r>
        <w:rPr>
          <w:sz w:val="22"/>
          <w:szCs w:val="22"/>
          <w:lang w:val="en-CA"/>
        </w:rPr>
        <w:t>. Straw yield in barley (4.31 MT/ha) was highest with the spray of all the three fungicides (</w:t>
      </w:r>
      <w:r w:rsidRPr="008C1C7A">
        <w:rPr>
          <w:i/>
          <w:iCs/>
          <w:sz w:val="22"/>
          <w:szCs w:val="22"/>
          <w:lang w:val="en-CA"/>
        </w:rPr>
        <w:t>Stratego</w:t>
      </w:r>
      <w:r>
        <w:rPr>
          <w:sz w:val="22"/>
          <w:szCs w:val="22"/>
          <w:lang w:val="en-CA"/>
        </w:rPr>
        <w:t>,</w:t>
      </w:r>
      <w:r w:rsidRPr="008C1C7A">
        <w:rPr>
          <w:sz w:val="22"/>
          <w:szCs w:val="22"/>
          <w:lang w:val="en-CA"/>
        </w:rPr>
        <w:t xml:space="preserve"> </w:t>
      </w:r>
      <w:r w:rsidRPr="008C1C7A">
        <w:rPr>
          <w:i/>
          <w:iCs/>
          <w:sz w:val="22"/>
          <w:szCs w:val="22"/>
          <w:lang w:val="en-CA"/>
        </w:rPr>
        <w:t>Prosaro</w:t>
      </w:r>
      <w:r>
        <w:rPr>
          <w:i/>
          <w:iCs/>
          <w:sz w:val="22"/>
          <w:szCs w:val="22"/>
          <w:lang w:val="en-CA"/>
        </w:rPr>
        <w:t xml:space="preserve"> </w:t>
      </w:r>
      <w:r>
        <w:rPr>
          <w:sz w:val="22"/>
          <w:szCs w:val="22"/>
          <w:lang w:val="en-CA"/>
        </w:rPr>
        <w:t xml:space="preserve">and </w:t>
      </w:r>
      <w:r w:rsidRPr="00EA65E4">
        <w:rPr>
          <w:i/>
          <w:iCs/>
          <w:sz w:val="22"/>
          <w:szCs w:val="22"/>
          <w:lang w:val="en-CA"/>
        </w:rPr>
        <w:t>Caramba</w:t>
      </w:r>
      <w:r>
        <w:rPr>
          <w:sz w:val="22"/>
          <w:szCs w:val="22"/>
          <w:lang w:val="en-CA"/>
        </w:rPr>
        <w:t>).</w:t>
      </w:r>
    </w:p>
    <w:p w14:paraId="685C3C9C" w14:textId="77777777" w:rsidR="0045615D" w:rsidRPr="00F30647" w:rsidRDefault="0045615D" w:rsidP="0045615D">
      <w:pPr>
        <w:pStyle w:val="BodyText"/>
        <w:numPr>
          <w:ilvl w:val="0"/>
          <w:numId w:val="25"/>
        </w:numPr>
        <w:rPr>
          <w:i/>
          <w:iCs/>
          <w:sz w:val="22"/>
          <w:szCs w:val="22"/>
          <w:lang w:val="en-CA"/>
        </w:rPr>
      </w:pPr>
      <w:r w:rsidRPr="00F30647">
        <w:rPr>
          <w:i/>
          <w:iCs/>
          <w:sz w:val="22"/>
          <w:szCs w:val="22"/>
          <w:lang w:val="en-CA"/>
        </w:rPr>
        <w:t xml:space="preserve">Considering both the grain and the straw yields, oats was the best choice out of the three crops. </w:t>
      </w:r>
    </w:p>
    <w:p w14:paraId="358E13D9" w14:textId="77777777" w:rsidR="0045615D" w:rsidRPr="006C1B84" w:rsidRDefault="0045615D" w:rsidP="0045615D">
      <w:pPr>
        <w:pStyle w:val="BodyText"/>
        <w:numPr>
          <w:ilvl w:val="0"/>
          <w:numId w:val="25"/>
        </w:numPr>
        <w:rPr>
          <w:sz w:val="22"/>
          <w:szCs w:val="22"/>
          <w:lang w:val="en-CA"/>
        </w:rPr>
      </w:pPr>
      <w:r>
        <w:rPr>
          <w:sz w:val="22"/>
          <w:szCs w:val="22"/>
          <w:lang w:val="en-CA"/>
        </w:rPr>
        <w:t>Averaged over fungicides, grain yields were in the order of oats (5.77 MT/ha) =</w:t>
      </w:r>
      <w:r>
        <w:rPr>
          <w:iCs/>
          <w:sz w:val="22"/>
          <w:szCs w:val="22"/>
        </w:rPr>
        <w:t xml:space="preserve"> barley (</w:t>
      </w:r>
      <w:r>
        <w:rPr>
          <w:sz w:val="22"/>
          <w:szCs w:val="22"/>
          <w:lang w:val="en-CA"/>
        </w:rPr>
        <w:t>5.74 MT/ha</w:t>
      </w:r>
      <w:r>
        <w:rPr>
          <w:iCs/>
          <w:sz w:val="22"/>
          <w:szCs w:val="22"/>
        </w:rPr>
        <w:t>) &gt; wheat (1.55 MT/ha).</w:t>
      </w:r>
    </w:p>
    <w:p w14:paraId="269C4A3E" w14:textId="71B87505" w:rsidR="0045615D" w:rsidRDefault="0045615D" w:rsidP="0045615D">
      <w:pPr>
        <w:pStyle w:val="BodyText"/>
        <w:numPr>
          <w:ilvl w:val="0"/>
          <w:numId w:val="25"/>
        </w:numPr>
        <w:rPr>
          <w:sz w:val="22"/>
          <w:szCs w:val="22"/>
          <w:lang w:val="en-CA"/>
        </w:rPr>
      </w:pPr>
      <w:r>
        <w:rPr>
          <w:sz w:val="22"/>
          <w:szCs w:val="22"/>
          <w:lang w:val="en-CA"/>
        </w:rPr>
        <w:t>Averaged over crops, grain yield was the lowest (3.94 MT/ha)</w:t>
      </w:r>
      <w:r w:rsidR="007344B5">
        <w:rPr>
          <w:sz w:val="22"/>
          <w:szCs w:val="22"/>
          <w:lang w:val="en-CA"/>
        </w:rPr>
        <w:t xml:space="preserve"> with the spray of </w:t>
      </w:r>
      <w:r w:rsidR="007344B5" w:rsidRPr="008C1C7A">
        <w:rPr>
          <w:i/>
          <w:iCs/>
          <w:sz w:val="22"/>
          <w:szCs w:val="22"/>
          <w:lang w:val="en-CA"/>
        </w:rPr>
        <w:t>Stratego</w:t>
      </w:r>
      <w:r w:rsidR="007344B5">
        <w:rPr>
          <w:i/>
          <w:iCs/>
          <w:sz w:val="22"/>
          <w:szCs w:val="22"/>
          <w:lang w:val="en-CA"/>
        </w:rPr>
        <w:t xml:space="preserve"> </w:t>
      </w:r>
      <w:r w:rsidR="007344B5" w:rsidRPr="007344B5">
        <w:rPr>
          <w:sz w:val="22"/>
          <w:szCs w:val="22"/>
          <w:lang w:val="en-CA"/>
        </w:rPr>
        <w:t>and</w:t>
      </w:r>
      <w:r w:rsidR="007344B5">
        <w:rPr>
          <w:i/>
          <w:iCs/>
          <w:sz w:val="22"/>
          <w:szCs w:val="22"/>
          <w:lang w:val="en-CA"/>
        </w:rPr>
        <w:t xml:space="preserve"> </w:t>
      </w:r>
      <w:r w:rsidR="007344B5">
        <w:rPr>
          <w:sz w:val="22"/>
          <w:szCs w:val="22"/>
          <w:lang w:val="en-CA"/>
        </w:rPr>
        <w:t xml:space="preserve">somewhat higher with the spray of </w:t>
      </w:r>
      <w:r w:rsidR="007344B5" w:rsidRPr="008C1C7A">
        <w:rPr>
          <w:i/>
          <w:iCs/>
          <w:sz w:val="22"/>
          <w:szCs w:val="22"/>
          <w:lang w:val="en-CA"/>
        </w:rPr>
        <w:t>Stratego</w:t>
      </w:r>
      <w:r w:rsidR="007344B5">
        <w:rPr>
          <w:i/>
          <w:iCs/>
          <w:sz w:val="22"/>
          <w:szCs w:val="22"/>
          <w:lang w:val="en-CA"/>
        </w:rPr>
        <w:t xml:space="preserve"> </w:t>
      </w:r>
      <w:r w:rsidR="007344B5">
        <w:rPr>
          <w:sz w:val="22"/>
          <w:szCs w:val="22"/>
          <w:lang w:val="en-CA"/>
        </w:rPr>
        <w:t>and</w:t>
      </w:r>
      <w:r w:rsidR="007344B5" w:rsidRPr="008C1C7A">
        <w:rPr>
          <w:sz w:val="22"/>
          <w:szCs w:val="22"/>
          <w:lang w:val="en-CA"/>
        </w:rPr>
        <w:t xml:space="preserve"> </w:t>
      </w:r>
      <w:r w:rsidR="007344B5" w:rsidRPr="008C1C7A">
        <w:rPr>
          <w:i/>
          <w:iCs/>
          <w:sz w:val="22"/>
          <w:szCs w:val="22"/>
          <w:lang w:val="en-CA"/>
        </w:rPr>
        <w:t>Prosaro</w:t>
      </w:r>
      <w:r w:rsidR="007344B5">
        <w:rPr>
          <w:i/>
          <w:iCs/>
          <w:sz w:val="22"/>
          <w:szCs w:val="22"/>
          <w:lang w:val="en-CA"/>
        </w:rPr>
        <w:t xml:space="preserve"> </w:t>
      </w:r>
      <w:r w:rsidR="007344B5">
        <w:rPr>
          <w:sz w:val="22"/>
          <w:szCs w:val="22"/>
          <w:lang w:val="en-CA"/>
        </w:rPr>
        <w:t>both</w:t>
      </w:r>
      <w:r>
        <w:rPr>
          <w:sz w:val="22"/>
          <w:szCs w:val="22"/>
          <w:lang w:val="en-CA"/>
        </w:rPr>
        <w:t xml:space="preserve"> </w:t>
      </w:r>
      <w:r w:rsidR="007344B5">
        <w:rPr>
          <w:sz w:val="22"/>
          <w:szCs w:val="22"/>
          <w:lang w:val="en-CA"/>
        </w:rPr>
        <w:t>(</w:t>
      </w:r>
      <w:r>
        <w:rPr>
          <w:sz w:val="22"/>
          <w:szCs w:val="22"/>
          <w:lang w:val="en-CA"/>
        </w:rPr>
        <w:t>4.43 MT/ha</w:t>
      </w:r>
      <w:r w:rsidR="007344B5">
        <w:rPr>
          <w:sz w:val="22"/>
          <w:szCs w:val="22"/>
          <w:lang w:val="en-CA"/>
        </w:rPr>
        <w:t>)</w:t>
      </w:r>
      <w:r>
        <w:rPr>
          <w:sz w:val="22"/>
          <w:szCs w:val="22"/>
          <w:lang w:val="en-CA"/>
        </w:rPr>
        <w:t xml:space="preserve"> and with the spray of all the three fungicides (</w:t>
      </w:r>
      <w:r w:rsidRPr="008C1C7A">
        <w:rPr>
          <w:i/>
          <w:iCs/>
          <w:sz w:val="22"/>
          <w:szCs w:val="22"/>
          <w:lang w:val="en-CA"/>
        </w:rPr>
        <w:t>Stratego</w:t>
      </w:r>
      <w:r>
        <w:rPr>
          <w:sz w:val="22"/>
          <w:szCs w:val="22"/>
          <w:lang w:val="en-CA"/>
        </w:rPr>
        <w:t>,</w:t>
      </w:r>
      <w:r w:rsidRPr="008C1C7A">
        <w:rPr>
          <w:sz w:val="22"/>
          <w:szCs w:val="22"/>
          <w:lang w:val="en-CA"/>
        </w:rPr>
        <w:t xml:space="preserve"> </w:t>
      </w:r>
      <w:r w:rsidRPr="008C1C7A">
        <w:rPr>
          <w:i/>
          <w:iCs/>
          <w:sz w:val="22"/>
          <w:szCs w:val="22"/>
          <w:lang w:val="en-CA"/>
        </w:rPr>
        <w:t>Prosaro</w:t>
      </w:r>
      <w:r>
        <w:rPr>
          <w:i/>
          <w:iCs/>
          <w:sz w:val="22"/>
          <w:szCs w:val="22"/>
          <w:lang w:val="en-CA"/>
        </w:rPr>
        <w:t xml:space="preserve"> </w:t>
      </w:r>
      <w:r>
        <w:rPr>
          <w:sz w:val="22"/>
          <w:szCs w:val="22"/>
          <w:lang w:val="en-CA"/>
        </w:rPr>
        <w:t xml:space="preserve">and </w:t>
      </w:r>
      <w:r w:rsidRPr="00EA65E4">
        <w:rPr>
          <w:i/>
          <w:iCs/>
          <w:sz w:val="22"/>
          <w:szCs w:val="22"/>
          <w:lang w:val="en-CA"/>
        </w:rPr>
        <w:t>Caramba</w:t>
      </w:r>
      <w:r>
        <w:rPr>
          <w:sz w:val="22"/>
          <w:szCs w:val="22"/>
          <w:lang w:val="en-CA"/>
        </w:rPr>
        <w:t>)</w:t>
      </w:r>
      <w:r w:rsidR="007344B5">
        <w:rPr>
          <w:sz w:val="22"/>
          <w:szCs w:val="22"/>
          <w:lang w:val="en-CA"/>
        </w:rPr>
        <w:t xml:space="preserve"> - 4.57 MT/ha</w:t>
      </w:r>
      <w:r>
        <w:rPr>
          <w:sz w:val="22"/>
          <w:szCs w:val="22"/>
          <w:lang w:val="en-CA"/>
        </w:rPr>
        <w:t>.</w:t>
      </w:r>
    </w:p>
    <w:p w14:paraId="54D90144" w14:textId="057FC576" w:rsidR="0045615D" w:rsidRDefault="0045615D" w:rsidP="0045615D">
      <w:pPr>
        <w:pStyle w:val="BodyText"/>
        <w:numPr>
          <w:ilvl w:val="0"/>
          <w:numId w:val="25"/>
        </w:numPr>
        <w:rPr>
          <w:sz w:val="22"/>
          <w:szCs w:val="22"/>
          <w:lang w:val="en-CA"/>
        </w:rPr>
      </w:pPr>
      <w:r>
        <w:rPr>
          <w:sz w:val="22"/>
          <w:szCs w:val="22"/>
          <w:lang w:val="en-CA"/>
        </w:rPr>
        <w:t>Averaged over fungicides and years (2020-2023), grain yield was in the order of oats (5.15 MT/ha) &gt; barley (4.02 MT/ha) = wheat (3.97 MT/ha). Straw yield was highest (5.58 MT/ha) with barley; 1.61 MT/ha higher than wheat and 0.67 MT/ha higher than the oats.</w:t>
      </w:r>
      <w:r w:rsidR="00545869">
        <w:rPr>
          <w:sz w:val="22"/>
          <w:szCs w:val="22"/>
          <w:lang w:val="en-CA"/>
        </w:rPr>
        <w:t xml:space="preserve"> </w:t>
      </w:r>
    </w:p>
    <w:p w14:paraId="24127841" w14:textId="77777777" w:rsidR="0045615D" w:rsidRPr="005B16A6" w:rsidRDefault="0045615D" w:rsidP="0045615D">
      <w:pPr>
        <w:pStyle w:val="BodyText"/>
        <w:numPr>
          <w:ilvl w:val="0"/>
          <w:numId w:val="25"/>
        </w:numPr>
        <w:rPr>
          <w:sz w:val="22"/>
          <w:szCs w:val="22"/>
          <w:lang w:val="en-CA"/>
        </w:rPr>
      </w:pPr>
      <w:r w:rsidRPr="005B16A6">
        <w:rPr>
          <w:sz w:val="22"/>
          <w:szCs w:val="22"/>
          <w:lang w:val="en-CA"/>
        </w:rPr>
        <w:t xml:space="preserve">Averaged over crops and years (2020-2023), grain yield wasn’t affected much by the fungicides – same without any spray and spray with </w:t>
      </w:r>
      <w:r w:rsidRPr="005B16A6">
        <w:rPr>
          <w:i/>
          <w:iCs/>
          <w:sz w:val="22"/>
          <w:szCs w:val="22"/>
          <w:lang w:val="en-CA"/>
        </w:rPr>
        <w:t>Stratego</w:t>
      </w:r>
      <w:r w:rsidRPr="005B16A6">
        <w:rPr>
          <w:sz w:val="22"/>
          <w:szCs w:val="22"/>
          <w:lang w:val="en-CA"/>
        </w:rPr>
        <w:t xml:space="preserve"> or both </w:t>
      </w:r>
      <w:r w:rsidRPr="005B16A6">
        <w:rPr>
          <w:i/>
          <w:iCs/>
          <w:sz w:val="22"/>
          <w:szCs w:val="22"/>
          <w:lang w:val="en-CA"/>
        </w:rPr>
        <w:t xml:space="preserve">Stratego </w:t>
      </w:r>
      <w:r w:rsidRPr="005B16A6">
        <w:rPr>
          <w:sz w:val="22"/>
          <w:szCs w:val="22"/>
          <w:lang w:val="en-CA"/>
        </w:rPr>
        <w:t xml:space="preserve">and </w:t>
      </w:r>
      <w:r w:rsidRPr="005B16A6">
        <w:rPr>
          <w:i/>
          <w:iCs/>
          <w:sz w:val="22"/>
          <w:szCs w:val="22"/>
          <w:lang w:val="en-CA"/>
        </w:rPr>
        <w:t>Prosaro</w:t>
      </w:r>
      <w:r w:rsidRPr="005B16A6">
        <w:rPr>
          <w:sz w:val="22"/>
          <w:szCs w:val="22"/>
          <w:lang w:val="en-CA"/>
        </w:rPr>
        <w:t xml:space="preserve"> (4.28-4.32 MT/ha) and 4.61 MT/ha with the spray of all the three fungicides (</w:t>
      </w:r>
      <w:r w:rsidRPr="005B16A6">
        <w:rPr>
          <w:i/>
          <w:iCs/>
          <w:sz w:val="22"/>
          <w:szCs w:val="22"/>
          <w:lang w:val="en-CA"/>
        </w:rPr>
        <w:t>Stratego</w:t>
      </w:r>
      <w:r w:rsidRPr="005B16A6">
        <w:rPr>
          <w:sz w:val="22"/>
          <w:szCs w:val="22"/>
          <w:lang w:val="en-CA"/>
        </w:rPr>
        <w:t xml:space="preserve">, </w:t>
      </w:r>
      <w:r w:rsidRPr="005B16A6">
        <w:rPr>
          <w:i/>
          <w:iCs/>
          <w:sz w:val="22"/>
          <w:szCs w:val="22"/>
          <w:lang w:val="en-CA"/>
        </w:rPr>
        <w:t xml:space="preserve">Prosaro </w:t>
      </w:r>
      <w:r w:rsidRPr="005B16A6">
        <w:rPr>
          <w:sz w:val="22"/>
          <w:szCs w:val="22"/>
          <w:lang w:val="en-CA"/>
        </w:rPr>
        <w:t xml:space="preserve">and </w:t>
      </w:r>
      <w:r w:rsidRPr="005B16A6">
        <w:rPr>
          <w:i/>
          <w:iCs/>
          <w:sz w:val="22"/>
          <w:szCs w:val="22"/>
          <w:lang w:val="en-CA"/>
        </w:rPr>
        <w:t>Caramba</w:t>
      </w:r>
      <w:r w:rsidRPr="005B16A6">
        <w:rPr>
          <w:sz w:val="22"/>
          <w:szCs w:val="22"/>
          <w:lang w:val="en-CA"/>
        </w:rPr>
        <w:t xml:space="preserve">), which was only 0.32 MT/ha higher than the no spray. This is because the weather was relatively dry during all these years. </w:t>
      </w:r>
    </w:p>
    <w:p w14:paraId="739C1453" w14:textId="77777777" w:rsidR="0045615D" w:rsidRPr="00490BC6" w:rsidRDefault="0045615D" w:rsidP="0045615D">
      <w:pPr>
        <w:pStyle w:val="BodyText"/>
        <w:numPr>
          <w:ilvl w:val="0"/>
          <w:numId w:val="25"/>
        </w:numPr>
        <w:rPr>
          <w:i/>
          <w:sz w:val="22"/>
          <w:szCs w:val="22"/>
          <w:lang w:val="en-CA"/>
        </w:rPr>
      </w:pPr>
      <w:r w:rsidRPr="00490BC6">
        <w:rPr>
          <w:i/>
          <w:sz w:val="22"/>
          <w:szCs w:val="22"/>
          <w:lang w:val="en-CA"/>
        </w:rPr>
        <w:t xml:space="preserve">In the dry years, it may be advisable to prefer oats to barley and wheat with due consideration to the market prices of the three cereals. Since it is difficult to predict a dry year, wheat and barley farmers may add oats to their cropping systems </w:t>
      </w:r>
      <w:r>
        <w:rPr>
          <w:i/>
          <w:sz w:val="22"/>
          <w:szCs w:val="22"/>
          <w:lang w:val="en-CA"/>
        </w:rPr>
        <w:t xml:space="preserve">and keep spraying fungicides </w:t>
      </w:r>
      <w:r w:rsidRPr="00490BC6">
        <w:rPr>
          <w:i/>
          <w:sz w:val="22"/>
          <w:szCs w:val="22"/>
          <w:lang w:val="en-CA"/>
        </w:rPr>
        <w:t xml:space="preserve">to lower risk of low production. </w:t>
      </w:r>
    </w:p>
    <w:p w14:paraId="49C7E078" w14:textId="3C34DE03" w:rsidR="003B791D" w:rsidRDefault="00D87ADC" w:rsidP="0045615D">
      <w:pPr>
        <w:pStyle w:val="BodyText"/>
        <w:rPr>
          <w:i/>
          <w:iCs/>
          <w:sz w:val="22"/>
          <w:szCs w:val="22"/>
        </w:rPr>
      </w:pPr>
      <w:r>
        <w:t>√</w:t>
      </w:r>
      <w:r w:rsidR="003B791D" w:rsidRPr="003B791D">
        <w:rPr>
          <w:i/>
          <w:iCs/>
          <w:sz w:val="22"/>
          <w:szCs w:val="22"/>
        </w:rPr>
        <w:t>Effect of Winter Rye Cover Crop With and Without Fertilizers on the Proceeding Crops</w:t>
      </w:r>
      <w:r w:rsidR="003B791D">
        <w:rPr>
          <w:i/>
          <w:iCs/>
          <w:sz w:val="22"/>
          <w:szCs w:val="22"/>
        </w:rPr>
        <w:t xml:space="preserve"> (Wheat, Barley, Flax, Canola, Soybean and Lentils):</w:t>
      </w:r>
    </w:p>
    <w:p w14:paraId="66DF5685" w14:textId="3F1421C5" w:rsidR="00DE4ED0" w:rsidRPr="00DE4ED0" w:rsidRDefault="00DE4ED0" w:rsidP="003B791D">
      <w:pPr>
        <w:pStyle w:val="BodyText"/>
        <w:numPr>
          <w:ilvl w:val="0"/>
          <w:numId w:val="71"/>
        </w:numPr>
        <w:rPr>
          <w:i/>
          <w:iCs/>
          <w:sz w:val="22"/>
          <w:szCs w:val="22"/>
        </w:rPr>
      </w:pPr>
      <w:r>
        <w:rPr>
          <w:sz w:val="22"/>
          <w:szCs w:val="22"/>
        </w:rPr>
        <w:t>Fertilizers significantly increased the number of stem/m</w:t>
      </w:r>
      <w:r w:rsidRPr="00DE4ED0">
        <w:rPr>
          <w:sz w:val="22"/>
          <w:szCs w:val="22"/>
          <w:vertAlign w:val="superscript"/>
        </w:rPr>
        <w:t>2</w:t>
      </w:r>
      <w:r>
        <w:rPr>
          <w:sz w:val="22"/>
          <w:szCs w:val="22"/>
        </w:rPr>
        <w:t xml:space="preserve"> in winter rye; however</w:t>
      </w:r>
      <w:r w:rsidR="0067005E">
        <w:rPr>
          <w:sz w:val="22"/>
          <w:szCs w:val="22"/>
        </w:rPr>
        <w:t>,</w:t>
      </w:r>
      <w:r>
        <w:rPr>
          <w:sz w:val="22"/>
          <w:szCs w:val="22"/>
        </w:rPr>
        <w:t xml:space="preserve"> the increase in plant height and dry matter yield fell short of the level of significance.</w:t>
      </w:r>
    </w:p>
    <w:p w14:paraId="2C3CA0EE" w14:textId="756C07BC" w:rsidR="00DE4ED0" w:rsidRPr="00636CBB" w:rsidRDefault="00006938" w:rsidP="003B791D">
      <w:pPr>
        <w:pStyle w:val="BodyText"/>
        <w:numPr>
          <w:ilvl w:val="0"/>
          <w:numId w:val="71"/>
        </w:numPr>
        <w:rPr>
          <w:i/>
          <w:iCs/>
          <w:sz w:val="22"/>
          <w:szCs w:val="22"/>
        </w:rPr>
      </w:pPr>
      <w:r>
        <w:rPr>
          <w:sz w:val="22"/>
          <w:szCs w:val="22"/>
        </w:rPr>
        <w:t xml:space="preserve">Soil tests in spring 2023 indicated that the fertilizers application to winter rye didn’t affect organic matter, pH, ammoniacal N and S, raised the soil P by 1 ppm, and lowered all other nutrient contents (Ca, Mg, K, Cu, B, Mn, Zn and </w:t>
      </w:r>
      <w:r w:rsidR="00636CBB">
        <w:rPr>
          <w:sz w:val="22"/>
          <w:szCs w:val="22"/>
        </w:rPr>
        <w:t xml:space="preserve">Fe </w:t>
      </w:r>
      <w:r w:rsidR="00DD6382">
        <w:rPr>
          <w:sz w:val="22"/>
          <w:szCs w:val="22"/>
        </w:rPr>
        <w:t>i.e.,</w:t>
      </w:r>
      <w:r w:rsidR="00636CBB">
        <w:rPr>
          <w:sz w:val="22"/>
          <w:szCs w:val="22"/>
        </w:rPr>
        <w:t xml:space="preserve"> </w:t>
      </w:r>
      <w:r>
        <w:rPr>
          <w:sz w:val="22"/>
          <w:szCs w:val="22"/>
        </w:rPr>
        <w:t xml:space="preserve">iron) </w:t>
      </w:r>
      <w:r w:rsidR="0067005E">
        <w:rPr>
          <w:sz w:val="22"/>
          <w:szCs w:val="22"/>
        </w:rPr>
        <w:t>in the soil and the CEC (Cation Exchange Capacity)</w:t>
      </w:r>
      <w:r>
        <w:rPr>
          <w:sz w:val="22"/>
          <w:szCs w:val="22"/>
        </w:rPr>
        <w:t xml:space="preserve">. </w:t>
      </w:r>
    </w:p>
    <w:p w14:paraId="0B0227E9" w14:textId="218D605F" w:rsidR="00636CBB" w:rsidRPr="00DE4ED0" w:rsidRDefault="00636CBB" w:rsidP="003B791D">
      <w:pPr>
        <w:pStyle w:val="BodyText"/>
        <w:numPr>
          <w:ilvl w:val="0"/>
          <w:numId w:val="71"/>
        </w:numPr>
        <w:rPr>
          <w:i/>
          <w:iCs/>
          <w:sz w:val="22"/>
          <w:szCs w:val="22"/>
        </w:rPr>
      </w:pPr>
      <w:r>
        <w:rPr>
          <w:sz w:val="22"/>
          <w:szCs w:val="22"/>
        </w:rPr>
        <w:lastRenderedPageBreak/>
        <w:t xml:space="preserve">Fertilizers application to winter rye improved the tissue protein content, Ca, S, K, Cu, Zn, Fe and Mn contents. </w:t>
      </w:r>
    </w:p>
    <w:p w14:paraId="7E7EED33" w14:textId="3677E1D0" w:rsidR="003B791D" w:rsidRPr="003B791D" w:rsidRDefault="003B791D" w:rsidP="003B791D">
      <w:pPr>
        <w:pStyle w:val="BodyText"/>
        <w:numPr>
          <w:ilvl w:val="0"/>
          <w:numId w:val="71"/>
        </w:numPr>
        <w:rPr>
          <w:i/>
          <w:iCs/>
          <w:sz w:val="22"/>
          <w:szCs w:val="22"/>
        </w:rPr>
      </w:pPr>
      <w:r>
        <w:rPr>
          <w:sz w:val="22"/>
          <w:szCs w:val="22"/>
        </w:rPr>
        <w:t xml:space="preserve">Winter rye was seeded in </w:t>
      </w:r>
      <w:r w:rsidR="00DD6382">
        <w:rPr>
          <w:sz w:val="22"/>
          <w:szCs w:val="22"/>
        </w:rPr>
        <w:t xml:space="preserve">the </w:t>
      </w:r>
      <w:r>
        <w:rPr>
          <w:sz w:val="22"/>
          <w:szCs w:val="22"/>
        </w:rPr>
        <w:t xml:space="preserve">fall 2022 and killed by Roundup spray in the spring </w:t>
      </w:r>
      <w:r w:rsidR="006E77DC">
        <w:rPr>
          <w:sz w:val="22"/>
          <w:szCs w:val="22"/>
        </w:rPr>
        <w:t>before</w:t>
      </w:r>
      <w:r>
        <w:rPr>
          <w:sz w:val="22"/>
          <w:szCs w:val="22"/>
        </w:rPr>
        <w:t xml:space="preserve"> seed</w:t>
      </w:r>
      <w:r w:rsidR="006E77DC">
        <w:rPr>
          <w:sz w:val="22"/>
          <w:szCs w:val="22"/>
        </w:rPr>
        <w:t>ing</w:t>
      </w:r>
      <w:r>
        <w:rPr>
          <w:sz w:val="22"/>
          <w:szCs w:val="22"/>
        </w:rPr>
        <w:t xml:space="preserve"> the spring crops. </w:t>
      </w:r>
    </w:p>
    <w:p w14:paraId="1BAFEBB9" w14:textId="41A1FD4B" w:rsidR="003B791D" w:rsidRPr="003B791D" w:rsidRDefault="003B791D" w:rsidP="003B791D">
      <w:pPr>
        <w:pStyle w:val="BodyText"/>
        <w:numPr>
          <w:ilvl w:val="0"/>
          <w:numId w:val="71"/>
        </w:numPr>
        <w:rPr>
          <w:i/>
          <w:iCs/>
          <w:sz w:val="22"/>
          <w:szCs w:val="22"/>
        </w:rPr>
      </w:pPr>
      <w:r>
        <w:rPr>
          <w:sz w:val="22"/>
          <w:szCs w:val="22"/>
        </w:rPr>
        <w:t>There was a serious crop damage in this experiment; soybean was eaten by deer, wheat and lentils by birds and barley was heavily infested with an annual grass weed.</w:t>
      </w:r>
    </w:p>
    <w:p w14:paraId="16892A51" w14:textId="77777777" w:rsidR="006E77DC" w:rsidRPr="006E77DC" w:rsidRDefault="003B791D" w:rsidP="003B791D">
      <w:pPr>
        <w:pStyle w:val="BodyText"/>
        <w:numPr>
          <w:ilvl w:val="0"/>
          <w:numId w:val="71"/>
        </w:numPr>
        <w:rPr>
          <w:i/>
          <w:iCs/>
          <w:sz w:val="22"/>
          <w:szCs w:val="22"/>
        </w:rPr>
      </w:pPr>
      <w:r>
        <w:rPr>
          <w:sz w:val="22"/>
          <w:szCs w:val="22"/>
        </w:rPr>
        <w:t xml:space="preserve">Winter rye with or </w:t>
      </w:r>
      <w:r w:rsidR="006E77DC">
        <w:rPr>
          <w:sz w:val="22"/>
          <w:szCs w:val="22"/>
        </w:rPr>
        <w:t>without fertilizers lowered the grain and biomass yields; though the straw yield wasn’t affected.</w:t>
      </w:r>
    </w:p>
    <w:p w14:paraId="6B557CBF" w14:textId="5A9BAAA7" w:rsidR="003B791D" w:rsidRPr="000A12BE" w:rsidRDefault="00530D72" w:rsidP="003B791D">
      <w:pPr>
        <w:pStyle w:val="BodyText"/>
        <w:numPr>
          <w:ilvl w:val="0"/>
          <w:numId w:val="71"/>
        </w:numPr>
        <w:rPr>
          <w:i/>
          <w:iCs/>
          <w:sz w:val="22"/>
          <w:szCs w:val="22"/>
        </w:rPr>
      </w:pPr>
      <w:r>
        <w:rPr>
          <w:sz w:val="22"/>
          <w:szCs w:val="22"/>
        </w:rPr>
        <w:t>Fallow plots (without winter rye cover crop) recorded the highest canola seed yield (6.73 MT/ha).</w:t>
      </w:r>
      <w:r w:rsidR="003B791D">
        <w:rPr>
          <w:sz w:val="22"/>
          <w:szCs w:val="22"/>
        </w:rPr>
        <w:t xml:space="preserve">  </w:t>
      </w:r>
      <w:r w:rsidR="000A12BE">
        <w:rPr>
          <w:sz w:val="22"/>
          <w:szCs w:val="22"/>
        </w:rPr>
        <w:t xml:space="preserve">Seed yield after winter rye without and with fertilizers was 6.18 MT/ha and 5.94 MT/ha, respectively. </w:t>
      </w:r>
    </w:p>
    <w:p w14:paraId="7F80D403" w14:textId="364DC607" w:rsidR="000A12BE" w:rsidRPr="003B791D" w:rsidRDefault="00635EFB" w:rsidP="003B791D">
      <w:pPr>
        <w:pStyle w:val="BodyText"/>
        <w:numPr>
          <w:ilvl w:val="0"/>
          <w:numId w:val="71"/>
        </w:numPr>
        <w:rPr>
          <w:i/>
          <w:iCs/>
          <w:sz w:val="22"/>
          <w:szCs w:val="22"/>
        </w:rPr>
      </w:pPr>
      <w:r>
        <w:rPr>
          <w:sz w:val="22"/>
          <w:szCs w:val="22"/>
        </w:rPr>
        <w:t xml:space="preserve">Application of fertilizers to winter rye didn’t help improving the grain/or seed yield of the following spring crops. </w:t>
      </w:r>
    </w:p>
    <w:p w14:paraId="45C4B5A1" w14:textId="3123E9AA" w:rsidR="0045615D" w:rsidRPr="00080744" w:rsidRDefault="0045615D" w:rsidP="0045615D">
      <w:pPr>
        <w:pStyle w:val="BodyText"/>
        <w:rPr>
          <w:i/>
          <w:iCs/>
          <w:sz w:val="22"/>
          <w:szCs w:val="22"/>
        </w:rPr>
      </w:pPr>
      <w:r>
        <w:t>√</w:t>
      </w:r>
      <w:r w:rsidRPr="00080744">
        <w:rPr>
          <w:i/>
          <w:iCs/>
          <w:sz w:val="22"/>
          <w:szCs w:val="22"/>
        </w:rPr>
        <w:t>Effect of Seeding Dates on Winter Wheat Yield:</w:t>
      </w:r>
    </w:p>
    <w:p w14:paraId="2678B689" w14:textId="77777777" w:rsidR="0045615D" w:rsidRDefault="0045615D" w:rsidP="0045615D">
      <w:pPr>
        <w:pStyle w:val="BodyText"/>
        <w:numPr>
          <w:ilvl w:val="0"/>
          <w:numId w:val="59"/>
        </w:numPr>
        <w:rPr>
          <w:sz w:val="22"/>
          <w:szCs w:val="22"/>
        </w:rPr>
      </w:pPr>
      <w:r>
        <w:rPr>
          <w:sz w:val="22"/>
          <w:szCs w:val="22"/>
        </w:rPr>
        <w:t xml:space="preserve">Winter wheat (cultivar </w:t>
      </w:r>
      <w:r w:rsidRPr="00080744">
        <w:rPr>
          <w:i/>
          <w:iCs/>
          <w:sz w:val="22"/>
          <w:szCs w:val="22"/>
        </w:rPr>
        <w:t>AAC Gateway</w:t>
      </w:r>
      <w:r>
        <w:rPr>
          <w:sz w:val="22"/>
          <w:szCs w:val="22"/>
        </w:rPr>
        <w:t>) was seeded on August 30, September 5, September 15, September 25 and October 5.</w:t>
      </w:r>
    </w:p>
    <w:p w14:paraId="7FFF5F76" w14:textId="77777777" w:rsidR="0045615D" w:rsidRDefault="0045615D" w:rsidP="0045615D">
      <w:pPr>
        <w:pStyle w:val="BodyText"/>
        <w:numPr>
          <w:ilvl w:val="0"/>
          <w:numId w:val="59"/>
        </w:numPr>
      </w:pPr>
      <w:r w:rsidRPr="00BC7D9E">
        <w:rPr>
          <w:sz w:val="22"/>
          <w:szCs w:val="22"/>
        </w:rPr>
        <w:t>Highest grain yield (6.52 MT/ha) was obtained with seeding on September 25 and the highest straw yield (10.7 MT/ha) was obtained by seeding on September 5. Grain yields with seedings on August 30, September 5, September 15 and October 5 were 5.90, 5.83, 4.67 and 5.02 MT/ha, respectively.</w:t>
      </w:r>
    </w:p>
    <w:p w14:paraId="5F99B2F5" w14:textId="3F51C319" w:rsidR="001A2DE0" w:rsidRPr="00490BC6" w:rsidRDefault="00BB7018" w:rsidP="001A2DE0">
      <w:pPr>
        <w:pStyle w:val="BodyText"/>
        <w:rPr>
          <w:sz w:val="22"/>
          <w:szCs w:val="22"/>
        </w:rPr>
      </w:pPr>
      <w:r>
        <w:t>√</w:t>
      </w:r>
      <w:r w:rsidR="00EE41EF" w:rsidRPr="00EE41EF">
        <w:rPr>
          <w:i/>
          <w:sz w:val="22"/>
          <w:szCs w:val="22"/>
        </w:rPr>
        <w:t>Evaluation of Combined Cultivation of Sorghum Sudangrass and Alfalfa</w:t>
      </w:r>
      <w:r w:rsidR="001A2DE0" w:rsidRPr="00490BC6">
        <w:rPr>
          <w:i/>
          <w:sz w:val="22"/>
          <w:szCs w:val="22"/>
        </w:rPr>
        <w:t>:</w:t>
      </w:r>
      <w:r w:rsidR="001A2DE0" w:rsidRPr="00490BC6">
        <w:rPr>
          <w:sz w:val="22"/>
          <w:szCs w:val="22"/>
        </w:rPr>
        <w:t xml:space="preserve"> </w:t>
      </w:r>
    </w:p>
    <w:p w14:paraId="2673566B" w14:textId="72A891CB" w:rsidR="001A2DE0" w:rsidRDefault="00EE41EF" w:rsidP="001A2DE0">
      <w:pPr>
        <w:pStyle w:val="BodyText"/>
        <w:numPr>
          <w:ilvl w:val="0"/>
          <w:numId w:val="7"/>
        </w:numPr>
        <w:rPr>
          <w:iCs/>
          <w:sz w:val="22"/>
          <w:szCs w:val="22"/>
        </w:rPr>
      </w:pPr>
      <w:r w:rsidRPr="00EE41EF">
        <w:rPr>
          <w:iCs/>
          <w:sz w:val="22"/>
          <w:szCs w:val="22"/>
        </w:rPr>
        <w:t xml:space="preserve">Combinations of </w:t>
      </w:r>
      <w:r w:rsidRPr="00EE41EF">
        <w:rPr>
          <w:i/>
          <w:sz w:val="22"/>
          <w:szCs w:val="22"/>
        </w:rPr>
        <w:t>Sorghum Sudangrass</w:t>
      </w:r>
      <w:r w:rsidRPr="00EE41EF">
        <w:rPr>
          <w:iCs/>
          <w:sz w:val="22"/>
          <w:szCs w:val="22"/>
        </w:rPr>
        <w:t xml:space="preserve"> and </w:t>
      </w:r>
      <w:r w:rsidRPr="00EE41EF">
        <w:rPr>
          <w:i/>
          <w:sz w:val="22"/>
          <w:szCs w:val="22"/>
        </w:rPr>
        <w:t>Alfalfa</w:t>
      </w:r>
      <w:r w:rsidRPr="00EE41EF">
        <w:rPr>
          <w:iCs/>
          <w:sz w:val="22"/>
          <w:szCs w:val="22"/>
        </w:rPr>
        <w:t xml:space="preserve"> at different seeding rates were compared</w:t>
      </w:r>
      <w:r w:rsidR="001A2DE0" w:rsidRPr="00EE41EF">
        <w:rPr>
          <w:iCs/>
          <w:sz w:val="22"/>
          <w:szCs w:val="22"/>
        </w:rPr>
        <w:t>.</w:t>
      </w:r>
      <w:r>
        <w:rPr>
          <w:iCs/>
          <w:sz w:val="22"/>
          <w:szCs w:val="22"/>
        </w:rPr>
        <w:t xml:space="preserve"> Only one cut could be taken. Alfalfa was too small to be harvested.</w:t>
      </w:r>
    </w:p>
    <w:p w14:paraId="12C1A54D" w14:textId="68E2D859" w:rsidR="00EE41EF" w:rsidRDefault="00EE41EF" w:rsidP="001A2DE0">
      <w:pPr>
        <w:pStyle w:val="BodyText"/>
        <w:numPr>
          <w:ilvl w:val="0"/>
          <w:numId w:val="7"/>
        </w:numPr>
        <w:rPr>
          <w:iCs/>
          <w:sz w:val="22"/>
          <w:szCs w:val="22"/>
        </w:rPr>
      </w:pPr>
      <w:bookmarkStart w:id="5" w:name="_Hlk152581451"/>
      <w:r w:rsidRPr="00EE41EF">
        <w:rPr>
          <w:i/>
          <w:sz w:val="22"/>
          <w:szCs w:val="22"/>
        </w:rPr>
        <w:t>Sorghum Sudangrass</w:t>
      </w:r>
      <w:r w:rsidRPr="00EE41EF">
        <w:rPr>
          <w:iCs/>
          <w:sz w:val="22"/>
          <w:szCs w:val="22"/>
        </w:rPr>
        <w:t xml:space="preserve"> </w:t>
      </w:r>
      <w:r>
        <w:rPr>
          <w:iCs/>
          <w:sz w:val="22"/>
          <w:szCs w:val="22"/>
        </w:rPr>
        <w:t>see</w:t>
      </w:r>
      <w:r w:rsidRPr="00EE41EF">
        <w:rPr>
          <w:iCs/>
          <w:sz w:val="22"/>
          <w:szCs w:val="22"/>
        </w:rPr>
        <w:t>d</w:t>
      </w:r>
      <w:r>
        <w:rPr>
          <w:iCs/>
          <w:sz w:val="22"/>
          <w:szCs w:val="22"/>
        </w:rPr>
        <w:t xml:space="preserve">ed at 50, 75 and 100 % of the recommended seeding rate produced similar dry matter </w:t>
      </w:r>
      <w:r w:rsidR="0038162C">
        <w:rPr>
          <w:iCs/>
          <w:sz w:val="22"/>
          <w:szCs w:val="22"/>
        </w:rPr>
        <w:t>yields</w:t>
      </w:r>
      <w:r>
        <w:rPr>
          <w:iCs/>
          <w:sz w:val="22"/>
          <w:szCs w:val="22"/>
        </w:rPr>
        <w:t xml:space="preserve"> (4,948 – 5,255 kg/ha).</w:t>
      </w:r>
    </w:p>
    <w:p w14:paraId="54A336A0" w14:textId="61BD69B5" w:rsidR="0038162C" w:rsidRPr="00EE41EF" w:rsidRDefault="0038162C" w:rsidP="001A2DE0">
      <w:pPr>
        <w:pStyle w:val="BodyText"/>
        <w:numPr>
          <w:ilvl w:val="0"/>
          <w:numId w:val="7"/>
        </w:numPr>
        <w:rPr>
          <w:iCs/>
          <w:sz w:val="22"/>
          <w:szCs w:val="22"/>
        </w:rPr>
      </w:pPr>
      <w:bookmarkStart w:id="6" w:name="_Hlk152581371"/>
      <w:bookmarkEnd w:id="5"/>
      <w:r w:rsidRPr="00EE41EF">
        <w:rPr>
          <w:i/>
          <w:sz w:val="22"/>
          <w:szCs w:val="22"/>
        </w:rPr>
        <w:t>Sorghum Sudangrass</w:t>
      </w:r>
      <w:r w:rsidRPr="00EE41EF">
        <w:rPr>
          <w:iCs/>
          <w:sz w:val="22"/>
          <w:szCs w:val="22"/>
        </w:rPr>
        <w:t xml:space="preserve"> </w:t>
      </w:r>
      <w:r>
        <w:rPr>
          <w:iCs/>
          <w:sz w:val="22"/>
          <w:szCs w:val="22"/>
        </w:rPr>
        <w:t>see</w:t>
      </w:r>
      <w:r w:rsidRPr="00EE41EF">
        <w:rPr>
          <w:iCs/>
          <w:sz w:val="22"/>
          <w:szCs w:val="22"/>
        </w:rPr>
        <w:t>d</w:t>
      </w:r>
      <w:r>
        <w:rPr>
          <w:iCs/>
          <w:sz w:val="22"/>
          <w:szCs w:val="22"/>
        </w:rPr>
        <w:t xml:space="preserve">ed at 100 % of the recommended seeding rate had the highest protein content (20.7 %) and </w:t>
      </w:r>
      <w:r w:rsidR="00D95C11">
        <w:rPr>
          <w:iCs/>
          <w:sz w:val="22"/>
          <w:szCs w:val="22"/>
        </w:rPr>
        <w:t>the RFV value (165).</w:t>
      </w:r>
    </w:p>
    <w:bookmarkEnd w:id="6"/>
    <w:p w14:paraId="7440FE53" w14:textId="77777777" w:rsidR="0076059B" w:rsidRPr="0076059B" w:rsidRDefault="0076059B" w:rsidP="0076059B">
      <w:pPr>
        <w:pStyle w:val="BodyText"/>
        <w:rPr>
          <w:sz w:val="8"/>
          <w:szCs w:val="8"/>
        </w:rPr>
      </w:pPr>
    </w:p>
    <w:p w14:paraId="72F096D0" w14:textId="60735737" w:rsidR="009B25F6" w:rsidRPr="00490BC6" w:rsidRDefault="009B25F6" w:rsidP="009B25F6">
      <w:pPr>
        <w:pStyle w:val="BodyText"/>
        <w:rPr>
          <w:b/>
          <w:sz w:val="22"/>
          <w:szCs w:val="22"/>
        </w:rPr>
      </w:pPr>
      <w:r w:rsidRPr="00490BC6">
        <w:rPr>
          <w:b/>
          <w:sz w:val="22"/>
          <w:szCs w:val="22"/>
        </w:rPr>
        <w:t>2.</w:t>
      </w:r>
      <w:r w:rsidR="004A424E">
        <w:rPr>
          <w:b/>
          <w:sz w:val="22"/>
          <w:szCs w:val="22"/>
        </w:rPr>
        <w:t>4</w:t>
      </w:r>
      <w:r w:rsidRPr="00490BC6">
        <w:rPr>
          <w:b/>
          <w:sz w:val="22"/>
          <w:szCs w:val="22"/>
        </w:rPr>
        <w:t xml:space="preserve"> Extension and Outreach:</w:t>
      </w:r>
    </w:p>
    <w:p w14:paraId="12D6B036" w14:textId="77777777" w:rsidR="009B25F6" w:rsidRPr="00490BC6" w:rsidRDefault="009B25F6" w:rsidP="009B25F6">
      <w:pPr>
        <w:pStyle w:val="BodyText"/>
        <w:rPr>
          <w:sz w:val="8"/>
          <w:szCs w:val="8"/>
        </w:rPr>
      </w:pPr>
    </w:p>
    <w:p w14:paraId="586A39EC" w14:textId="35EA4C03" w:rsidR="00317FC6" w:rsidRPr="00490BC6" w:rsidRDefault="00317FC6" w:rsidP="00317FC6">
      <w:pPr>
        <w:pStyle w:val="BodyText"/>
        <w:rPr>
          <w:sz w:val="22"/>
          <w:szCs w:val="22"/>
          <w:lang w:val="en-CA"/>
        </w:rPr>
      </w:pPr>
      <w:r w:rsidRPr="00490BC6">
        <w:rPr>
          <w:sz w:val="22"/>
          <w:szCs w:val="22"/>
        </w:rPr>
        <w:t>LUARS, through its research, extension and outreach activities, have made a significant impact for the betterment of the agricultural industry particularly through ‘Crop Diversification’ and adoption of ‘Beneficial Nutrient Management Practices’. Area farmers continued to diversify their cropping systems, adding new crops</w:t>
      </w:r>
      <w:r w:rsidR="00C03B3D" w:rsidRPr="00490BC6">
        <w:rPr>
          <w:sz w:val="22"/>
          <w:szCs w:val="22"/>
        </w:rPr>
        <w:t>/and varieties</w:t>
      </w:r>
      <w:r w:rsidRPr="00490BC6">
        <w:rPr>
          <w:sz w:val="22"/>
          <w:szCs w:val="22"/>
        </w:rPr>
        <w:t>, clearing land and tile drainage</w:t>
      </w:r>
      <w:r w:rsidR="00C34317">
        <w:rPr>
          <w:sz w:val="22"/>
          <w:szCs w:val="22"/>
        </w:rPr>
        <w:t xml:space="preserve"> and putting new Robot Milk Barns or expanding their Robot Milk Barns</w:t>
      </w:r>
      <w:r w:rsidRPr="00490BC6">
        <w:rPr>
          <w:sz w:val="22"/>
          <w:szCs w:val="22"/>
        </w:rPr>
        <w:t>. The impact of our Extension and Outreach activities could be seen in the form of favourable changes as follows</w:t>
      </w:r>
      <w:r w:rsidRPr="00490BC6">
        <w:rPr>
          <w:sz w:val="22"/>
          <w:szCs w:val="22"/>
          <w:lang w:val="en-CA"/>
        </w:rPr>
        <w:t>:</w:t>
      </w:r>
    </w:p>
    <w:p w14:paraId="7E3CFAE2" w14:textId="77777777" w:rsidR="00317FC6" w:rsidRPr="00490BC6" w:rsidRDefault="00317FC6" w:rsidP="00317FC6">
      <w:pPr>
        <w:pStyle w:val="BodyText"/>
        <w:rPr>
          <w:sz w:val="8"/>
          <w:szCs w:val="8"/>
          <w:lang w:val="en-CA"/>
        </w:rPr>
      </w:pPr>
    </w:p>
    <w:p w14:paraId="383C89E9" w14:textId="77777777" w:rsidR="00C446E0" w:rsidRPr="002E20F5" w:rsidRDefault="00C446E0" w:rsidP="00C446E0">
      <w:pPr>
        <w:pStyle w:val="NoSpacing"/>
        <w:numPr>
          <w:ilvl w:val="0"/>
          <w:numId w:val="72"/>
        </w:numPr>
        <w:suppressAutoHyphens/>
        <w:autoSpaceDN w:val="0"/>
        <w:jc w:val="both"/>
        <w:textAlignment w:val="baseline"/>
        <w:rPr>
          <w:rFonts w:ascii="Times New Roman" w:hAnsi="Times New Roman" w:cs="Times New Roman"/>
          <w:lang w:eastAsia="en-CA"/>
        </w:rPr>
      </w:pPr>
      <w:r w:rsidRPr="002E20F5">
        <w:rPr>
          <w:rFonts w:ascii="Times New Roman" w:hAnsi="Times New Roman" w:cs="Times New Roman"/>
          <w:shd w:val="clear" w:color="auto" w:fill="FFFFFF"/>
        </w:rPr>
        <w:t>Thunder Bay Co-op brought in Truckloads of seeds (</w:t>
      </w:r>
      <w:r w:rsidRPr="002E20F5">
        <w:rPr>
          <w:rFonts w:ascii="Times New Roman" w:hAnsi="Times New Roman" w:cs="Times New Roman"/>
          <w:lang w:eastAsia="en-CA"/>
        </w:rPr>
        <w:t>Synergy barley - 44 MT, Kerns barley - 22 MT, Cattlelac barley - 12 MT</w:t>
      </w:r>
      <w:r w:rsidRPr="002E20F5">
        <w:rPr>
          <w:rFonts w:ascii="Times New Roman" w:hAnsi="Times New Roman" w:cs="Times New Roman"/>
          <w:color w:val="222222"/>
          <w:lang w:eastAsia="en-CA"/>
        </w:rPr>
        <w:t xml:space="preserve">, </w:t>
      </w:r>
      <w:r w:rsidRPr="002E20F5">
        <w:rPr>
          <w:rFonts w:ascii="Times New Roman" w:hAnsi="Times New Roman" w:cs="Times New Roman"/>
          <w:lang w:eastAsia="en-CA"/>
        </w:rPr>
        <w:t>Starbuck wheat – 27 MT</w:t>
      </w:r>
      <w:r w:rsidRPr="002E20F5">
        <w:rPr>
          <w:rFonts w:ascii="Times New Roman" w:hAnsi="Times New Roman" w:cs="Times New Roman"/>
          <w:color w:val="222222"/>
          <w:lang w:eastAsia="en-CA"/>
        </w:rPr>
        <w:t xml:space="preserve">, </w:t>
      </w:r>
      <w:r w:rsidRPr="002E20F5">
        <w:rPr>
          <w:rFonts w:ascii="Times New Roman" w:hAnsi="Times New Roman" w:cs="Times New Roman"/>
          <w:shd w:val="clear" w:color="auto" w:fill="FFFFFF"/>
        </w:rPr>
        <w:t>458 bags of corn; 241 bags of Pioneer varieties (</w:t>
      </w:r>
      <w:r w:rsidRPr="002E20F5">
        <w:rPr>
          <w:rFonts w:ascii="Times New Roman" w:hAnsi="Times New Roman" w:cs="Times New Roman"/>
          <w:lang w:eastAsia="en-CA"/>
        </w:rPr>
        <w:t>P7211AM - 116, P7955AM - 20, P7574 - 24 and P7839 - 81</w:t>
      </w:r>
      <w:r w:rsidRPr="002E20F5">
        <w:rPr>
          <w:rFonts w:ascii="Times New Roman" w:hAnsi="Times New Roman" w:cs="Times New Roman"/>
          <w:shd w:val="clear" w:color="auto" w:fill="FFFFFF"/>
        </w:rPr>
        <w:t>) and 217 bags of Pride varieties (</w:t>
      </w:r>
      <w:r w:rsidRPr="002E20F5">
        <w:rPr>
          <w:rFonts w:ascii="Times New Roman" w:hAnsi="Times New Roman" w:cs="Times New Roman"/>
          <w:lang w:eastAsia="en-CA"/>
        </w:rPr>
        <w:t>A4414 - 32, A4705HMR – 68 and A4646RIB - 117</w:t>
      </w:r>
      <w:r w:rsidRPr="002E20F5">
        <w:rPr>
          <w:rFonts w:ascii="Times New Roman" w:hAnsi="Times New Roman" w:cs="Times New Roman"/>
          <w:shd w:val="clear" w:color="auto" w:fill="FFFFFF"/>
        </w:rPr>
        <w:t xml:space="preserve">), and several bags of canola </w:t>
      </w:r>
      <w:r w:rsidRPr="002E20F5">
        <w:rPr>
          <w:rFonts w:ascii="Times New Roman" w:hAnsi="Times New Roman" w:cs="Times New Roman"/>
          <w:color w:val="222222"/>
          <w:lang w:eastAsia="en-CA"/>
        </w:rPr>
        <w:t>varieties (</w:t>
      </w:r>
      <w:r w:rsidRPr="002E20F5">
        <w:rPr>
          <w:rFonts w:ascii="Times New Roman" w:hAnsi="Times New Roman" w:cs="Times New Roman"/>
          <w:shd w:val="clear" w:color="auto" w:fill="FFFFFF"/>
        </w:rPr>
        <w:t>L350PC, L255PC and L233P) seeds.</w:t>
      </w:r>
    </w:p>
    <w:p w14:paraId="22AE46AD" w14:textId="765880C1" w:rsidR="00C446E0" w:rsidRPr="002E20F5" w:rsidRDefault="00C446E0" w:rsidP="00C446E0">
      <w:pPr>
        <w:pStyle w:val="NoSpacing"/>
        <w:numPr>
          <w:ilvl w:val="0"/>
          <w:numId w:val="27"/>
        </w:numPr>
        <w:suppressAutoHyphens/>
        <w:autoSpaceDN w:val="0"/>
        <w:jc w:val="both"/>
        <w:textAlignment w:val="baseline"/>
        <w:rPr>
          <w:rFonts w:ascii="Times New Roman" w:hAnsi="Times New Roman" w:cs="Times New Roman"/>
          <w:lang w:eastAsia="en-CA"/>
        </w:rPr>
      </w:pPr>
      <w:r w:rsidRPr="002E20F5">
        <w:rPr>
          <w:rFonts w:ascii="Times New Roman" w:hAnsi="Times New Roman" w:cs="Times New Roman"/>
          <w:lang w:eastAsia="en-CA"/>
        </w:rPr>
        <w:t xml:space="preserve">Area farmers continued to diversify their cropping systems! Three farmers (Allan Mol, Ed Breukelman and Lorne Vis) seeded spring wheat for the first time in ~50 acres each. Ryan and Fritz Jaspers seeded winter rye for grain/and straw production for the first time in 95 acres in September end. Bernie Kamphof seeded winter rye to be harvested for forage in May-June 2024 in 85 acres. Winter rye cultivation acts as a cover crop and produces, forage, grain and straw. </w:t>
      </w:r>
      <w:r w:rsidR="001E3546">
        <w:rPr>
          <w:rFonts w:ascii="Times New Roman" w:hAnsi="Times New Roman" w:cs="Times New Roman"/>
          <w:lang w:eastAsia="en-CA"/>
        </w:rPr>
        <w:t xml:space="preserve">Gert Brekveld seeded Rednet spring wheat for the first time this year. </w:t>
      </w:r>
    </w:p>
    <w:p w14:paraId="12DA2CF9" w14:textId="77777777" w:rsidR="00C446E0" w:rsidRPr="002E20F5" w:rsidRDefault="00C446E0" w:rsidP="00C446E0">
      <w:pPr>
        <w:pStyle w:val="ListParagraph"/>
        <w:numPr>
          <w:ilvl w:val="0"/>
          <w:numId w:val="27"/>
        </w:numPr>
        <w:shd w:val="clear" w:color="auto" w:fill="FFFFFF"/>
        <w:jc w:val="both"/>
        <w:rPr>
          <w:rFonts w:eastAsia="Optima LT Std"/>
          <w:sz w:val="22"/>
          <w:szCs w:val="22"/>
          <w:lang w:val="en-CA" w:eastAsia="en-CA"/>
        </w:rPr>
      </w:pPr>
      <w:r w:rsidRPr="002E20F5">
        <w:rPr>
          <w:rFonts w:eastAsia="Optima LT Std"/>
          <w:sz w:val="22"/>
          <w:szCs w:val="22"/>
          <w:lang w:val="en-CA" w:eastAsia="en-CA"/>
        </w:rPr>
        <w:t xml:space="preserve">New crop varieties that were grown on Thunder Bay farms were; </w:t>
      </w:r>
      <w:r w:rsidRPr="002E20F5">
        <w:rPr>
          <w:sz w:val="22"/>
          <w:szCs w:val="22"/>
          <w:lang w:val="en-CA" w:eastAsia="en-CA"/>
        </w:rPr>
        <w:t xml:space="preserve">Starbuck wheat, Synergy and Kerns barley, </w:t>
      </w:r>
      <w:r w:rsidRPr="002E20F5">
        <w:rPr>
          <w:sz w:val="22"/>
          <w:szCs w:val="22"/>
          <w:shd w:val="clear" w:color="auto" w:fill="FFFFFF"/>
        </w:rPr>
        <w:t xml:space="preserve">L350PC canola and several varieties of corn (mentioned in the first bullet point). </w:t>
      </w:r>
    </w:p>
    <w:p w14:paraId="56FC02EE" w14:textId="77777777" w:rsidR="00C446E0" w:rsidRPr="002E20F5" w:rsidRDefault="00C446E0" w:rsidP="00C446E0">
      <w:pPr>
        <w:pStyle w:val="ListParagraph"/>
        <w:numPr>
          <w:ilvl w:val="0"/>
          <w:numId w:val="27"/>
        </w:numPr>
        <w:shd w:val="clear" w:color="auto" w:fill="FFFFFF"/>
        <w:jc w:val="both"/>
        <w:rPr>
          <w:rFonts w:eastAsia="Optima LT Std"/>
          <w:sz w:val="22"/>
          <w:szCs w:val="22"/>
          <w:lang w:val="en-CA" w:eastAsia="en-CA"/>
        </w:rPr>
      </w:pPr>
      <w:r w:rsidRPr="002E20F5">
        <w:rPr>
          <w:sz w:val="22"/>
          <w:szCs w:val="22"/>
          <w:lang w:val="en-CA" w:eastAsia="en-CA"/>
        </w:rPr>
        <w:lastRenderedPageBreak/>
        <w:t xml:space="preserve">With a new grower, Jim Mol taking to canola cultivation this year, canola acreage continued to increase; current acreage under canola is estimated to be more than 1000 acres in a 25 km radius from LUARS.  Canola seed yields were very good and ranged from 1.4 to 1.8 MT/acre.  </w:t>
      </w:r>
    </w:p>
    <w:p w14:paraId="1D094053" w14:textId="30060904" w:rsidR="00C446E0" w:rsidRPr="002E20F5" w:rsidRDefault="00C446E0" w:rsidP="00C446E0">
      <w:pPr>
        <w:pStyle w:val="ListParagraph"/>
        <w:numPr>
          <w:ilvl w:val="0"/>
          <w:numId w:val="27"/>
        </w:numPr>
        <w:shd w:val="clear" w:color="auto" w:fill="FFFFFF"/>
        <w:jc w:val="both"/>
        <w:rPr>
          <w:rFonts w:eastAsia="Optima LT Std"/>
          <w:sz w:val="22"/>
          <w:szCs w:val="22"/>
          <w:lang w:val="en-CA" w:eastAsia="en-CA"/>
        </w:rPr>
      </w:pPr>
      <w:r w:rsidRPr="002E20F5">
        <w:rPr>
          <w:sz w:val="22"/>
          <w:szCs w:val="22"/>
          <w:lang w:val="en-CA" w:eastAsia="en-CA"/>
        </w:rPr>
        <w:t xml:space="preserve">Henry and Peter Aalbers grew oats + peas in 50 acres. Their 18 acres better crop yielded 8 MT/acre forage. </w:t>
      </w:r>
      <w:r w:rsidR="000B4067">
        <w:rPr>
          <w:sz w:val="22"/>
          <w:szCs w:val="22"/>
          <w:lang w:val="en-CA" w:eastAsia="en-CA"/>
        </w:rPr>
        <w:t xml:space="preserve">Dennis Ellchook also seeded </w:t>
      </w:r>
      <w:r w:rsidR="000B4067" w:rsidRPr="002E20F5">
        <w:rPr>
          <w:sz w:val="22"/>
          <w:szCs w:val="22"/>
          <w:lang w:val="en-CA" w:eastAsia="en-CA"/>
        </w:rPr>
        <w:t xml:space="preserve">oats + peas in </w:t>
      </w:r>
      <w:r w:rsidR="000B4067">
        <w:rPr>
          <w:sz w:val="22"/>
          <w:szCs w:val="22"/>
          <w:lang w:val="en-CA" w:eastAsia="en-CA"/>
        </w:rPr>
        <w:t>3</w:t>
      </w:r>
      <w:r w:rsidR="000B4067" w:rsidRPr="002E20F5">
        <w:rPr>
          <w:sz w:val="22"/>
          <w:szCs w:val="22"/>
          <w:lang w:val="en-CA" w:eastAsia="en-CA"/>
        </w:rPr>
        <w:t>5 acres</w:t>
      </w:r>
      <w:r w:rsidR="000B4067">
        <w:rPr>
          <w:sz w:val="22"/>
          <w:szCs w:val="22"/>
          <w:lang w:val="en-CA" w:eastAsia="en-CA"/>
        </w:rPr>
        <w:t xml:space="preserve"> and got 10 round bales/acre forage yield</w:t>
      </w:r>
      <w:r w:rsidR="000B4067" w:rsidRPr="002E20F5">
        <w:rPr>
          <w:sz w:val="22"/>
          <w:szCs w:val="22"/>
          <w:lang w:val="en-CA" w:eastAsia="en-CA"/>
        </w:rPr>
        <w:t xml:space="preserve">. </w:t>
      </w:r>
      <w:r w:rsidR="000B4067">
        <w:rPr>
          <w:sz w:val="22"/>
          <w:szCs w:val="22"/>
          <w:lang w:val="en-CA" w:eastAsia="en-CA"/>
        </w:rPr>
        <w:t>Ellchook</w:t>
      </w:r>
      <w:r w:rsidR="000B4067" w:rsidRPr="002E20F5">
        <w:rPr>
          <w:sz w:val="22"/>
          <w:szCs w:val="22"/>
          <w:lang w:val="en-CA" w:eastAsia="en-CA"/>
        </w:rPr>
        <w:t xml:space="preserve"> </w:t>
      </w:r>
      <w:r w:rsidR="000B4067">
        <w:rPr>
          <w:sz w:val="22"/>
          <w:szCs w:val="22"/>
          <w:lang w:val="en-CA" w:eastAsia="en-CA"/>
        </w:rPr>
        <w:t xml:space="preserve">was very impressed with this crop combination and told that by growing </w:t>
      </w:r>
      <w:r w:rsidR="000B4067" w:rsidRPr="002E20F5">
        <w:rPr>
          <w:sz w:val="22"/>
          <w:szCs w:val="22"/>
          <w:lang w:val="en-CA" w:eastAsia="en-CA"/>
        </w:rPr>
        <w:t xml:space="preserve">oats + peas </w:t>
      </w:r>
      <w:r w:rsidR="000B4067">
        <w:rPr>
          <w:sz w:val="22"/>
          <w:szCs w:val="22"/>
          <w:lang w:val="en-CA" w:eastAsia="en-CA"/>
        </w:rPr>
        <w:t>he aimed to lower his grain feed for the dairy cows. All these farmers</w:t>
      </w:r>
      <w:r w:rsidRPr="002E20F5">
        <w:rPr>
          <w:sz w:val="22"/>
          <w:szCs w:val="22"/>
          <w:lang w:val="en-CA" w:eastAsia="en-CA"/>
        </w:rPr>
        <w:t xml:space="preserve"> are going to continue with this crop(s) combination next year too. </w:t>
      </w:r>
    </w:p>
    <w:p w14:paraId="06F57E28" w14:textId="0D565B3D" w:rsidR="00C446E0" w:rsidRPr="00A778D7" w:rsidRDefault="00C446E0" w:rsidP="00C446E0">
      <w:pPr>
        <w:pStyle w:val="ListParagraph"/>
        <w:numPr>
          <w:ilvl w:val="0"/>
          <w:numId w:val="27"/>
        </w:numPr>
        <w:shd w:val="clear" w:color="auto" w:fill="FFFFFF"/>
        <w:jc w:val="both"/>
        <w:rPr>
          <w:rFonts w:eastAsia="Optima LT Std"/>
          <w:sz w:val="22"/>
          <w:szCs w:val="22"/>
          <w:lang w:val="en-CA" w:eastAsia="en-CA"/>
        </w:rPr>
      </w:pPr>
      <w:r w:rsidRPr="00A778D7">
        <w:rPr>
          <w:sz w:val="22"/>
          <w:szCs w:val="22"/>
          <w:lang w:val="en-CA" w:eastAsia="en-CA"/>
        </w:rPr>
        <w:t xml:space="preserve">Mike Huber and Jason Reid continued growing Sorghum Sudangrass. </w:t>
      </w:r>
    </w:p>
    <w:p w14:paraId="6807DD86" w14:textId="02D81148" w:rsidR="00C446E0" w:rsidRPr="00AA3D0F" w:rsidRDefault="00C446E0" w:rsidP="00AA1AC2">
      <w:pPr>
        <w:pStyle w:val="NoSpacing"/>
        <w:numPr>
          <w:ilvl w:val="0"/>
          <w:numId w:val="27"/>
        </w:numPr>
        <w:suppressAutoHyphens/>
        <w:autoSpaceDN w:val="0"/>
        <w:jc w:val="both"/>
        <w:textAlignment w:val="baseline"/>
        <w:rPr>
          <w:rFonts w:ascii="Times New Roman" w:hAnsi="Times New Roman" w:cs="Times New Roman"/>
          <w:lang w:eastAsia="en-CA"/>
        </w:rPr>
      </w:pPr>
      <w:r w:rsidRPr="00AA3D0F">
        <w:rPr>
          <w:rFonts w:ascii="Times New Roman" w:hAnsi="Times New Roman" w:cs="Times New Roman"/>
          <w:lang w:eastAsia="en-CA"/>
        </w:rPr>
        <w:t xml:space="preserve">Ed Breukelman obtained 1.4 MT/acre canola (cultivar L350) seed yield from 85 acres, ~2 MT/acre wheat (cultivar Starbuck) grain yield from 50 acres, 2.65 MT/acre barley (cultivars AAC Synergy and Kerns) grain yield from 120 acres and 20 MT/acre silage corn yield from 50 acres and he left 25 acres </w:t>
      </w:r>
      <w:r w:rsidR="006B7F73">
        <w:rPr>
          <w:rFonts w:ascii="Times New Roman" w:hAnsi="Times New Roman" w:cs="Times New Roman"/>
          <w:lang w:eastAsia="en-CA"/>
        </w:rPr>
        <w:t xml:space="preserve">corn </w:t>
      </w:r>
      <w:r w:rsidRPr="00AA3D0F">
        <w:rPr>
          <w:rFonts w:ascii="Times New Roman" w:hAnsi="Times New Roman" w:cs="Times New Roman"/>
          <w:lang w:eastAsia="en-CA"/>
        </w:rPr>
        <w:t xml:space="preserve">for grain production.  </w:t>
      </w:r>
    </w:p>
    <w:p w14:paraId="10CA3CEB" w14:textId="77777777" w:rsidR="00C446E0" w:rsidRPr="002E20F5" w:rsidRDefault="00C446E0" w:rsidP="00C446E0">
      <w:pPr>
        <w:pStyle w:val="ListParagraph"/>
        <w:numPr>
          <w:ilvl w:val="0"/>
          <w:numId w:val="27"/>
        </w:numPr>
        <w:jc w:val="both"/>
        <w:rPr>
          <w:rFonts w:eastAsia="Optima LT Std"/>
          <w:sz w:val="22"/>
          <w:szCs w:val="22"/>
          <w:lang w:val="en-CA" w:eastAsia="en-CA"/>
        </w:rPr>
      </w:pPr>
      <w:r w:rsidRPr="002E20F5">
        <w:rPr>
          <w:rFonts w:eastAsia="Optima LT Std"/>
          <w:sz w:val="22"/>
          <w:szCs w:val="22"/>
          <w:shd w:val="clear" w:color="auto" w:fill="FFFFFF"/>
          <w:lang w:val="en-CA" w:eastAsia="en-CA"/>
        </w:rPr>
        <w:t>Ryan and Fritz Jaspers s</w:t>
      </w:r>
      <w:r w:rsidRPr="002E20F5">
        <w:rPr>
          <w:rFonts w:eastAsia="Optima LT Std"/>
          <w:sz w:val="22"/>
          <w:szCs w:val="22"/>
          <w:lang w:val="en-CA" w:eastAsia="en-CA"/>
        </w:rPr>
        <w:t xml:space="preserve">eeded 195 acres under Synasolis barley (115 acres for grains and 80 acres for silage), 285 acres each under Brandon wheat and L255 and L 356 canola. They grew corn in 35 acres for feed grain production. I believe they got very good yields as usual. </w:t>
      </w:r>
    </w:p>
    <w:p w14:paraId="58A01D6D" w14:textId="77777777" w:rsidR="00C446E0" w:rsidRPr="002E20F5" w:rsidRDefault="00C446E0" w:rsidP="00C446E0">
      <w:pPr>
        <w:pStyle w:val="ListParagraph"/>
        <w:numPr>
          <w:ilvl w:val="0"/>
          <w:numId w:val="27"/>
        </w:numPr>
        <w:shd w:val="clear" w:color="auto" w:fill="FFFFFF"/>
        <w:jc w:val="both"/>
        <w:rPr>
          <w:rFonts w:eastAsia="Optima LT Std"/>
          <w:sz w:val="22"/>
          <w:szCs w:val="22"/>
          <w:lang w:val="en-CA" w:eastAsia="en-CA"/>
        </w:rPr>
      </w:pPr>
      <w:r w:rsidRPr="002E20F5">
        <w:rPr>
          <w:sz w:val="22"/>
          <w:szCs w:val="22"/>
          <w:lang w:val="en-CA" w:eastAsia="en-CA"/>
        </w:rPr>
        <w:t xml:space="preserve">Gerrit Cramer grew Bonno winter rye in 75 acres that yielded 3 MT grains and 11 bales of straw per acre, which is fairly high yield, 160 acres under AAC Synergy barley with grain yield of 2.25 MT/acre, 160 acres corn (Pioneer varieties) which gave him ~23 MT/acre forage yield, and 150 acres under soybean (Purity Seeds) and obtained 1.4 MT grain yield/acre (1.4 times higher than last year). He also had 100 acres under grass hay and 150 acres under alfalfa (with an estimated yield of 8 MT/acre). Cramer is one of the farmers who have been applying ESN to his crops in the seed row; a beneficial management practice tested at and recommended by LUARS. </w:t>
      </w:r>
    </w:p>
    <w:p w14:paraId="3A1EB7D9" w14:textId="4B3C2BF2" w:rsidR="00C446E0" w:rsidRPr="00AA3D0F" w:rsidRDefault="00C446E0" w:rsidP="00DB24B5">
      <w:pPr>
        <w:pStyle w:val="ListParagraph"/>
        <w:numPr>
          <w:ilvl w:val="0"/>
          <w:numId w:val="27"/>
        </w:numPr>
        <w:shd w:val="clear" w:color="auto" w:fill="FFFFFF"/>
        <w:jc w:val="both"/>
        <w:rPr>
          <w:rFonts w:eastAsia="Optima LT Std"/>
          <w:sz w:val="22"/>
          <w:szCs w:val="22"/>
          <w:lang w:val="en-CA" w:eastAsia="en-CA"/>
        </w:rPr>
      </w:pPr>
      <w:r w:rsidRPr="00AA3D0F">
        <w:rPr>
          <w:sz w:val="22"/>
          <w:szCs w:val="22"/>
        </w:rPr>
        <w:t xml:space="preserve">Allan and Henry Mol got 1.7 MT/acre </w:t>
      </w:r>
      <w:r w:rsidRPr="00AA3D0F">
        <w:rPr>
          <w:sz w:val="22"/>
          <w:szCs w:val="22"/>
          <w:lang w:val="en-CA" w:eastAsia="en-CA"/>
        </w:rPr>
        <w:t>Starbuck</w:t>
      </w:r>
      <w:r w:rsidRPr="00AA3D0F">
        <w:rPr>
          <w:sz w:val="22"/>
          <w:szCs w:val="22"/>
        </w:rPr>
        <w:t xml:space="preserve"> wheat grain yield from 45 acres, 2-4 MT/acre (average 3 MT/acre) grain yield from Cattlelac barley (180 acres), 1.4 </w:t>
      </w:r>
      <w:r w:rsidR="00DF250A" w:rsidRPr="00AA3D0F">
        <w:rPr>
          <w:sz w:val="22"/>
          <w:szCs w:val="22"/>
        </w:rPr>
        <w:t xml:space="preserve">MT/acre </w:t>
      </w:r>
      <w:r w:rsidRPr="00AA3D0F">
        <w:rPr>
          <w:sz w:val="22"/>
          <w:szCs w:val="22"/>
        </w:rPr>
        <w:t xml:space="preserve">(cultivar L350)-1.8 </w:t>
      </w:r>
      <w:r w:rsidR="00DF250A" w:rsidRPr="00AA3D0F">
        <w:rPr>
          <w:sz w:val="22"/>
          <w:szCs w:val="22"/>
        </w:rPr>
        <w:t xml:space="preserve">MT/acre </w:t>
      </w:r>
      <w:r w:rsidRPr="00AA3D0F">
        <w:rPr>
          <w:sz w:val="22"/>
          <w:szCs w:val="22"/>
        </w:rPr>
        <w:t>(cultivar P501) canola seed yield (65 acres), and 23 MT/acre silage corn yield (with 65 % moisture) from 130 acres. They had 190 acres under alfalfa and took three cuts from alfalfa with very good forage yield (~10 MT/acre).</w:t>
      </w:r>
    </w:p>
    <w:p w14:paraId="477FD866" w14:textId="77777777" w:rsidR="00C446E0" w:rsidRPr="002E20F5" w:rsidRDefault="00C446E0" w:rsidP="00C446E0">
      <w:pPr>
        <w:numPr>
          <w:ilvl w:val="0"/>
          <w:numId w:val="27"/>
        </w:numPr>
        <w:shd w:val="clear" w:color="auto" w:fill="FFFFFF"/>
        <w:jc w:val="both"/>
        <w:rPr>
          <w:sz w:val="22"/>
          <w:szCs w:val="22"/>
          <w:lang w:val="en-CA" w:eastAsia="en-CA"/>
        </w:rPr>
      </w:pPr>
      <w:r w:rsidRPr="002E20F5">
        <w:rPr>
          <w:sz w:val="22"/>
          <w:szCs w:val="22"/>
          <w:lang w:val="en-CA" w:eastAsia="en-CA"/>
        </w:rPr>
        <w:t xml:space="preserve">Richard Templeman grew Liberty canola (cultivar P505MSL) for the third time in 50 acres and obtained 1.50 MT/acre seed yield (higher than what he got last year!). He had 50 acres under Brandon wheat and got reasonably good grain yield (1.7 MT/acre). </w:t>
      </w:r>
    </w:p>
    <w:p w14:paraId="0E9D8F5C" w14:textId="14429FE8" w:rsidR="00C446E0" w:rsidRPr="002E20F5" w:rsidRDefault="00C446E0" w:rsidP="00C446E0">
      <w:pPr>
        <w:pStyle w:val="ListParagraph"/>
        <w:numPr>
          <w:ilvl w:val="0"/>
          <w:numId w:val="27"/>
        </w:numPr>
        <w:shd w:val="clear" w:color="auto" w:fill="FFFFFF"/>
        <w:jc w:val="both"/>
        <w:rPr>
          <w:rFonts w:eastAsia="Optima LT Std"/>
          <w:sz w:val="22"/>
          <w:szCs w:val="22"/>
          <w:lang w:val="en-CA" w:eastAsia="en-CA"/>
        </w:rPr>
      </w:pPr>
      <w:r w:rsidRPr="002E20F5">
        <w:rPr>
          <w:rFonts w:eastAsia="Optima LT Std"/>
          <w:sz w:val="22"/>
          <w:szCs w:val="22"/>
          <w:lang w:val="en-CA" w:eastAsia="en-CA"/>
        </w:rPr>
        <w:t>Gert Brekveld grew Starbuck (a high yielding Canadian Western Red Spring wheat variety, recommended by LUARS) wheat in 78 acres, part of which was seeded thin because of under seeding alfalfa with it and got 1.4 MT/acre grain yield</w:t>
      </w:r>
      <w:r w:rsidR="00DF250A">
        <w:rPr>
          <w:rFonts w:eastAsia="Optima LT Std"/>
          <w:sz w:val="22"/>
          <w:szCs w:val="22"/>
          <w:lang w:val="en-CA" w:eastAsia="en-CA"/>
        </w:rPr>
        <w:t>.</w:t>
      </w:r>
      <w:r w:rsidRPr="002E20F5">
        <w:rPr>
          <w:rFonts w:eastAsia="Optima LT Std"/>
          <w:sz w:val="22"/>
          <w:szCs w:val="22"/>
          <w:lang w:val="en-CA" w:eastAsia="en-CA"/>
        </w:rPr>
        <w:t xml:space="preserve"> His canola yield from 65 acres too was ~1.4 MT/acre. He got 14.2 MT/acre silage corn yield from 78 acres under corn. Since I </w:t>
      </w:r>
      <w:r w:rsidR="00DF250A" w:rsidRPr="002E20F5">
        <w:rPr>
          <w:rFonts w:eastAsia="Optima LT Std"/>
          <w:sz w:val="22"/>
          <w:szCs w:val="22"/>
          <w:lang w:val="en-CA" w:eastAsia="en-CA"/>
        </w:rPr>
        <w:t>had</w:t>
      </w:r>
      <w:r w:rsidRPr="002E20F5">
        <w:rPr>
          <w:rFonts w:eastAsia="Optima LT Std"/>
          <w:sz w:val="22"/>
          <w:szCs w:val="22"/>
          <w:lang w:val="en-CA" w:eastAsia="en-CA"/>
        </w:rPr>
        <w:t xml:space="preserve"> seen his bumper corn crop, I feel Brekveld has under estimated his corn yield.     </w:t>
      </w:r>
    </w:p>
    <w:p w14:paraId="4D9168C7" w14:textId="1C352537" w:rsidR="00C446E0" w:rsidRPr="002E20F5" w:rsidRDefault="00C446E0" w:rsidP="00C446E0">
      <w:pPr>
        <w:numPr>
          <w:ilvl w:val="0"/>
          <w:numId w:val="27"/>
        </w:numPr>
        <w:shd w:val="clear" w:color="auto" w:fill="FFFFFF"/>
        <w:jc w:val="both"/>
        <w:rPr>
          <w:sz w:val="22"/>
          <w:szCs w:val="22"/>
          <w:lang w:val="en-CA" w:eastAsia="en-CA"/>
        </w:rPr>
      </w:pPr>
      <w:r w:rsidRPr="00A778D7">
        <w:rPr>
          <w:sz w:val="22"/>
          <w:szCs w:val="22"/>
          <w:lang w:val="en-CA" w:eastAsia="en-CA"/>
        </w:rPr>
        <w:t xml:space="preserve">Bernie Kamphof </w:t>
      </w:r>
      <w:r w:rsidRPr="002E20F5">
        <w:rPr>
          <w:sz w:val="22"/>
          <w:szCs w:val="22"/>
          <w:lang w:val="en-CA" w:eastAsia="en-CA"/>
        </w:rPr>
        <w:t xml:space="preserve">didn’t harvest any crop this year for grains. He seeded 220 acres under barley, 170 acres under silage corn and 320 acres under alfalfa. All in </w:t>
      </w:r>
      <w:r w:rsidR="00DF250A" w:rsidRPr="002E20F5">
        <w:rPr>
          <w:sz w:val="22"/>
          <w:szCs w:val="22"/>
          <w:lang w:val="en-CA" w:eastAsia="en-CA"/>
        </w:rPr>
        <w:t>all,</w:t>
      </w:r>
      <w:r w:rsidRPr="002E20F5">
        <w:rPr>
          <w:sz w:val="22"/>
          <w:szCs w:val="22"/>
          <w:lang w:val="en-CA" w:eastAsia="en-CA"/>
        </w:rPr>
        <w:t xml:space="preserve"> good year! Said Bernie Kamphof. </w:t>
      </w:r>
    </w:p>
    <w:p w14:paraId="42B057D4" w14:textId="77777777" w:rsidR="00C446E0" w:rsidRPr="002E20F5" w:rsidRDefault="00C446E0" w:rsidP="00C446E0">
      <w:pPr>
        <w:pStyle w:val="ListParagraph"/>
        <w:numPr>
          <w:ilvl w:val="0"/>
          <w:numId w:val="27"/>
        </w:numPr>
        <w:shd w:val="clear" w:color="auto" w:fill="FFFFFF"/>
        <w:jc w:val="both"/>
        <w:rPr>
          <w:sz w:val="22"/>
          <w:szCs w:val="22"/>
        </w:rPr>
      </w:pPr>
      <w:r w:rsidRPr="002E20F5">
        <w:rPr>
          <w:sz w:val="22"/>
          <w:szCs w:val="22"/>
        </w:rPr>
        <w:t xml:space="preserve">Evan Grootenboer seeded 65 acres barley (mostly Esma and some Canmore barley varieties) with 2 MT/acre grain yield, 44 acres corn (Pride Seeds varieties – AS1018G2 EDF RIB and AS1017RR EDF) with a yield of 22 MT/acre with a very good starch content (34 %). Rest of his acres were under alfalfa/grass.    </w:t>
      </w:r>
    </w:p>
    <w:p w14:paraId="0226476C" w14:textId="77777777" w:rsidR="00C446E0" w:rsidRDefault="00C446E0" w:rsidP="00C446E0">
      <w:pPr>
        <w:pStyle w:val="ListParagraph"/>
        <w:numPr>
          <w:ilvl w:val="0"/>
          <w:numId w:val="27"/>
        </w:numPr>
        <w:shd w:val="clear" w:color="auto" w:fill="FFFFFF"/>
        <w:jc w:val="both"/>
        <w:rPr>
          <w:sz w:val="22"/>
          <w:szCs w:val="22"/>
          <w:lang w:val="en-CA" w:eastAsia="en-CA"/>
        </w:rPr>
      </w:pPr>
      <w:r w:rsidRPr="002E20F5">
        <w:rPr>
          <w:sz w:val="22"/>
          <w:szCs w:val="22"/>
        </w:rPr>
        <w:t>Mark Veurink seeded 100 acres with Starbuck wheat and obtained 1.8-1.9 MT/acre grain yield. He grew AAC Synergy barley in 85 acres with grain yield of 2.3 MT/acre, canola (</w:t>
      </w:r>
      <w:r w:rsidRPr="002E20F5">
        <w:rPr>
          <w:sz w:val="22"/>
          <w:szCs w:val="22"/>
          <w:lang w:eastAsia="en-CA"/>
        </w:rPr>
        <w:t>Invigor L355PC) in 195 acres, out of which 170 acres were no tilled; with an average canola seed yield of 1.6 MT/acre (higher than that in the last year</w:t>
      </w:r>
      <w:r w:rsidRPr="002E20F5">
        <w:rPr>
          <w:sz w:val="22"/>
          <w:szCs w:val="22"/>
        </w:rPr>
        <w:t xml:space="preserve">). Though from the tilled field, he got 1.8 MT/acre canola seed yield. He grew </w:t>
      </w:r>
      <w:r w:rsidRPr="002E20F5">
        <w:rPr>
          <w:sz w:val="22"/>
          <w:szCs w:val="22"/>
          <w:lang w:val="en-CA" w:eastAsia="en-CA"/>
        </w:rPr>
        <w:t>corn</w:t>
      </w:r>
      <w:r w:rsidRPr="002E20F5">
        <w:rPr>
          <w:sz w:val="22"/>
          <w:szCs w:val="22"/>
        </w:rPr>
        <w:t xml:space="preserve"> in 9</w:t>
      </w:r>
      <w:r w:rsidRPr="002E20F5">
        <w:rPr>
          <w:sz w:val="22"/>
          <w:szCs w:val="22"/>
          <w:lang w:val="en-CA" w:eastAsia="en-CA"/>
        </w:rPr>
        <w:t xml:space="preserve">0 acres out of which 65 acres were kept for feed grain production (expected yield 4 MT/acre) and 25 acres for silage production (20 MT/acre forage yield; 1.6 times more than that from the last year). </w:t>
      </w:r>
    </w:p>
    <w:p w14:paraId="7A41C888" w14:textId="0A511B68" w:rsidR="00D6722E" w:rsidRPr="002E20F5" w:rsidRDefault="00D6722E" w:rsidP="00C446E0">
      <w:pPr>
        <w:pStyle w:val="ListParagraph"/>
        <w:numPr>
          <w:ilvl w:val="0"/>
          <w:numId w:val="27"/>
        </w:numPr>
        <w:shd w:val="clear" w:color="auto" w:fill="FFFFFF"/>
        <w:jc w:val="both"/>
        <w:rPr>
          <w:sz w:val="22"/>
          <w:szCs w:val="22"/>
          <w:lang w:val="en-CA" w:eastAsia="en-CA"/>
        </w:rPr>
      </w:pPr>
      <w:r>
        <w:rPr>
          <w:sz w:val="22"/>
          <w:szCs w:val="22"/>
          <w:lang w:val="en-CA" w:eastAsia="en-CA"/>
        </w:rPr>
        <w:lastRenderedPageBreak/>
        <w:t xml:space="preserve">Ben Breukelman seeded 140 acres under L350PC canola that yielded 1.5 MT seeds/acre. He seeded 145 acres under corn, out of which he harvested ~50 acres for grains. His silage corn yield was 18 MT/acre and the grain yield was 4.5 MT/ha. He had barley and alfalfa in more than 100 acres each. He couldn’t estimate the yields from these two crops by the time this report was written.  </w:t>
      </w:r>
    </w:p>
    <w:p w14:paraId="27BC870A" w14:textId="204F6E23" w:rsidR="00C446E0" w:rsidRPr="005666B6" w:rsidRDefault="00C446E0" w:rsidP="00B80E93">
      <w:pPr>
        <w:pStyle w:val="ListParagraph"/>
        <w:numPr>
          <w:ilvl w:val="0"/>
          <w:numId w:val="27"/>
        </w:numPr>
        <w:shd w:val="clear" w:color="auto" w:fill="FFFFFF"/>
        <w:jc w:val="both"/>
        <w:rPr>
          <w:sz w:val="22"/>
          <w:szCs w:val="22"/>
          <w:lang w:val="en-CA" w:eastAsia="en-CA"/>
        </w:rPr>
      </w:pPr>
      <w:r w:rsidRPr="005666B6">
        <w:rPr>
          <w:rFonts w:eastAsia="Optima LT Std"/>
          <w:sz w:val="22"/>
          <w:szCs w:val="22"/>
          <w:shd w:val="clear" w:color="auto" w:fill="FFFFFF"/>
          <w:lang w:val="en-CA" w:eastAsia="en-CA"/>
        </w:rPr>
        <w:t xml:space="preserve">Proper crop rotation, high yielding varieties and best nutrient management practices including supply of N from multiple sources (urea, ESN and ammonium sulphate), application of ESN in the seed row, and application of fungicides and plant growth regulators, as recommended by LUARS were the contributing factors towards these record crop yields. </w:t>
      </w:r>
      <w:r w:rsidRPr="005666B6">
        <w:rPr>
          <w:sz w:val="22"/>
          <w:szCs w:val="22"/>
        </w:rPr>
        <w:t>Research at LUARS has proved that use of multiple sources of N instead of its single source was conducive to high yields.</w:t>
      </w:r>
      <w:r w:rsidRPr="005666B6">
        <w:rPr>
          <w:rFonts w:eastAsia="Optima LT Std"/>
          <w:sz w:val="22"/>
          <w:szCs w:val="22"/>
          <w:shd w:val="clear" w:color="auto" w:fill="FFFFFF"/>
          <w:lang w:val="en-CA" w:eastAsia="en-CA"/>
        </w:rPr>
        <w:t xml:space="preserve"> </w:t>
      </w:r>
    </w:p>
    <w:p w14:paraId="06954096" w14:textId="77777777" w:rsidR="00C446E0" w:rsidRPr="005666B6" w:rsidRDefault="00C446E0" w:rsidP="00C446E0">
      <w:pPr>
        <w:pStyle w:val="ListParagraph"/>
        <w:numPr>
          <w:ilvl w:val="0"/>
          <w:numId w:val="27"/>
        </w:numPr>
        <w:jc w:val="both"/>
        <w:rPr>
          <w:spacing w:val="-9"/>
          <w:sz w:val="22"/>
          <w:szCs w:val="22"/>
        </w:rPr>
      </w:pPr>
      <w:r w:rsidRPr="002E20F5">
        <w:rPr>
          <w:sz w:val="22"/>
          <w:szCs w:val="22"/>
        </w:rPr>
        <w:t>Land clearing and tile drainage on farms continued!</w:t>
      </w:r>
    </w:p>
    <w:p w14:paraId="02F3E1EE" w14:textId="026D8A95" w:rsidR="005666B6" w:rsidRPr="009F0ADE" w:rsidRDefault="005666B6" w:rsidP="00C446E0">
      <w:pPr>
        <w:pStyle w:val="ListParagraph"/>
        <w:numPr>
          <w:ilvl w:val="0"/>
          <w:numId w:val="27"/>
        </w:numPr>
        <w:jc w:val="both"/>
        <w:rPr>
          <w:spacing w:val="-9"/>
          <w:sz w:val="22"/>
          <w:szCs w:val="22"/>
        </w:rPr>
      </w:pPr>
      <w:r>
        <w:rPr>
          <w:sz w:val="22"/>
          <w:szCs w:val="22"/>
        </w:rPr>
        <w:t xml:space="preserve">Mike Huber, John Hayes, Dennis Ellchook, Bernie Kamphof and Richard Templeman are among those who are applying wood ash in up to 100 acres each. </w:t>
      </w:r>
    </w:p>
    <w:p w14:paraId="26DB6594" w14:textId="77777777" w:rsidR="00C446E0" w:rsidRPr="002E20F5" w:rsidRDefault="00C446E0" w:rsidP="00C446E0">
      <w:pPr>
        <w:pStyle w:val="BodyText"/>
        <w:numPr>
          <w:ilvl w:val="0"/>
          <w:numId w:val="27"/>
        </w:numPr>
        <w:rPr>
          <w:sz w:val="22"/>
          <w:szCs w:val="22"/>
        </w:rPr>
      </w:pPr>
      <w:r w:rsidRPr="002E20F5">
        <w:rPr>
          <w:sz w:val="22"/>
          <w:szCs w:val="22"/>
        </w:rPr>
        <w:t xml:space="preserve">Inspired by research at TBARS/LUARS dairy farmers around Calgary continued to expand their acreage under MasterGraze corn. TBARS pioneered in research on MasterGraze corn that produces 8 MT dry matter yield/ha in 80 days. Its feeding to dairy cows improved milk yield by 3l/cow/day and butter fat yield from 3.93 % to 4.40 %. </w:t>
      </w:r>
    </w:p>
    <w:p w14:paraId="000D9E04" w14:textId="01D17F03" w:rsidR="00105607" w:rsidRPr="000813C1" w:rsidRDefault="00105607" w:rsidP="00C064DD">
      <w:pPr>
        <w:pStyle w:val="BodyText"/>
        <w:numPr>
          <w:ilvl w:val="0"/>
          <w:numId w:val="27"/>
        </w:numPr>
        <w:shd w:val="clear" w:color="auto" w:fill="FFFFFF"/>
        <w:contextualSpacing/>
        <w:rPr>
          <w:i/>
        </w:rPr>
      </w:pPr>
      <w:r w:rsidRPr="000813C1">
        <w:rPr>
          <w:sz w:val="22"/>
          <w:szCs w:val="22"/>
          <w:shd w:val="clear" w:color="auto" w:fill="FFFFFF"/>
        </w:rPr>
        <w:t xml:space="preserve">Richardson International Limited procured </w:t>
      </w:r>
      <w:r w:rsidR="00D42B61" w:rsidRPr="000813C1">
        <w:rPr>
          <w:color w:val="222222"/>
          <w:sz w:val="22"/>
          <w:szCs w:val="22"/>
          <w:shd w:val="clear" w:color="auto" w:fill="FFFFFF"/>
        </w:rPr>
        <w:t>11,371</w:t>
      </w:r>
      <w:r w:rsidR="00D42B61" w:rsidRPr="000813C1">
        <w:rPr>
          <w:rFonts w:ascii="Arial" w:hAnsi="Arial" w:cs="Arial"/>
          <w:color w:val="222222"/>
          <w:shd w:val="clear" w:color="auto" w:fill="FFFFFF"/>
        </w:rPr>
        <w:t xml:space="preserve"> </w:t>
      </w:r>
      <w:r w:rsidRPr="000813C1">
        <w:rPr>
          <w:sz w:val="22"/>
          <w:szCs w:val="22"/>
          <w:shd w:val="clear" w:color="auto" w:fill="FFFFFF"/>
        </w:rPr>
        <w:t xml:space="preserve">MT grains/and seeds </w:t>
      </w:r>
      <w:r w:rsidR="00D42B61" w:rsidRPr="000813C1">
        <w:rPr>
          <w:sz w:val="22"/>
          <w:szCs w:val="22"/>
          <w:shd w:val="clear" w:color="auto" w:fill="FFFFFF"/>
        </w:rPr>
        <w:t xml:space="preserve">(3,635 MT higher than the last year) </w:t>
      </w:r>
      <w:r w:rsidRPr="000813C1">
        <w:rPr>
          <w:sz w:val="22"/>
          <w:szCs w:val="22"/>
          <w:shd w:val="clear" w:color="auto" w:fill="FFFFFF"/>
        </w:rPr>
        <w:t xml:space="preserve">from local producers </w:t>
      </w:r>
      <w:r w:rsidRPr="00490BC6">
        <w:rPr>
          <w:sz w:val="22"/>
          <w:szCs w:val="22"/>
          <w:lang w:val="en-CA"/>
        </w:rPr>
        <w:t>as at November 3</w:t>
      </w:r>
      <w:r w:rsidR="00D42B61">
        <w:rPr>
          <w:sz w:val="22"/>
          <w:szCs w:val="22"/>
          <w:lang w:val="en-CA"/>
        </w:rPr>
        <w:t>0</w:t>
      </w:r>
      <w:r w:rsidRPr="00490BC6">
        <w:rPr>
          <w:sz w:val="22"/>
          <w:szCs w:val="22"/>
          <w:lang w:val="en-CA"/>
        </w:rPr>
        <w:t>, 202</w:t>
      </w:r>
      <w:r w:rsidR="00D42B61">
        <w:rPr>
          <w:sz w:val="22"/>
          <w:szCs w:val="22"/>
          <w:lang w:val="en-CA"/>
        </w:rPr>
        <w:t>3</w:t>
      </w:r>
      <w:r w:rsidRPr="00490BC6">
        <w:rPr>
          <w:sz w:val="22"/>
          <w:szCs w:val="22"/>
          <w:lang w:val="en-CA"/>
        </w:rPr>
        <w:t xml:space="preserve"> at a value of </w:t>
      </w:r>
      <w:r w:rsidR="00D42B61" w:rsidRPr="000813C1">
        <w:rPr>
          <w:sz w:val="22"/>
          <w:szCs w:val="22"/>
          <w:lang w:val="en-CA"/>
        </w:rPr>
        <w:t>$</w:t>
      </w:r>
      <w:r w:rsidR="00D42B61" w:rsidRPr="000813C1">
        <w:rPr>
          <w:color w:val="222222"/>
          <w:sz w:val="22"/>
          <w:szCs w:val="22"/>
          <w:shd w:val="clear" w:color="auto" w:fill="FFFFFF"/>
        </w:rPr>
        <w:t>4,123,844 (a million dollar more than the last year)</w:t>
      </w:r>
      <w:r w:rsidR="00D42B61" w:rsidRPr="000813C1">
        <w:rPr>
          <w:rFonts w:ascii="Arial" w:hAnsi="Arial" w:cs="Arial"/>
          <w:color w:val="222222"/>
          <w:shd w:val="clear" w:color="auto" w:fill="FFFFFF"/>
        </w:rPr>
        <w:t xml:space="preserve"> </w:t>
      </w:r>
      <w:r w:rsidRPr="00490BC6">
        <w:rPr>
          <w:sz w:val="22"/>
          <w:szCs w:val="22"/>
          <w:lang w:val="en-CA"/>
        </w:rPr>
        <w:t>from Thunder Bay and Rainy River Districts; more will be received before the year end because the farmers are still holding their produce, especially canola, which from Thunder Bay alone</w:t>
      </w:r>
      <w:r w:rsidR="00B45D50">
        <w:rPr>
          <w:sz w:val="22"/>
          <w:szCs w:val="22"/>
          <w:lang w:val="en-CA"/>
        </w:rPr>
        <w:t xml:space="preserve">, </w:t>
      </w:r>
      <w:r w:rsidRPr="00490BC6">
        <w:rPr>
          <w:sz w:val="22"/>
          <w:szCs w:val="22"/>
          <w:lang w:val="en-CA"/>
        </w:rPr>
        <w:t xml:space="preserve">is estimated to be more than $1,275,000. I believe at least one more Grain Elevator procured grains from the area (volumes not known). This is in addition to some malting barley procured by the Canada Malting Company from our area. </w:t>
      </w:r>
    </w:p>
    <w:p w14:paraId="2573BDA5" w14:textId="1A188745" w:rsidR="00105607" w:rsidRPr="00041583" w:rsidRDefault="00105607" w:rsidP="00105607">
      <w:pPr>
        <w:pStyle w:val="ListParagraph"/>
        <w:numPr>
          <w:ilvl w:val="0"/>
          <w:numId w:val="27"/>
        </w:numPr>
        <w:jc w:val="both"/>
        <w:rPr>
          <w:i/>
          <w:iCs/>
          <w:spacing w:val="-9"/>
          <w:sz w:val="22"/>
          <w:szCs w:val="22"/>
        </w:rPr>
      </w:pPr>
      <w:r w:rsidRPr="00490BC6">
        <w:rPr>
          <w:i/>
          <w:sz w:val="22"/>
          <w:szCs w:val="22"/>
        </w:rPr>
        <w:t xml:space="preserve">It may be noteworthy that the crop varieties mentioned in this section were tested at and recommended by LUARS. Thunder Bay producers are continuing to renovate, expand/or make additions to their fields and dairy operations! </w:t>
      </w:r>
      <w:r w:rsidR="00041583" w:rsidRPr="00041583">
        <w:rPr>
          <w:i/>
          <w:iCs/>
          <w:sz w:val="22"/>
          <w:szCs w:val="22"/>
        </w:rPr>
        <w:t xml:space="preserve">Mark Veurink put a Robot Milking facility at his </w:t>
      </w:r>
      <w:r w:rsidR="000813C1" w:rsidRPr="00041583">
        <w:rPr>
          <w:i/>
          <w:iCs/>
          <w:sz w:val="22"/>
          <w:szCs w:val="22"/>
        </w:rPr>
        <w:t xml:space="preserve">new </w:t>
      </w:r>
      <w:r w:rsidR="00041583" w:rsidRPr="00041583">
        <w:rPr>
          <w:i/>
          <w:iCs/>
          <w:sz w:val="22"/>
          <w:szCs w:val="22"/>
        </w:rPr>
        <w:t>barn, and Mark Bolt and Ben Breukelman added new Robots to their Robot Milk Barns</w:t>
      </w:r>
      <w:r w:rsidRPr="00041583">
        <w:rPr>
          <w:i/>
          <w:iCs/>
          <w:sz w:val="22"/>
          <w:szCs w:val="22"/>
        </w:rPr>
        <w:t>!</w:t>
      </w:r>
    </w:p>
    <w:p w14:paraId="21C92B1A" w14:textId="77777777" w:rsidR="00827C73" w:rsidRPr="00490BC6" w:rsidRDefault="00827C73" w:rsidP="009B25F6">
      <w:pPr>
        <w:rPr>
          <w:sz w:val="22"/>
          <w:szCs w:val="22"/>
        </w:rPr>
      </w:pPr>
    </w:p>
    <w:p w14:paraId="3D875539" w14:textId="77777777" w:rsidR="00C1257E" w:rsidRPr="00490BC6" w:rsidRDefault="00C1257E" w:rsidP="009B25F6">
      <w:pPr>
        <w:rPr>
          <w:sz w:val="22"/>
          <w:szCs w:val="22"/>
        </w:rPr>
      </w:pPr>
    </w:p>
    <w:p w14:paraId="0BDD2ED9" w14:textId="77777777" w:rsidR="00C1257E" w:rsidRPr="00490BC6" w:rsidRDefault="00C1257E" w:rsidP="009B25F6">
      <w:pPr>
        <w:rPr>
          <w:sz w:val="22"/>
          <w:szCs w:val="22"/>
        </w:rPr>
      </w:pPr>
    </w:p>
    <w:p w14:paraId="3F5AE4B8" w14:textId="77777777" w:rsidR="00C1257E" w:rsidRDefault="00C1257E" w:rsidP="009B25F6">
      <w:pPr>
        <w:rPr>
          <w:sz w:val="22"/>
          <w:szCs w:val="22"/>
        </w:rPr>
      </w:pPr>
    </w:p>
    <w:p w14:paraId="74EE4344" w14:textId="77777777" w:rsidR="00EE7E7F" w:rsidRPr="00490BC6" w:rsidRDefault="00EE7E7F" w:rsidP="009B25F6">
      <w:pPr>
        <w:rPr>
          <w:sz w:val="22"/>
          <w:szCs w:val="22"/>
        </w:rPr>
      </w:pPr>
    </w:p>
    <w:p w14:paraId="1D052EED" w14:textId="73CC38E0" w:rsidR="009B25F6" w:rsidRPr="00490BC6" w:rsidRDefault="009B25F6" w:rsidP="009B25F6">
      <w:pPr>
        <w:pStyle w:val="Heading2"/>
        <w:jc w:val="both"/>
        <w:rPr>
          <w:sz w:val="22"/>
          <w:szCs w:val="22"/>
        </w:rPr>
      </w:pPr>
      <w:r w:rsidRPr="00490BC6">
        <w:rPr>
          <w:sz w:val="22"/>
          <w:szCs w:val="22"/>
        </w:rPr>
        <w:t xml:space="preserve">Dr. Tarlok Singh Sahota CCA                                                                        </w:t>
      </w:r>
      <w:r w:rsidR="009D42FB">
        <w:rPr>
          <w:sz w:val="22"/>
          <w:szCs w:val="22"/>
        </w:rPr>
        <w:t>Dec</w:t>
      </w:r>
      <w:r w:rsidRPr="00490BC6">
        <w:rPr>
          <w:sz w:val="22"/>
          <w:szCs w:val="22"/>
        </w:rPr>
        <w:t xml:space="preserve">ember </w:t>
      </w:r>
      <w:r w:rsidR="009D42FB">
        <w:rPr>
          <w:sz w:val="22"/>
          <w:szCs w:val="22"/>
        </w:rPr>
        <w:t>1</w:t>
      </w:r>
      <w:r w:rsidRPr="00490BC6">
        <w:rPr>
          <w:sz w:val="22"/>
          <w:szCs w:val="22"/>
        </w:rPr>
        <w:t>, 20</w:t>
      </w:r>
      <w:r w:rsidR="00BD374F" w:rsidRPr="00490BC6">
        <w:rPr>
          <w:sz w:val="22"/>
          <w:szCs w:val="22"/>
        </w:rPr>
        <w:t>2</w:t>
      </w:r>
      <w:r w:rsidR="009D42FB">
        <w:rPr>
          <w:sz w:val="22"/>
          <w:szCs w:val="22"/>
        </w:rPr>
        <w:t>3</w:t>
      </w:r>
    </w:p>
    <w:p w14:paraId="6AE609E5" w14:textId="77777777" w:rsidR="009B25F6" w:rsidRPr="00490BC6" w:rsidRDefault="009B25F6" w:rsidP="009B25F6">
      <w:pPr>
        <w:pStyle w:val="BodyText"/>
        <w:rPr>
          <w:sz w:val="22"/>
          <w:szCs w:val="22"/>
        </w:rPr>
      </w:pPr>
      <w:r w:rsidRPr="00490BC6">
        <w:rPr>
          <w:b/>
          <w:sz w:val="22"/>
          <w:szCs w:val="22"/>
        </w:rPr>
        <w:t xml:space="preserve">Director </w:t>
      </w:r>
      <w:r w:rsidR="007B2B97" w:rsidRPr="00490BC6">
        <w:rPr>
          <w:b/>
          <w:sz w:val="22"/>
          <w:szCs w:val="22"/>
        </w:rPr>
        <w:t>LUARS Thunder Bay</w:t>
      </w:r>
      <w:r w:rsidRPr="00490BC6">
        <w:rPr>
          <w:b/>
          <w:sz w:val="22"/>
          <w:szCs w:val="22"/>
        </w:rPr>
        <w:t xml:space="preserve"> </w:t>
      </w:r>
    </w:p>
    <w:p w14:paraId="16168131" w14:textId="77777777" w:rsidR="000A1310" w:rsidRPr="00490BC6" w:rsidRDefault="000A1310" w:rsidP="009B25F6">
      <w:pPr>
        <w:pStyle w:val="NoSpacing"/>
        <w:jc w:val="both"/>
        <w:rPr>
          <w:rFonts w:ascii="Times New Roman" w:hAnsi="Times New Roman" w:cs="Times New Roman"/>
        </w:rPr>
      </w:pPr>
    </w:p>
    <w:p w14:paraId="7866F6F6" w14:textId="77777777" w:rsidR="00825A24" w:rsidRPr="00490BC6" w:rsidRDefault="00825A24" w:rsidP="009B25F6">
      <w:pPr>
        <w:pStyle w:val="NoSpacing"/>
        <w:jc w:val="both"/>
        <w:rPr>
          <w:rFonts w:ascii="Times New Roman" w:hAnsi="Times New Roman" w:cs="Times New Roman"/>
        </w:rPr>
      </w:pPr>
    </w:p>
    <w:p w14:paraId="211D241F" w14:textId="79F6A0E4" w:rsidR="00A025B9" w:rsidRPr="00490BC6" w:rsidRDefault="00A025B9" w:rsidP="009B25F6">
      <w:pPr>
        <w:pStyle w:val="NoSpacing"/>
        <w:jc w:val="both"/>
        <w:rPr>
          <w:rFonts w:ascii="Times New Roman" w:hAnsi="Times New Roman" w:cs="Times New Roman"/>
        </w:rPr>
      </w:pPr>
    </w:p>
    <w:p w14:paraId="75FF6A56" w14:textId="77777777" w:rsidR="003326E1" w:rsidRPr="00490BC6" w:rsidRDefault="003326E1" w:rsidP="009B25F6">
      <w:pPr>
        <w:pStyle w:val="NoSpacing"/>
        <w:jc w:val="both"/>
        <w:rPr>
          <w:rFonts w:ascii="Times New Roman" w:hAnsi="Times New Roman" w:cs="Times New Roman"/>
        </w:rPr>
      </w:pPr>
    </w:p>
    <w:p w14:paraId="629F6478" w14:textId="77777777" w:rsidR="003326E1" w:rsidRPr="00490BC6" w:rsidRDefault="003326E1" w:rsidP="009B25F6">
      <w:pPr>
        <w:pStyle w:val="NoSpacing"/>
        <w:jc w:val="both"/>
        <w:rPr>
          <w:rFonts w:ascii="Times New Roman" w:hAnsi="Times New Roman" w:cs="Times New Roman"/>
        </w:rPr>
      </w:pPr>
    </w:p>
    <w:p w14:paraId="17DE39EB" w14:textId="77777777" w:rsidR="003326E1" w:rsidRPr="00490BC6" w:rsidRDefault="003326E1" w:rsidP="009B25F6">
      <w:pPr>
        <w:pStyle w:val="NoSpacing"/>
        <w:jc w:val="both"/>
        <w:rPr>
          <w:rFonts w:ascii="Times New Roman" w:hAnsi="Times New Roman" w:cs="Times New Roman"/>
        </w:rPr>
      </w:pPr>
    </w:p>
    <w:p w14:paraId="4360BC8B" w14:textId="77777777" w:rsidR="003326E1" w:rsidRPr="00490BC6" w:rsidRDefault="003326E1" w:rsidP="009B25F6">
      <w:pPr>
        <w:pStyle w:val="NoSpacing"/>
        <w:jc w:val="both"/>
        <w:rPr>
          <w:rFonts w:ascii="Times New Roman" w:hAnsi="Times New Roman" w:cs="Times New Roman"/>
        </w:rPr>
      </w:pPr>
    </w:p>
    <w:p w14:paraId="712E07F8" w14:textId="058752E7" w:rsidR="003326E1" w:rsidRPr="00490BC6" w:rsidRDefault="003326E1" w:rsidP="009B25F6">
      <w:pPr>
        <w:pStyle w:val="NoSpacing"/>
        <w:jc w:val="both"/>
        <w:rPr>
          <w:rFonts w:ascii="Times New Roman" w:hAnsi="Times New Roman" w:cs="Times New Roman"/>
        </w:rPr>
      </w:pPr>
    </w:p>
    <w:p w14:paraId="0DF4AF61" w14:textId="77777777" w:rsidR="003326E1" w:rsidRPr="00490BC6" w:rsidRDefault="003326E1" w:rsidP="009B25F6">
      <w:pPr>
        <w:pStyle w:val="NoSpacing"/>
        <w:jc w:val="both"/>
        <w:rPr>
          <w:rFonts w:ascii="Times New Roman" w:hAnsi="Times New Roman" w:cs="Times New Roman"/>
        </w:rPr>
      </w:pPr>
    </w:p>
    <w:sectPr w:rsidR="003326E1" w:rsidRPr="00490BC6" w:rsidSect="004A59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C5A6" w14:textId="77777777" w:rsidR="00532B4E" w:rsidRDefault="00532B4E">
      <w:r>
        <w:separator/>
      </w:r>
    </w:p>
  </w:endnote>
  <w:endnote w:type="continuationSeparator" w:id="0">
    <w:p w14:paraId="60E8BB18" w14:textId="77777777" w:rsidR="00532B4E" w:rsidRDefault="0053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LT St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1AE7" w14:textId="77777777" w:rsidR="00CD3A62" w:rsidRDefault="00CD3A62" w:rsidP="000A1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0E411" w14:textId="77777777" w:rsidR="00CD3A62" w:rsidRDefault="00CD3A62" w:rsidP="000A13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E082" w14:textId="77777777" w:rsidR="00CD3A62" w:rsidRDefault="00CD3A62" w:rsidP="000A1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0BC3">
      <w:rPr>
        <w:rStyle w:val="PageNumber"/>
        <w:noProof/>
      </w:rPr>
      <w:t>3</w:t>
    </w:r>
    <w:r>
      <w:rPr>
        <w:rStyle w:val="PageNumber"/>
      </w:rPr>
      <w:fldChar w:fldCharType="end"/>
    </w:r>
  </w:p>
  <w:p w14:paraId="744F8CFA" w14:textId="77777777" w:rsidR="00CD3A62" w:rsidRDefault="00CD3A62" w:rsidP="000A13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BF71" w14:textId="77777777" w:rsidR="00CD3A62" w:rsidRDefault="00CD3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7B2A0" w14:textId="77777777" w:rsidR="00532B4E" w:rsidRDefault="00532B4E">
      <w:r>
        <w:separator/>
      </w:r>
    </w:p>
  </w:footnote>
  <w:footnote w:type="continuationSeparator" w:id="0">
    <w:p w14:paraId="178FE840" w14:textId="77777777" w:rsidR="00532B4E" w:rsidRDefault="00532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D7B0" w14:textId="77777777" w:rsidR="00CD3A62" w:rsidRDefault="00CD3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3021" w14:textId="77777777" w:rsidR="00CD3A62" w:rsidRDefault="00CD3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8A58" w14:textId="77777777" w:rsidR="00CD3A62" w:rsidRDefault="00CD3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594"/>
    <w:multiLevelType w:val="hybridMultilevel"/>
    <w:tmpl w:val="DC90F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1F44A0"/>
    <w:multiLevelType w:val="hybridMultilevel"/>
    <w:tmpl w:val="22183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2B251C"/>
    <w:multiLevelType w:val="hybridMultilevel"/>
    <w:tmpl w:val="C81C5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985757"/>
    <w:multiLevelType w:val="hybridMultilevel"/>
    <w:tmpl w:val="ED02EC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D86265"/>
    <w:multiLevelType w:val="hybridMultilevel"/>
    <w:tmpl w:val="1BC00F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5F205B"/>
    <w:multiLevelType w:val="hybridMultilevel"/>
    <w:tmpl w:val="88D2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D5C21"/>
    <w:multiLevelType w:val="hybridMultilevel"/>
    <w:tmpl w:val="D81673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AD5865"/>
    <w:multiLevelType w:val="hybridMultilevel"/>
    <w:tmpl w:val="C55CF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DE2524E"/>
    <w:multiLevelType w:val="hybridMultilevel"/>
    <w:tmpl w:val="85B29F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EFC1F6B"/>
    <w:multiLevelType w:val="hybridMultilevel"/>
    <w:tmpl w:val="FE9A0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13A04C1"/>
    <w:multiLevelType w:val="hybridMultilevel"/>
    <w:tmpl w:val="00ECA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46649CD"/>
    <w:multiLevelType w:val="hybridMultilevel"/>
    <w:tmpl w:val="1B445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4C74467"/>
    <w:multiLevelType w:val="hybridMultilevel"/>
    <w:tmpl w:val="6B6A2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224783"/>
    <w:multiLevelType w:val="hybridMultilevel"/>
    <w:tmpl w:val="84063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696300D"/>
    <w:multiLevelType w:val="hybridMultilevel"/>
    <w:tmpl w:val="45BE2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7152C53"/>
    <w:multiLevelType w:val="hybridMultilevel"/>
    <w:tmpl w:val="42341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7217713"/>
    <w:multiLevelType w:val="hybridMultilevel"/>
    <w:tmpl w:val="5ADAE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72B74CB"/>
    <w:multiLevelType w:val="hybridMultilevel"/>
    <w:tmpl w:val="BA5A9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8F11BF8"/>
    <w:multiLevelType w:val="hybridMultilevel"/>
    <w:tmpl w:val="479A5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A1835AA"/>
    <w:multiLevelType w:val="hybridMultilevel"/>
    <w:tmpl w:val="0936B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A281B31"/>
    <w:multiLevelType w:val="hybridMultilevel"/>
    <w:tmpl w:val="C1D82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B124AA8"/>
    <w:multiLevelType w:val="hybridMultilevel"/>
    <w:tmpl w:val="8904D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B8B51F6"/>
    <w:multiLevelType w:val="hybridMultilevel"/>
    <w:tmpl w:val="13DC4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C31461F"/>
    <w:multiLevelType w:val="hybridMultilevel"/>
    <w:tmpl w:val="AA6462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1EA430EA"/>
    <w:multiLevelType w:val="hybridMultilevel"/>
    <w:tmpl w:val="7A7C5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1EB54E31"/>
    <w:multiLevelType w:val="hybridMultilevel"/>
    <w:tmpl w:val="C3F0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47E3AD4"/>
    <w:multiLevelType w:val="hybridMultilevel"/>
    <w:tmpl w:val="F8F8D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6387CA0"/>
    <w:multiLevelType w:val="hybridMultilevel"/>
    <w:tmpl w:val="CEA6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8C53A27"/>
    <w:multiLevelType w:val="hybridMultilevel"/>
    <w:tmpl w:val="6F429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F04696C"/>
    <w:multiLevelType w:val="hybridMultilevel"/>
    <w:tmpl w:val="2DAEC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236F36"/>
    <w:multiLevelType w:val="hybridMultilevel"/>
    <w:tmpl w:val="A0F42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2745770"/>
    <w:multiLevelType w:val="hybridMultilevel"/>
    <w:tmpl w:val="7BEC7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2B578AE"/>
    <w:multiLevelType w:val="hybridMultilevel"/>
    <w:tmpl w:val="20B28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3446572"/>
    <w:multiLevelType w:val="hybridMultilevel"/>
    <w:tmpl w:val="42144B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6B03490"/>
    <w:multiLevelType w:val="hybridMultilevel"/>
    <w:tmpl w:val="5C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80B309D"/>
    <w:multiLevelType w:val="hybridMultilevel"/>
    <w:tmpl w:val="55D65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9233718"/>
    <w:multiLevelType w:val="hybridMultilevel"/>
    <w:tmpl w:val="C0A62976"/>
    <w:lvl w:ilvl="0" w:tplc="10090001">
      <w:start w:val="1"/>
      <w:numFmt w:val="bullet"/>
      <w:lvlText w:val=""/>
      <w:lvlJc w:val="left"/>
      <w:pPr>
        <w:ind w:left="830" w:hanging="360"/>
      </w:pPr>
      <w:rPr>
        <w:rFonts w:ascii="Symbol" w:hAnsi="Symbol" w:hint="default"/>
      </w:rPr>
    </w:lvl>
    <w:lvl w:ilvl="1" w:tplc="10090003" w:tentative="1">
      <w:start w:val="1"/>
      <w:numFmt w:val="bullet"/>
      <w:lvlText w:val="o"/>
      <w:lvlJc w:val="left"/>
      <w:pPr>
        <w:ind w:left="1550" w:hanging="360"/>
      </w:pPr>
      <w:rPr>
        <w:rFonts w:ascii="Courier New" w:hAnsi="Courier New" w:cs="Courier New" w:hint="default"/>
      </w:rPr>
    </w:lvl>
    <w:lvl w:ilvl="2" w:tplc="10090005" w:tentative="1">
      <w:start w:val="1"/>
      <w:numFmt w:val="bullet"/>
      <w:lvlText w:val=""/>
      <w:lvlJc w:val="left"/>
      <w:pPr>
        <w:ind w:left="2270" w:hanging="360"/>
      </w:pPr>
      <w:rPr>
        <w:rFonts w:ascii="Wingdings" w:hAnsi="Wingdings" w:hint="default"/>
      </w:rPr>
    </w:lvl>
    <w:lvl w:ilvl="3" w:tplc="10090001" w:tentative="1">
      <w:start w:val="1"/>
      <w:numFmt w:val="bullet"/>
      <w:lvlText w:val=""/>
      <w:lvlJc w:val="left"/>
      <w:pPr>
        <w:ind w:left="2990" w:hanging="360"/>
      </w:pPr>
      <w:rPr>
        <w:rFonts w:ascii="Symbol" w:hAnsi="Symbol" w:hint="default"/>
      </w:rPr>
    </w:lvl>
    <w:lvl w:ilvl="4" w:tplc="10090003" w:tentative="1">
      <w:start w:val="1"/>
      <w:numFmt w:val="bullet"/>
      <w:lvlText w:val="o"/>
      <w:lvlJc w:val="left"/>
      <w:pPr>
        <w:ind w:left="3710" w:hanging="360"/>
      </w:pPr>
      <w:rPr>
        <w:rFonts w:ascii="Courier New" w:hAnsi="Courier New" w:cs="Courier New" w:hint="default"/>
      </w:rPr>
    </w:lvl>
    <w:lvl w:ilvl="5" w:tplc="10090005" w:tentative="1">
      <w:start w:val="1"/>
      <w:numFmt w:val="bullet"/>
      <w:lvlText w:val=""/>
      <w:lvlJc w:val="left"/>
      <w:pPr>
        <w:ind w:left="4430" w:hanging="360"/>
      </w:pPr>
      <w:rPr>
        <w:rFonts w:ascii="Wingdings" w:hAnsi="Wingdings" w:hint="default"/>
      </w:rPr>
    </w:lvl>
    <w:lvl w:ilvl="6" w:tplc="10090001" w:tentative="1">
      <w:start w:val="1"/>
      <w:numFmt w:val="bullet"/>
      <w:lvlText w:val=""/>
      <w:lvlJc w:val="left"/>
      <w:pPr>
        <w:ind w:left="5150" w:hanging="360"/>
      </w:pPr>
      <w:rPr>
        <w:rFonts w:ascii="Symbol" w:hAnsi="Symbol" w:hint="default"/>
      </w:rPr>
    </w:lvl>
    <w:lvl w:ilvl="7" w:tplc="10090003" w:tentative="1">
      <w:start w:val="1"/>
      <w:numFmt w:val="bullet"/>
      <w:lvlText w:val="o"/>
      <w:lvlJc w:val="left"/>
      <w:pPr>
        <w:ind w:left="5870" w:hanging="360"/>
      </w:pPr>
      <w:rPr>
        <w:rFonts w:ascii="Courier New" w:hAnsi="Courier New" w:cs="Courier New" w:hint="default"/>
      </w:rPr>
    </w:lvl>
    <w:lvl w:ilvl="8" w:tplc="10090005" w:tentative="1">
      <w:start w:val="1"/>
      <w:numFmt w:val="bullet"/>
      <w:lvlText w:val=""/>
      <w:lvlJc w:val="left"/>
      <w:pPr>
        <w:ind w:left="6590" w:hanging="360"/>
      </w:pPr>
      <w:rPr>
        <w:rFonts w:ascii="Wingdings" w:hAnsi="Wingdings" w:hint="default"/>
      </w:rPr>
    </w:lvl>
  </w:abstractNum>
  <w:abstractNum w:abstractNumId="37" w15:restartNumberingAfterBreak="0">
    <w:nsid w:val="392B78AA"/>
    <w:multiLevelType w:val="hybridMultilevel"/>
    <w:tmpl w:val="D3C6E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9A7076D"/>
    <w:multiLevelType w:val="hybridMultilevel"/>
    <w:tmpl w:val="0FA22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A58781C"/>
    <w:multiLevelType w:val="hybridMultilevel"/>
    <w:tmpl w:val="4E580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F345F44"/>
    <w:multiLevelType w:val="hybridMultilevel"/>
    <w:tmpl w:val="E74E4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FD87221"/>
    <w:multiLevelType w:val="hybridMultilevel"/>
    <w:tmpl w:val="6218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185432D"/>
    <w:multiLevelType w:val="hybridMultilevel"/>
    <w:tmpl w:val="BCC68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30A1CDC"/>
    <w:multiLevelType w:val="hybridMultilevel"/>
    <w:tmpl w:val="92707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3205526"/>
    <w:multiLevelType w:val="hybridMultilevel"/>
    <w:tmpl w:val="60A40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4C322F6"/>
    <w:multiLevelType w:val="hybridMultilevel"/>
    <w:tmpl w:val="D432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056130"/>
    <w:multiLevelType w:val="hybridMultilevel"/>
    <w:tmpl w:val="5F246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6C9479F"/>
    <w:multiLevelType w:val="hybridMultilevel"/>
    <w:tmpl w:val="CD640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A6E273B"/>
    <w:multiLevelType w:val="hybridMultilevel"/>
    <w:tmpl w:val="54083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F19438B"/>
    <w:multiLevelType w:val="hybridMultilevel"/>
    <w:tmpl w:val="C4685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0EF2E2F"/>
    <w:multiLevelType w:val="hybridMultilevel"/>
    <w:tmpl w:val="0AF85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2F95E4F"/>
    <w:multiLevelType w:val="hybridMultilevel"/>
    <w:tmpl w:val="A6AC9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3DD1E49"/>
    <w:multiLevelType w:val="hybridMultilevel"/>
    <w:tmpl w:val="19BA3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4BA2D35"/>
    <w:multiLevelType w:val="hybridMultilevel"/>
    <w:tmpl w:val="F74A5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4ED4964"/>
    <w:multiLevelType w:val="hybridMultilevel"/>
    <w:tmpl w:val="6608A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74A777F"/>
    <w:multiLevelType w:val="hybridMultilevel"/>
    <w:tmpl w:val="4E2A0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BDA0948"/>
    <w:multiLevelType w:val="hybridMultilevel"/>
    <w:tmpl w:val="A462D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E08146C"/>
    <w:multiLevelType w:val="hybridMultilevel"/>
    <w:tmpl w:val="4F12F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5E663F9A"/>
    <w:multiLevelType w:val="hybridMultilevel"/>
    <w:tmpl w:val="74382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10D7C4D"/>
    <w:multiLevelType w:val="hybridMultilevel"/>
    <w:tmpl w:val="D7CC5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4D17253"/>
    <w:multiLevelType w:val="hybridMultilevel"/>
    <w:tmpl w:val="6AAA6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64F149EC"/>
    <w:multiLevelType w:val="hybridMultilevel"/>
    <w:tmpl w:val="338A8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653E3EA6"/>
    <w:multiLevelType w:val="hybridMultilevel"/>
    <w:tmpl w:val="3C529E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698556B5"/>
    <w:multiLevelType w:val="hybridMultilevel"/>
    <w:tmpl w:val="B9B4C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2CF2CD5"/>
    <w:multiLevelType w:val="hybridMultilevel"/>
    <w:tmpl w:val="3F7CE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5661957"/>
    <w:multiLevelType w:val="hybridMultilevel"/>
    <w:tmpl w:val="E11C7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6A60955"/>
    <w:multiLevelType w:val="hybridMultilevel"/>
    <w:tmpl w:val="7A2C7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982947"/>
    <w:multiLevelType w:val="hybridMultilevel"/>
    <w:tmpl w:val="655E6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C1E5B12"/>
    <w:multiLevelType w:val="hybridMultilevel"/>
    <w:tmpl w:val="900233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9" w15:restartNumberingAfterBreak="0">
    <w:nsid w:val="7C826DBA"/>
    <w:multiLevelType w:val="hybridMultilevel"/>
    <w:tmpl w:val="A3DE1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D103045"/>
    <w:multiLevelType w:val="hybridMultilevel"/>
    <w:tmpl w:val="27507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D613E79"/>
    <w:multiLevelType w:val="hybridMultilevel"/>
    <w:tmpl w:val="C7440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8742005">
    <w:abstractNumId w:val="5"/>
  </w:num>
  <w:num w:numId="2" w16cid:durableId="1372194928">
    <w:abstractNumId w:val="45"/>
  </w:num>
  <w:num w:numId="3" w16cid:durableId="1666667492">
    <w:abstractNumId w:val="58"/>
  </w:num>
  <w:num w:numId="4" w16cid:durableId="1488596387">
    <w:abstractNumId w:val="9"/>
  </w:num>
  <w:num w:numId="5" w16cid:durableId="1315572927">
    <w:abstractNumId w:val="12"/>
  </w:num>
  <w:num w:numId="6" w16cid:durableId="1532110539">
    <w:abstractNumId w:val="36"/>
  </w:num>
  <w:num w:numId="7" w16cid:durableId="186256775">
    <w:abstractNumId w:val="68"/>
  </w:num>
  <w:num w:numId="8" w16cid:durableId="2084251545">
    <w:abstractNumId w:val="38"/>
  </w:num>
  <w:num w:numId="9" w16cid:durableId="1774786443">
    <w:abstractNumId w:val="63"/>
  </w:num>
  <w:num w:numId="10" w16cid:durableId="1915774158">
    <w:abstractNumId w:val="57"/>
  </w:num>
  <w:num w:numId="11" w16cid:durableId="1526862454">
    <w:abstractNumId w:val="70"/>
  </w:num>
  <w:num w:numId="12" w16cid:durableId="1349790450">
    <w:abstractNumId w:val="65"/>
  </w:num>
  <w:num w:numId="13" w16cid:durableId="1748109212">
    <w:abstractNumId w:val="15"/>
  </w:num>
  <w:num w:numId="14" w16cid:durableId="1551727621">
    <w:abstractNumId w:val="27"/>
  </w:num>
  <w:num w:numId="15" w16cid:durableId="186332796">
    <w:abstractNumId w:val="67"/>
  </w:num>
  <w:num w:numId="16" w16cid:durableId="2042390515">
    <w:abstractNumId w:val="50"/>
  </w:num>
  <w:num w:numId="17" w16cid:durableId="1239946840">
    <w:abstractNumId w:val="55"/>
  </w:num>
  <w:num w:numId="18" w16cid:durableId="1490948366">
    <w:abstractNumId w:val="10"/>
  </w:num>
  <w:num w:numId="19" w16cid:durableId="1272588899">
    <w:abstractNumId w:val="56"/>
  </w:num>
  <w:num w:numId="20" w16cid:durableId="1954241600">
    <w:abstractNumId w:val="6"/>
  </w:num>
  <w:num w:numId="21" w16cid:durableId="1418406211">
    <w:abstractNumId w:val="60"/>
  </w:num>
  <w:num w:numId="22" w16cid:durableId="2131393225">
    <w:abstractNumId w:val="48"/>
  </w:num>
  <w:num w:numId="23" w16cid:durableId="1081179802">
    <w:abstractNumId w:val="69"/>
  </w:num>
  <w:num w:numId="24" w16cid:durableId="130363110">
    <w:abstractNumId w:val="25"/>
  </w:num>
  <w:num w:numId="25" w16cid:durableId="1782410078">
    <w:abstractNumId w:val="59"/>
  </w:num>
  <w:num w:numId="26" w16cid:durableId="1405105907">
    <w:abstractNumId w:val="41"/>
  </w:num>
  <w:num w:numId="27" w16cid:durableId="379206178">
    <w:abstractNumId w:val="39"/>
  </w:num>
  <w:num w:numId="28" w16cid:durableId="1310867507">
    <w:abstractNumId w:val="37"/>
  </w:num>
  <w:num w:numId="29" w16cid:durableId="308176556">
    <w:abstractNumId w:val="22"/>
  </w:num>
  <w:num w:numId="30" w16cid:durableId="367292683">
    <w:abstractNumId w:val="66"/>
  </w:num>
  <w:num w:numId="31" w16cid:durableId="1621763954">
    <w:abstractNumId w:val="32"/>
  </w:num>
  <w:num w:numId="32" w16cid:durableId="1954316133">
    <w:abstractNumId w:val="44"/>
  </w:num>
  <w:num w:numId="33" w16cid:durableId="852911686">
    <w:abstractNumId w:val="21"/>
  </w:num>
  <w:num w:numId="34" w16cid:durableId="781261480">
    <w:abstractNumId w:val="7"/>
  </w:num>
  <w:num w:numId="35" w16cid:durableId="376976652">
    <w:abstractNumId w:val="1"/>
  </w:num>
  <w:num w:numId="36" w16cid:durableId="569996713">
    <w:abstractNumId w:val="24"/>
  </w:num>
  <w:num w:numId="37" w16cid:durableId="351613901">
    <w:abstractNumId w:val="14"/>
  </w:num>
  <w:num w:numId="38" w16cid:durableId="2126532354">
    <w:abstractNumId w:val="26"/>
  </w:num>
  <w:num w:numId="39" w16cid:durableId="1222400571">
    <w:abstractNumId w:val="47"/>
  </w:num>
  <w:num w:numId="40" w16cid:durableId="904297985">
    <w:abstractNumId w:val="52"/>
  </w:num>
  <w:num w:numId="41" w16cid:durableId="1661157049">
    <w:abstractNumId w:val="31"/>
  </w:num>
  <w:num w:numId="42" w16cid:durableId="1375302600">
    <w:abstractNumId w:val="16"/>
  </w:num>
  <w:num w:numId="43" w16cid:durableId="1998144837">
    <w:abstractNumId w:val="42"/>
  </w:num>
  <w:num w:numId="44" w16cid:durableId="1805661988">
    <w:abstractNumId w:val="13"/>
  </w:num>
  <w:num w:numId="45" w16cid:durableId="262036023">
    <w:abstractNumId w:val="29"/>
  </w:num>
  <w:num w:numId="46" w16cid:durableId="1578903295">
    <w:abstractNumId w:val="30"/>
  </w:num>
  <w:num w:numId="47" w16cid:durableId="1546019429">
    <w:abstractNumId w:val="62"/>
  </w:num>
  <w:num w:numId="48" w16cid:durableId="44766665">
    <w:abstractNumId w:val="40"/>
  </w:num>
  <w:num w:numId="49" w16cid:durableId="695812948">
    <w:abstractNumId w:val="28"/>
  </w:num>
  <w:num w:numId="50" w16cid:durableId="338386617">
    <w:abstractNumId w:val="18"/>
  </w:num>
  <w:num w:numId="51" w16cid:durableId="1775321212">
    <w:abstractNumId w:val="71"/>
  </w:num>
  <w:num w:numId="52" w16cid:durableId="691876972">
    <w:abstractNumId w:val="0"/>
  </w:num>
  <w:num w:numId="53" w16cid:durableId="306278527">
    <w:abstractNumId w:val="8"/>
  </w:num>
  <w:num w:numId="54" w16cid:durableId="234172787">
    <w:abstractNumId w:val="35"/>
  </w:num>
  <w:num w:numId="55" w16cid:durableId="158230787">
    <w:abstractNumId w:val="11"/>
  </w:num>
  <w:num w:numId="56" w16cid:durableId="739449619">
    <w:abstractNumId w:val="3"/>
  </w:num>
  <w:num w:numId="57" w16cid:durableId="1893274476">
    <w:abstractNumId w:val="43"/>
  </w:num>
  <w:num w:numId="58" w16cid:durableId="705065738">
    <w:abstractNumId w:val="23"/>
  </w:num>
  <w:num w:numId="59" w16cid:durableId="1243956292">
    <w:abstractNumId w:val="34"/>
  </w:num>
  <w:num w:numId="60" w16cid:durableId="1952586658">
    <w:abstractNumId w:val="49"/>
  </w:num>
  <w:num w:numId="61" w16cid:durableId="101537235">
    <w:abstractNumId w:val="53"/>
  </w:num>
  <w:num w:numId="62" w16cid:durableId="2091151565">
    <w:abstractNumId w:val="33"/>
  </w:num>
  <w:num w:numId="63" w16cid:durableId="1264799445">
    <w:abstractNumId w:val="4"/>
  </w:num>
  <w:num w:numId="64" w16cid:durableId="2079747973">
    <w:abstractNumId w:val="19"/>
  </w:num>
  <w:num w:numId="65" w16cid:durableId="838931779">
    <w:abstractNumId w:val="64"/>
  </w:num>
  <w:num w:numId="66" w16cid:durableId="531847088">
    <w:abstractNumId w:val="46"/>
  </w:num>
  <w:num w:numId="67" w16cid:durableId="923101129">
    <w:abstractNumId w:val="61"/>
  </w:num>
  <w:num w:numId="68" w16cid:durableId="1610431185">
    <w:abstractNumId w:val="20"/>
  </w:num>
  <w:num w:numId="69" w16cid:durableId="1752703308">
    <w:abstractNumId w:val="17"/>
  </w:num>
  <w:num w:numId="70" w16cid:durableId="1019430946">
    <w:abstractNumId w:val="2"/>
  </w:num>
  <w:num w:numId="71" w16cid:durableId="1316952073">
    <w:abstractNumId w:val="51"/>
  </w:num>
  <w:num w:numId="72" w16cid:durableId="1818258326">
    <w:abstractNumId w:val="5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F6"/>
    <w:rsid w:val="00000333"/>
    <w:rsid w:val="00000E68"/>
    <w:rsid w:val="0000133B"/>
    <w:rsid w:val="0000210C"/>
    <w:rsid w:val="00002D86"/>
    <w:rsid w:val="00003DAF"/>
    <w:rsid w:val="000045FC"/>
    <w:rsid w:val="00004863"/>
    <w:rsid w:val="000056AB"/>
    <w:rsid w:val="00005F06"/>
    <w:rsid w:val="000060DD"/>
    <w:rsid w:val="00006938"/>
    <w:rsid w:val="00007520"/>
    <w:rsid w:val="00010F91"/>
    <w:rsid w:val="000113CB"/>
    <w:rsid w:val="00012B5F"/>
    <w:rsid w:val="0001303D"/>
    <w:rsid w:val="000146DA"/>
    <w:rsid w:val="00015246"/>
    <w:rsid w:val="00017E67"/>
    <w:rsid w:val="00020BD0"/>
    <w:rsid w:val="00020FD9"/>
    <w:rsid w:val="00021617"/>
    <w:rsid w:val="00024EB4"/>
    <w:rsid w:val="0002637B"/>
    <w:rsid w:val="0003072E"/>
    <w:rsid w:val="000307CE"/>
    <w:rsid w:val="000325C8"/>
    <w:rsid w:val="0003351F"/>
    <w:rsid w:val="000379CB"/>
    <w:rsid w:val="00037A04"/>
    <w:rsid w:val="00040D51"/>
    <w:rsid w:val="00041583"/>
    <w:rsid w:val="00042501"/>
    <w:rsid w:val="00044321"/>
    <w:rsid w:val="00044C22"/>
    <w:rsid w:val="00045E4E"/>
    <w:rsid w:val="00051D4D"/>
    <w:rsid w:val="000523D9"/>
    <w:rsid w:val="00052855"/>
    <w:rsid w:val="00053913"/>
    <w:rsid w:val="00054B04"/>
    <w:rsid w:val="00054E94"/>
    <w:rsid w:val="0005530F"/>
    <w:rsid w:val="000575DF"/>
    <w:rsid w:val="00057B1E"/>
    <w:rsid w:val="0006072E"/>
    <w:rsid w:val="00062306"/>
    <w:rsid w:val="00062CEA"/>
    <w:rsid w:val="00063353"/>
    <w:rsid w:val="00065C23"/>
    <w:rsid w:val="0007096D"/>
    <w:rsid w:val="00070E8C"/>
    <w:rsid w:val="00071B9C"/>
    <w:rsid w:val="00072879"/>
    <w:rsid w:val="00074085"/>
    <w:rsid w:val="00075A75"/>
    <w:rsid w:val="00077FCC"/>
    <w:rsid w:val="00080744"/>
    <w:rsid w:val="000813C1"/>
    <w:rsid w:val="00081709"/>
    <w:rsid w:val="00082276"/>
    <w:rsid w:val="00082284"/>
    <w:rsid w:val="0008254F"/>
    <w:rsid w:val="00082B3D"/>
    <w:rsid w:val="000833EC"/>
    <w:rsid w:val="0008343B"/>
    <w:rsid w:val="00084066"/>
    <w:rsid w:val="000840B8"/>
    <w:rsid w:val="00084249"/>
    <w:rsid w:val="00084B1A"/>
    <w:rsid w:val="00084F33"/>
    <w:rsid w:val="00090F58"/>
    <w:rsid w:val="000910A1"/>
    <w:rsid w:val="000924F6"/>
    <w:rsid w:val="000931D5"/>
    <w:rsid w:val="000935CC"/>
    <w:rsid w:val="00095869"/>
    <w:rsid w:val="00095F34"/>
    <w:rsid w:val="00097D94"/>
    <w:rsid w:val="000A0659"/>
    <w:rsid w:val="000A12BE"/>
    <w:rsid w:val="000A1310"/>
    <w:rsid w:val="000A3428"/>
    <w:rsid w:val="000A3BBE"/>
    <w:rsid w:val="000A421F"/>
    <w:rsid w:val="000A4C0D"/>
    <w:rsid w:val="000A4F86"/>
    <w:rsid w:val="000A7AD9"/>
    <w:rsid w:val="000A7BDC"/>
    <w:rsid w:val="000B080B"/>
    <w:rsid w:val="000B0B58"/>
    <w:rsid w:val="000B0D9C"/>
    <w:rsid w:val="000B1121"/>
    <w:rsid w:val="000B1C72"/>
    <w:rsid w:val="000B23F4"/>
    <w:rsid w:val="000B25A4"/>
    <w:rsid w:val="000B3049"/>
    <w:rsid w:val="000B3DD6"/>
    <w:rsid w:val="000B4067"/>
    <w:rsid w:val="000B5CC3"/>
    <w:rsid w:val="000B62F0"/>
    <w:rsid w:val="000B6E7B"/>
    <w:rsid w:val="000B6F4E"/>
    <w:rsid w:val="000B7E05"/>
    <w:rsid w:val="000C06BC"/>
    <w:rsid w:val="000C0A08"/>
    <w:rsid w:val="000C2422"/>
    <w:rsid w:val="000C2CC2"/>
    <w:rsid w:val="000C300C"/>
    <w:rsid w:val="000C3C2B"/>
    <w:rsid w:val="000C3FEC"/>
    <w:rsid w:val="000C4B6A"/>
    <w:rsid w:val="000C5766"/>
    <w:rsid w:val="000C57C4"/>
    <w:rsid w:val="000C76DE"/>
    <w:rsid w:val="000C7B80"/>
    <w:rsid w:val="000C7C54"/>
    <w:rsid w:val="000D04E1"/>
    <w:rsid w:val="000D0771"/>
    <w:rsid w:val="000D0CEB"/>
    <w:rsid w:val="000D1C8C"/>
    <w:rsid w:val="000D2A87"/>
    <w:rsid w:val="000D43C9"/>
    <w:rsid w:val="000D5B33"/>
    <w:rsid w:val="000D62F9"/>
    <w:rsid w:val="000D755F"/>
    <w:rsid w:val="000D7B87"/>
    <w:rsid w:val="000E1C11"/>
    <w:rsid w:val="000E1C73"/>
    <w:rsid w:val="000E2828"/>
    <w:rsid w:val="000E2BD6"/>
    <w:rsid w:val="000E2ED1"/>
    <w:rsid w:val="000E35B1"/>
    <w:rsid w:val="000E3E5F"/>
    <w:rsid w:val="000E4F5E"/>
    <w:rsid w:val="000F35CB"/>
    <w:rsid w:val="000F5A75"/>
    <w:rsid w:val="000F681C"/>
    <w:rsid w:val="000F6869"/>
    <w:rsid w:val="000F7E48"/>
    <w:rsid w:val="0010022F"/>
    <w:rsid w:val="001018D4"/>
    <w:rsid w:val="00101B75"/>
    <w:rsid w:val="00101F96"/>
    <w:rsid w:val="00102B4F"/>
    <w:rsid w:val="00104187"/>
    <w:rsid w:val="00105423"/>
    <w:rsid w:val="00105607"/>
    <w:rsid w:val="0010659E"/>
    <w:rsid w:val="00106C53"/>
    <w:rsid w:val="001104D5"/>
    <w:rsid w:val="0011112C"/>
    <w:rsid w:val="001113E9"/>
    <w:rsid w:val="0011213B"/>
    <w:rsid w:val="00113559"/>
    <w:rsid w:val="001138BC"/>
    <w:rsid w:val="001142E6"/>
    <w:rsid w:val="00114D61"/>
    <w:rsid w:val="0012366B"/>
    <w:rsid w:val="00123DA4"/>
    <w:rsid w:val="00124D91"/>
    <w:rsid w:val="001252D4"/>
    <w:rsid w:val="00125574"/>
    <w:rsid w:val="0012613B"/>
    <w:rsid w:val="001262C0"/>
    <w:rsid w:val="001272DE"/>
    <w:rsid w:val="00130179"/>
    <w:rsid w:val="0013092E"/>
    <w:rsid w:val="0013147F"/>
    <w:rsid w:val="00131A66"/>
    <w:rsid w:val="00131B55"/>
    <w:rsid w:val="001327F6"/>
    <w:rsid w:val="00133008"/>
    <w:rsid w:val="00133987"/>
    <w:rsid w:val="00133C0F"/>
    <w:rsid w:val="00134438"/>
    <w:rsid w:val="0013528A"/>
    <w:rsid w:val="001360ED"/>
    <w:rsid w:val="00136475"/>
    <w:rsid w:val="00140252"/>
    <w:rsid w:val="00140404"/>
    <w:rsid w:val="00140FE2"/>
    <w:rsid w:val="00142D9C"/>
    <w:rsid w:val="00143E2C"/>
    <w:rsid w:val="00145268"/>
    <w:rsid w:val="00146922"/>
    <w:rsid w:val="00147999"/>
    <w:rsid w:val="001510B2"/>
    <w:rsid w:val="001514A6"/>
    <w:rsid w:val="00151678"/>
    <w:rsid w:val="00151B85"/>
    <w:rsid w:val="001528A5"/>
    <w:rsid w:val="00153498"/>
    <w:rsid w:val="001551EC"/>
    <w:rsid w:val="001553D5"/>
    <w:rsid w:val="00156603"/>
    <w:rsid w:val="0015727A"/>
    <w:rsid w:val="00157AF5"/>
    <w:rsid w:val="001609DC"/>
    <w:rsid w:val="00160A18"/>
    <w:rsid w:val="001610E5"/>
    <w:rsid w:val="0016161B"/>
    <w:rsid w:val="00162B4C"/>
    <w:rsid w:val="001632A3"/>
    <w:rsid w:val="00163D13"/>
    <w:rsid w:val="00163DDD"/>
    <w:rsid w:val="001654B8"/>
    <w:rsid w:val="001654FB"/>
    <w:rsid w:val="00165857"/>
    <w:rsid w:val="00166A92"/>
    <w:rsid w:val="00167B0D"/>
    <w:rsid w:val="001705F4"/>
    <w:rsid w:val="00172A39"/>
    <w:rsid w:val="00176883"/>
    <w:rsid w:val="0017734E"/>
    <w:rsid w:val="00177AE3"/>
    <w:rsid w:val="00182C35"/>
    <w:rsid w:val="001831DF"/>
    <w:rsid w:val="00183969"/>
    <w:rsid w:val="001852D0"/>
    <w:rsid w:val="00185934"/>
    <w:rsid w:val="00186B5A"/>
    <w:rsid w:val="001873C0"/>
    <w:rsid w:val="00187A5B"/>
    <w:rsid w:val="00187FC7"/>
    <w:rsid w:val="00191111"/>
    <w:rsid w:val="001912C8"/>
    <w:rsid w:val="00191EAB"/>
    <w:rsid w:val="0019215C"/>
    <w:rsid w:val="00192DD4"/>
    <w:rsid w:val="0019315A"/>
    <w:rsid w:val="00193B82"/>
    <w:rsid w:val="00193F1A"/>
    <w:rsid w:val="00194094"/>
    <w:rsid w:val="00194D57"/>
    <w:rsid w:val="00197B26"/>
    <w:rsid w:val="001A0783"/>
    <w:rsid w:val="001A1C61"/>
    <w:rsid w:val="001A2373"/>
    <w:rsid w:val="001A27F9"/>
    <w:rsid w:val="001A2DE0"/>
    <w:rsid w:val="001A4B6F"/>
    <w:rsid w:val="001A52EB"/>
    <w:rsid w:val="001A5356"/>
    <w:rsid w:val="001A6397"/>
    <w:rsid w:val="001A67F0"/>
    <w:rsid w:val="001A75CD"/>
    <w:rsid w:val="001B0041"/>
    <w:rsid w:val="001B0F95"/>
    <w:rsid w:val="001B352E"/>
    <w:rsid w:val="001B3EBC"/>
    <w:rsid w:val="001B45CF"/>
    <w:rsid w:val="001B5075"/>
    <w:rsid w:val="001B5677"/>
    <w:rsid w:val="001B6D31"/>
    <w:rsid w:val="001C0134"/>
    <w:rsid w:val="001C09CA"/>
    <w:rsid w:val="001C1263"/>
    <w:rsid w:val="001C1925"/>
    <w:rsid w:val="001C1B68"/>
    <w:rsid w:val="001C3412"/>
    <w:rsid w:val="001C44D0"/>
    <w:rsid w:val="001C47A4"/>
    <w:rsid w:val="001C5662"/>
    <w:rsid w:val="001C585A"/>
    <w:rsid w:val="001C61D4"/>
    <w:rsid w:val="001C685D"/>
    <w:rsid w:val="001C6933"/>
    <w:rsid w:val="001C7D12"/>
    <w:rsid w:val="001D0288"/>
    <w:rsid w:val="001D08F9"/>
    <w:rsid w:val="001D096F"/>
    <w:rsid w:val="001D2475"/>
    <w:rsid w:val="001D2C5B"/>
    <w:rsid w:val="001D32D8"/>
    <w:rsid w:val="001D5264"/>
    <w:rsid w:val="001D6E9A"/>
    <w:rsid w:val="001D7793"/>
    <w:rsid w:val="001E1EA5"/>
    <w:rsid w:val="001E22F9"/>
    <w:rsid w:val="001E3546"/>
    <w:rsid w:val="001E374A"/>
    <w:rsid w:val="001E4172"/>
    <w:rsid w:val="001E4FAE"/>
    <w:rsid w:val="001E519D"/>
    <w:rsid w:val="001E5786"/>
    <w:rsid w:val="001E597E"/>
    <w:rsid w:val="001E5D2C"/>
    <w:rsid w:val="001E6146"/>
    <w:rsid w:val="001E772A"/>
    <w:rsid w:val="001E7F67"/>
    <w:rsid w:val="001F15D6"/>
    <w:rsid w:val="001F1813"/>
    <w:rsid w:val="001F1BDA"/>
    <w:rsid w:val="001F371B"/>
    <w:rsid w:val="001F4AD8"/>
    <w:rsid w:val="001F5CE4"/>
    <w:rsid w:val="001F6476"/>
    <w:rsid w:val="001F760B"/>
    <w:rsid w:val="001F7DB3"/>
    <w:rsid w:val="001F7EAB"/>
    <w:rsid w:val="00200465"/>
    <w:rsid w:val="00201620"/>
    <w:rsid w:val="00202F6C"/>
    <w:rsid w:val="00203472"/>
    <w:rsid w:val="00205646"/>
    <w:rsid w:val="002063D9"/>
    <w:rsid w:val="00206847"/>
    <w:rsid w:val="00207C6B"/>
    <w:rsid w:val="00210A11"/>
    <w:rsid w:val="00212529"/>
    <w:rsid w:val="00213BAB"/>
    <w:rsid w:val="00213E85"/>
    <w:rsid w:val="0021407C"/>
    <w:rsid w:val="00214320"/>
    <w:rsid w:val="00214770"/>
    <w:rsid w:val="00214CCA"/>
    <w:rsid w:val="002172D8"/>
    <w:rsid w:val="00217A80"/>
    <w:rsid w:val="002225E2"/>
    <w:rsid w:val="002228A5"/>
    <w:rsid w:val="00222A25"/>
    <w:rsid w:val="0022367B"/>
    <w:rsid w:val="002251BF"/>
    <w:rsid w:val="00225832"/>
    <w:rsid w:val="00225B69"/>
    <w:rsid w:val="0022632B"/>
    <w:rsid w:val="00230F13"/>
    <w:rsid w:val="00232329"/>
    <w:rsid w:val="002323C0"/>
    <w:rsid w:val="00232B81"/>
    <w:rsid w:val="00232EFF"/>
    <w:rsid w:val="00234E29"/>
    <w:rsid w:val="00234FDB"/>
    <w:rsid w:val="00235EF0"/>
    <w:rsid w:val="00235F8A"/>
    <w:rsid w:val="0023647C"/>
    <w:rsid w:val="00236874"/>
    <w:rsid w:val="00236C07"/>
    <w:rsid w:val="00236D23"/>
    <w:rsid w:val="00237623"/>
    <w:rsid w:val="00237E9F"/>
    <w:rsid w:val="00240F0B"/>
    <w:rsid w:val="00242E09"/>
    <w:rsid w:val="0024469A"/>
    <w:rsid w:val="00245A6D"/>
    <w:rsid w:val="002472B2"/>
    <w:rsid w:val="0024773B"/>
    <w:rsid w:val="00250A8A"/>
    <w:rsid w:val="0025199B"/>
    <w:rsid w:val="0025247E"/>
    <w:rsid w:val="002547B6"/>
    <w:rsid w:val="0025559E"/>
    <w:rsid w:val="0025598B"/>
    <w:rsid w:val="0025648F"/>
    <w:rsid w:val="0025699C"/>
    <w:rsid w:val="002569EE"/>
    <w:rsid w:val="0026200B"/>
    <w:rsid w:val="00264540"/>
    <w:rsid w:val="00264678"/>
    <w:rsid w:val="00265C0E"/>
    <w:rsid w:val="00266C40"/>
    <w:rsid w:val="00267F1D"/>
    <w:rsid w:val="002705A0"/>
    <w:rsid w:val="002706B6"/>
    <w:rsid w:val="002708F1"/>
    <w:rsid w:val="00270B16"/>
    <w:rsid w:val="00271322"/>
    <w:rsid w:val="00271A57"/>
    <w:rsid w:val="00272153"/>
    <w:rsid w:val="002726B9"/>
    <w:rsid w:val="00272918"/>
    <w:rsid w:val="00273804"/>
    <w:rsid w:val="00273B6C"/>
    <w:rsid w:val="0027465D"/>
    <w:rsid w:val="002752A7"/>
    <w:rsid w:val="00275711"/>
    <w:rsid w:val="00276A68"/>
    <w:rsid w:val="002777EA"/>
    <w:rsid w:val="0028029F"/>
    <w:rsid w:val="00280F34"/>
    <w:rsid w:val="00283F75"/>
    <w:rsid w:val="002846A5"/>
    <w:rsid w:val="002849D7"/>
    <w:rsid w:val="0028586A"/>
    <w:rsid w:val="00285ACE"/>
    <w:rsid w:val="00285E0F"/>
    <w:rsid w:val="002868B4"/>
    <w:rsid w:val="002920BD"/>
    <w:rsid w:val="002928A5"/>
    <w:rsid w:val="00293619"/>
    <w:rsid w:val="0029390B"/>
    <w:rsid w:val="00293FEA"/>
    <w:rsid w:val="00294598"/>
    <w:rsid w:val="002955F9"/>
    <w:rsid w:val="002968F2"/>
    <w:rsid w:val="00296A63"/>
    <w:rsid w:val="00296A91"/>
    <w:rsid w:val="002974B3"/>
    <w:rsid w:val="002A0135"/>
    <w:rsid w:val="002A19DC"/>
    <w:rsid w:val="002A5B78"/>
    <w:rsid w:val="002A76A7"/>
    <w:rsid w:val="002A7765"/>
    <w:rsid w:val="002B0439"/>
    <w:rsid w:val="002B1FB7"/>
    <w:rsid w:val="002B27F5"/>
    <w:rsid w:val="002B43F3"/>
    <w:rsid w:val="002B4796"/>
    <w:rsid w:val="002B5025"/>
    <w:rsid w:val="002B6768"/>
    <w:rsid w:val="002B7661"/>
    <w:rsid w:val="002C0A13"/>
    <w:rsid w:val="002C0DBA"/>
    <w:rsid w:val="002C13E8"/>
    <w:rsid w:val="002C19A0"/>
    <w:rsid w:val="002C2499"/>
    <w:rsid w:val="002C28CB"/>
    <w:rsid w:val="002C2DC0"/>
    <w:rsid w:val="002C594E"/>
    <w:rsid w:val="002C66DA"/>
    <w:rsid w:val="002C6BD4"/>
    <w:rsid w:val="002C728F"/>
    <w:rsid w:val="002C7717"/>
    <w:rsid w:val="002D00CC"/>
    <w:rsid w:val="002D05CB"/>
    <w:rsid w:val="002D07AA"/>
    <w:rsid w:val="002D08EF"/>
    <w:rsid w:val="002D0BCD"/>
    <w:rsid w:val="002D0EF9"/>
    <w:rsid w:val="002D11D7"/>
    <w:rsid w:val="002D1897"/>
    <w:rsid w:val="002D194F"/>
    <w:rsid w:val="002D1AD8"/>
    <w:rsid w:val="002D1B67"/>
    <w:rsid w:val="002D2758"/>
    <w:rsid w:val="002D32CD"/>
    <w:rsid w:val="002D3C4E"/>
    <w:rsid w:val="002D53AA"/>
    <w:rsid w:val="002D66DA"/>
    <w:rsid w:val="002D700F"/>
    <w:rsid w:val="002E0942"/>
    <w:rsid w:val="002E2845"/>
    <w:rsid w:val="002E2887"/>
    <w:rsid w:val="002E3C6A"/>
    <w:rsid w:val="002E45B7"/>
    <w:rsid w:val="002E4B1B"/>
    <w:rsid w:val="002E5869"/>
    <w:rsid w:val="002E63D6"/>
    <w:rsid w:val="002E6557"/>
    <w:rsid w:val="002E6F7C"/>
    <w:rsid w:val="002F15E0"/>
    <w:rsid w:val="002F19B7"/>
    <w:rsid w:val="002F3DCB"/>
    <w:rsid w:val="002F4EF3"/>
    <w:rsid w:val="002F58F3"/>
    <w:rsid w:val="002F5BC7"/>
    <w:rsid w:val="002F5E10"/>
    <w:rsid w:val="002F644A"/>
    <w:rsid w:val="002F786D"/>
    <w:rsid w:val="002F78EA"/>
    <w:rsid w:val="00300127"/>
    <w:rsid w:val="003003FB"/>
    <w:rsid w:val="00301DD3"/>
    <w:rsid w:val="003020D7"/>
    <w:rsid w:val="00302E4A"/>
    <w:rsid w:val="00303131"/>
    <w:rsid w:val="003049F8"/>
    <w:rsid w:val="003070D5"/>
    <w:rsid w:val="00310122"/>
    <w:rsid w:val="00310BA1"/>
    <w:rsid w:val="00312622"/>
    <w:rsid w:val="003142AB"/>
    <w:rsid w:val="003150C9"/>
    <w:rsid w:val="0031573A"/>
    <w:rsid w:val="00316F81"/>
    <w:rsid w:val="0031715D"/>
    <w:rsid w:val="003176CB"/>
    <w:rsid w:val="00317FC6"/>
    <w:rsid w:val="003206B7"/>
    <w:rsid w:val="00320D80"/>
    <w:rsid w:val="003216C5"/>
    <w:rsid w:val="003220FF"/>
    <w:rsid w:val="00324545"/>
    <w:rsid w:val="0032475D"/>
    <w:rsid w:val="00324C02"/>
    <w:rsid w:val="00326269"/>
    <w:rsid w:val="00327092"/>
    <w:rsid w:val="0032744E"/>
    <w:rsid w:val="00327AF5"/>
    <w:rsid w:val="0033045E"/>
    <w:rsid w:val="003326E1"/>
    <w:rsid w:val="0033491A"/>
    <w:rsid w:val="00334FB2"/>
    <w:rsid w:val="003359B1"/>
    <w:rsid w:val="00335F84"/>
    <w:rsid w:val="00335FAB"/>
    <w:rsid w:val="00336D47"/>
    <w:rsid w:val="00337350"/>
    <w:rsid w:val="00340568"/>
    <w:rsid w:val="00340635"/>
    <w:rsid w:val="00342AAE"/>
    <w:rsid w:val="00342F1D"/>
    <w:rsid w:val="00345DB8"/>
    <w:rsid w:val="00346082"/>
    <w:rsid w:val="00346AC5"/>
    <w:rsid w:val="00352257"/>
    <w:rsid w:val="003539D5"/>
    <w:rsid w:val="00355D07"/>
    <w:rsid w:val="00357599"/>
    <w:rsid w:val="003601E0"/>
    <w:rsid w:val="00360456"/>
    <w:rsid w:val="0036060C"/>
    <w:rsid w:val="00360EDF"/>
    <w:rsid w:val="00363174"/>
    <w:rsid w:val="00363333"/>
    <w:rsid w:val="0036452D"/>
    <w:rsid w:val="003653AF"/>
    <w:rsid w:val="003668A0"/>
    <w:rsid w:val="00367B7B"/>
    <w:rsid w:val="00367D55"/>
    <w:rsid w:val="0037006B"/>
    <w:rsid w:val="00370346"/>
    <w:rsid w:val="00370D6F"/>
    <w:rsid w:val="00370FB6"/>
    <w:rsid w:val="00371C68"/>
    <w:rsid w:val="003727FA"/>
    <w:rsid w:val="00372FF6"/>
    <w:rsid w:val="00374374"/>
    <w:rsid w:val="00375D0C"/>
    <w:rsid w:val="00377E2D"/>
    <w:rsid w:val="0038162C"/>
    <w:rsid w:val="003819A2"/>
    <w:rsid w:val="00382932"/>
    <w:rsid w:val="00386487"/>
    <w:rsid w:val="0038682C"/>
    <w:rsid w:val="003904EC"/>
    <w:rsid w:val="00391BF4"/>
    <w:rsid w:val="00392149"/>
    <w:rsid w:val="00393217"/>
    <w:rsid w:val="003953C9"/>
    <w:rsid w:val="003958DD"/>
    <w:rsid w:val="00395C38"/>
    <w:rsid w:val="00396EF6"/>
    <w:rsid w:val="003971FF"/>
    <w:rsid w:val="003A0313"/>
    <w:rsid w:val="003A040E"/>
    <w:rsid w:val="003A0F45"/>
    <w:rsid w:val="003A229A"/>
    <w:rsid w:val="003A2E01"/>
    <w:rsid w:val="003A4CD9"/>
    <w:rsid w:val="003A5483"/>
    <w:rsid w:val="003A5B74"/>
    <w:rsid w:val="003A7B34"/>
    <w:rsid w:val="003B0B3C"/>
    <w:rsid w:val="003B1499"/>
    <w:rsid w:val="003B1B48"/>
    <w:rsid w:val="003B3BD2"/>
    <w:rsid w:val="003B3FFB"/>
    <w:rsid w:val="003B4057"/>
    <w:rsid w:val="003B42E1"/>
    <w:rsid w:val="003B4CF5"/>
    <w:rsid w:val="003B791D"/>
    <w:rsid w:val="003C0042"/>
    <w:rsid w:val="003C0687"/>
    <w:rsid w:val="003C078C"/>
    <w:rsid w:val="003C0EF6"/>
    <w:rsid w:val="003C1AD4"/>
    <w:rsid w:val="003C2BEE"/>
    <w:rsid w:val="003C2FF3"/>
    <w:rsid w:val="003C56CB"/>
    <w:rsid w:val="003C66F8"/>
    <w:rsid w:val="003C725C"/>
    <w:rsid w:val="003C7984"/>
    <w:rsid w:val="003C7CE4"/>
    <w:rsid w:val="003C7E7C"/>
    <w:rsid w:val="003D0A2B"/>
    <w:rsid w:val="003D1752"/>
    <w:rsid w:val="003D2EC5"/>
    <w:rsid w:val="003D3432"/>
    <w:rsid w:val="003D3816"/>
    <w:rsid w:val="003D47A6"/>
    <w:rsid w:val="003D4DB8"/>
    <w:rsid w:val="003D525B"/>
    <w:rsid w:val="003D53F3"/>
    <w:rsid w:val="003D6BC6"/>
    <w:rsid w:val="003D75C3"/>
    <w:rsid w:val="003D76B1"/>
    <w:rsid w:val="003E00B3"/>
    <w:rsid w:val="003E0556"/>
    <w:rsid w:val="003E0D31"/>
    <w:rsid w:val="003E1AA9"/>
    <w:rsid w:val="003E1BE9"/>
    <w:rsid w:val="003E22EA"/>
    <w:rsid w:val="003E2DE8"/>
    <w:rsid w:val="003E48CF"/>
    <w:rsid w:val="003E55C8"/>
    <w:rsid w:val="003E5D5A"/>
    <w:rsid w:val="003E6F56"/>
    <w:rsid w:val="003E7089"/>
    <w:rsid w:val="003E767D"/>
    <w:rsid w:val="003F0185"/>
    <w:rsid w:val="003F034D"/>
    <w:rsid w:val="003F0BA8"/>
    <w:rsid w:val="003F1D27"/>
    <w:rsid w:val="003F2B7A"/>
    <w:rsid w:val="003F2E11"/>
    <w:rsid w:val="003F56F7"/>
    <w:rsid w:val="003F606F"/>
    <w:rsid w:val="003F699E"/>
    <w:rsid w:val="003F6A05"/>
    <w:rsid w:val="003F6DFB"/>
    <w:rsid w:val="00400430"/>
    <w:rsid w:val="00400FA5"/>
    <w:rsid w:val="0040265F"/>
    <w:rsid w:val="004031C3"/>
    <w:rsid w:val="00403E22"/>
    <w:rsid w:val="0040440B"/>
    <w:rsid w:val="00404567"/>
    <w:rsid w:val="00404F57"/>
    <w:rsid w:val="004052E2"/>
    <w:rsid w:val="004055AD"/>
    <w:rsid w:val="00405F39"/>
    <w:rsid w:val="00411090"/>
    <w:rsid w:val="004125CB"/>
    <w:rsid w:val="00412BDB"/>
    <w:rsid w:val="00412DA8"/>
    <w:rsid w:val="00413190"/>
    <w:rsid w:val="004141C5"/>
    <w:rsid w:val="00415385"/>
    <w:rsid w:val="004167CE"/>
    <w:rsid w:val="00416879"/>
    <w:rsid w:val="00420E36"/>
    <w:rsid w:val="00420F9C"/>
    <w:rsid w:val="004227FF"/>
    <w:rsid w:val="00423B3D"/>
    <w:rsid w:val="00423F5D"/>
    <w:rsid w:val="004254E9"/>
    <w:rsid w:val="0042556E"/>
    <w:rsid w:val="00425B2C"/>
    <w:rsid w:val="00426060"/>
    <w:rsid w:val="004261E6"/>
    <w:rsid w:val="0042675E"/>
    <w:rsid w:val="0043051B"/>
    <w:rsid w:val="004344D7"/>
    <w:rsid w:val="00434987"/>
    <w:rsid w:val="00435642"/>
    <w:rsid w:val="00436F52"/>
    <w:rsid w:val="004419BD"/>
    <w:rsid w:val="00445589"/>
    <w:rsid w:val="00446D5F"/>
    <w:rsid w:val="00447A41"/>
    <w:rsid w:val="00450087"/>
    <w:rsid w:val="004510FC"/>
    <w:rsid w:val="004519C6"/>
    <w:rsid w:val="00451C28"/>
    <w:rsid w:val="00452B1E"/>
    <w:rsid w:val="00452E87"/>
    <w:rsid w:val="00452EAA"/>
    <w:rsid w:val="00454804"/>
    <w:rsid w:val="0045545E"/>
    <w:rsid w:val="004558D1"/>
    <w:rsid w:val="0045615D"/>
    <w:rsid w:val="00456AA1"/>
    <w:rsid w:val="00463463"/>
    <w:rsid w:val="004634CC"/>
    <w:rsid w:val="004671AC"/>
    <w:rsid w:val="00467FB9"/>
    <w:rsid w:val="004701AA"/>
    <w:rsid w:val="00470EC9"/>
    <w:rsid w:val="0047249E"/>
    <w:rsid w:val="00472BF1"/>
    <w:rsid w:val="004746F5"/>
    <w:rsid w:val="00477860"/>
    <w:rsid w:val="004779B6"/>
    <w:rsid w:val="0048053D"/>
    <w:rsid w:val="0048059B"/>
    <w:rsid w:val="004826D0"/>
    <w:rsid w:val="004827B8"/>
    <w:rsid w:val="0048350B"/>
    <w:rsid w:val="004835AE"/>
    <w:rsid w:val="004839F2"/>
    <w:rsid w:val="00483CD9"/>
    <w:rsid w:val="004843BA"/>
    <w:rsid w:val="00484E88"/>
    <w:rsid w:val="00484EFB"/>
    <w:rsid w:val="00486992"/>
    <w:rsid w:val="00490BC6"/>
    <w:rsid w:val="004911ED"/>
    <w:rsid w:val="0049164C"/>
    <w:rsid w:val="00492844"/>
    <w:rsid w:val="00492B4C"/>
    <w:rsid w:val="00493522"/>
    <w:rsid w:val="00493559"/>
    <w:rsid w:val="0049715A"/>
    <w:rsid w:val="004A424E"/>
    <w:rsid w:val="004A46A2"/>
    <w:rsid w:val="004A4E6A"/>
    <w:rsid w:val="004A4FD2"/>
    <w:rsid w:val="004A53C7"/>
    <w:rsid w:val="004A572A"/>
    <w:rsid w:val="004A593C"/>
    <w:rsid w:val="004A6FF1"/>
    <w:rsid w:val="004A7F71"/>
    <w:rsid w:val="004B0562"/>
    <w:rsid w:val="004B1722"/>
    <w:rsid w:val="004B1E14"/>
    <w:rsid w:val="004B2CC7"/>
    <w:rsid w:val="004B2CCE"/>
    <w:rsid w:val="004B49D4"/>
    <w:rsid w:val="004B4AEE"/>
    <w:rsid w:val="004B5517"/>
    <w:rsid w:val="004B5544"/>
    <w:rsid w:val="004B565C"/>
    <w:rsid w:val="004C08A4"/>
    <w:rsid w:val="004C0946"/>
    <w:rsid w:val="004C4712"/>
    <w:rsid w:val="004C5284"/>
    <w:rsid w:val="004C535B"/>
    <w:rsid w:val="004D192B"/>
    <w:rsid w:val="004D1BF2"/>
    <w:rsid w:val="004D7F55"/>
    <w:rsid w:val="004E0463"/>
    <w:rsid w:val="004E1F69"/>
    <w:rsid w:val="004E2D2C"/>
    <w:rsid w:val="004E3376"/>
    <w:rsid w:val="004E4F4E"/>
    <w:rsid w:val="004E5F53"/>
    <w:rsid w:val="004E6B11"/>
    <w:rsid w:val="004F5684"/>
    <w:rsid w:val="004F6875"/>
    <w:rsid w:val="004F68E0"/>
    <w:rsid w:val="004F7D2E"/>
    <w:rsid w:val="004F7EDB"/>
    <w:rsid w:val="005008CB"/>
    <w:rsid w:val="0050301C"/>
    <w:rsid w:val="005030EC"/>
    <w:rsid w:val="00504469"/>
    <w:rsid w:val="00506265"/>
    <w:rsid w:val="00506724"/>
    <w:rsid w:val="00506ABA"/>
    <w:rsid w:val="00510D9F"/>
    <w:rsid w:val="00511ECC"/>
    <w:rsid w:val="005120DE"/>
    <w:rsid w:val="005126BC"/>
    <w:rsid w:val="00512C22"/>
    <w:rsid w:val="00513025"/>
    <w:rsid w:val="00513EA3"/>
    <w:rsid w:val="0051460B"/>
    <w:rsid w:val="005147F8"/>
    <w:rsid w:val="00514BAD"/>
    <w:rsid w:val="005156A2"/>
    <w:rsid w:val="00515DBD"/>
    <w:rsid w:val="0051784B"/>
    <w:rsid w:val="00517CE8"/>
    <w:rsid w:val="00520AAC"/>
    <w:rsid w:val="00520FEE"/>
    <w:rsid w:val="00521602"/>
    <w:rsid w:val="00521A18"/>
    <w:rsid w:val="0052214F"/>
    <w:rsid w:val="0052453A"/>
    <w:rsid w:val="0052705E"/>
    <w:rsid w:val="005273E1"/>
    <w:rsid w:val="00527B59"/>
    <w:rsid w:val="005303B0"/>
    <w:rsid w:val="00530D72"/>
    <w:rsid w:val="0053167A"/>
    <w:rsid w:val="005320CB"/>
    <w:rsid w:val="00532B4E"/>
    <w:rsid w:val="00532C0D"/>
    <w:rsid w:val="00533984"/>
    <w:rsid w:val="00534212"/>
    <w:rsid w:val="0053457A"/>
    <w:rsid w:val="0053478A"/>
    <w:rsid w:val="00534A7E"/>
    <w:rsid w:val="00536451"/>
    <w:rsid w:val="00537EC0"/>
    <w:rsid w:val="005405F3"/>
    <w:rsid w:val="00540E74"/>
    <w:rsid w:val="005415E9"/>
    <w:rsid w:val="00541BFA"/>
    <w:rsid w:val="005424E3"/>
    <w:rsid w:val="0054309D"/>
    <w:rsid w:val="00543C67"/>
    <w:rsid w:val="0054419B"/>
    <w:rsid w:val="00544892"/>
    <w:rsid w:val="005453D3"/>
    <w:rsid w:val="00545869"/>
    <w:rsid w:val="00546B02"/>
    <w:rsid w:val="005477B5"/>
    <w:rsid w:val="00551CBE"/>
    <w:rsid w:val="00552648"/>
    <w:rsid w:val="0055289F"/>
    <w:rsid w:val="00553004"/>
    <w:rsid w:val="00554D69"/>
    <w:rsid w:val="00555486"/>
    <w:rsid w:val="00560A23"/>
    <w:rsid w:val="005619D7"/>
    <w:rsid w:val="005622D1"/>
    <w:rsid w:val="00562F7B"/>
    <w:rsid w:val="00564363"/>
    <w:rsid w:val="00564DB3"/>
    <w:rsid w:val="00565CA1"/>
    <w:rsid w:val="005661B1"/>
    <w:rsid w:val="005666B6"/>
    <w:rsid w:val="0056719C"/>
    <w:rsid w:val="005719B8"/>
    <w:rsid w:val="005721B6"/>
    <w:rsid w:val="005725E3"/>
    <w:rsid w:val="005732F5"/>
    <w:rsid w:val="005736C0"/>
    <w:rsid w:val="00575667"/>
    <w:rsid w:val="00576076"/>
    <w:rsid w:val="00577BDB"/>
    <w:rsid w:val="0058035B"/>
    <w:rsid w:val="0058248D"/>
    <w:rsid w:val="005834A2"/>
    <w:rsid w:val="00583B65"/>
    <w:rsid w:val="005845E8"/>
    <w:rsid w:val="00585C0D"/>
    <w:rsid w:val="00586823"/>
    <w:rsid w:val="00586941"/>
    <w:rsid w:val="00587861"/>
    <w:rsid w:val="00587AE8"/>
    <w:rsid w:val="00591282"/>
    <w:rsid w:val="00591E5F"/>
    <w:rsid w:val="00592992"/>
    <w:rsid w:val="0059450A"/>
    <w:rsid w:val="005945F0"/>
    <w:rsid w:val="00594A9F"/>
    <w:rsid w:val="00594C39"/>
    <w:rsid w:val="00597A51"/>
    <w:rsid w:val="005A0311"/>
    <w:rsid w:val="005A2AFC"/>
    <w:rsid w:val="005A3D3E"/>
    <w:rsid w:val="005A46B8"/>
    <w:rsid w:val="005A6F2E"/>
    <w:rsid w:val="005A71A2"/>
    <w:rsid w:val="005B00A9"/>
    <w:rsid w:val="005B14C2"/>
    <w:rsid w:val="005B16A6"/>
    <w:rsid w:val="005B2207"/>
    <w:rsid w:val="005B22E8"/>
    <w:rsid w:val="005B2510"/>
    <w:rsid w:val="005B2AFF"/>
    <w:rsid w:val="005B2E0B"/>
    <w:rsid w:val="005B4094"/>
    <w:rsid w:val="005B4AEE"/>
    <w:rsid w:val="005B757A"/>
    <w:rsid w:val="005B77D3"/>
    <w:rsid w:val="005C3094"/>
    <w:rsid w:val="005C3C33"/>
    <w:rsid w:val="005C4A55"/>
    <w:rsid w:val="005C5740"/>
    <w:rsid w:val="005C598D"/>
    <w:rsid w:val="005C6E13"/>
    <w:rsid w:val="005D0095"/>
    <w:rsid w:val="005D0128"/>
    <w:rsid w:val="005D178B"/>
    <w:rsid w:val="005D284A"/>
    <w:rsid w:val="005D2A9D"/>
    <w:rsid w:val="005D3196"/>
    <w:rsid w:val="005D39F9"/>
    <w:rsid w:val="005E00ED"/>
    <w:rsid w:val="005E3C81"/>
    <w:rsid w:val="005E5086"/>
    <w:rsid w:val="005E5BBE"/>
    <w:rsid w:val="005E5ED9"/>
    <w:rsid w:val="005E68D9"/>
    <w:rsid w:val="005E6EF8"/>
    <w:rsid w:val="005E7408"/>
    <w:rsid w:val="005E78D6"/>
    <w:rsid w:val="005F0099"/>
    <w:rsid w:val="005F00A9"/>
    <w:rsid w:val="005F0F73"/>
    <w:rsid w:val="005F2983"/>
    <w:rsid w:val="005F2A9F"/>
    <w:rsid w:val="005F3134"/>
    <w:rsid w:val="005F4FFE"/>
    <w:rsid w:val="005F5364"/>
    <w:rsid w:val="005F67C4"/>
    <w:rsid w:val="0060301B"/>
    <w:rsid w:val="00603C86"/>
    <w:rsid w:val="00604605"/>
    <w:rsid w:val="00605460"/>
    <w:rsid w:val="0060569E"/>
    <w:rsid w:val="00605FAC"/>
    <w:rsid w:val="0061082F"/>
    <w:rsid w:val="006110E1"/>
    <w:rsid w:val="00611CEA"/>
    <w:rsid w:val="00612655"/>
    <w:rsid w:val="00613E3F"/>
    <w:rsid w:val="00613E64"/>
    <w:rsid w:val="00615C99"/>
    <w:rsid w:val="006206B9"/>
    <w:rsid w:val="00621219"/>
    <w:rsid w:val="0062183D"/>
    <w:rsid w:val="0062364F"/>
    <w:rsid w:val="0062459B"/>
    <w:rsid w:val="0062470B"/>
    <w:rsid w:val="0062488D"/>
    <w:rsid w:val="006301B4"/>
    <w:rsid w:val="00632D53"/>
    <w:rsid w:val="00632E5A"/>
    <w:rsid w:val="00633DDC"/>
    <w:rsid w:val="0063482D"/>
    <w:rsid w:val="00634A5D"/>
    <w:rsid w:val="00635EFB"/>
    <w:rsid w:val="0063650D"/>
    <w:rsid w:val="00636CBB"/>
    <w:rsid w:val="00642225"/>
    <w:rsid w:val="00642C32"/>
    <w:rsid w:val="00643D06"/>
    <w:rsid w:val="00644227"/>
    <w:rsid w:val="00644808"/>
    <w:rsid w:val="00644DC1"/>
    <w:rsid w:val="006453C2"/>
    <w:rsid w:val="0065157F"/>
    <w:rsid w:val="00652338"/>
    <w:rsid w:val="006537AB"/>
    <w:rsid w:val="0065524E"/>
    <w:rsid w:val="00655AAE"/>
    <w:rsid w:val="006570CC"/>
    <w:rsid w:val="006579B9"/>
    <w:rsid w:val="006602B9"/>
    <w:rsid w:val="0066208A"/>
    <w:rsid w:val="00662F35"/>
    <w:rsid w:val="00663C1F"/>
    <w:rsid w:val="006653DB"/>
    <w:rsid w:val="006653FA"/>
    <w:rsid w:val="00665446"/>
    <w:rsid w:val="00667533"/>
    <w:rsid w:val="0067005E"/>
    <w:rsid w:val="00670134"/>
    <w:rsid w:val="00670A5D"/>
    <w:rsid w:val="00670D1A"/>
    <w:rsid w:val="00671748"/>
    <w:rsid w:val="00671ED7"/>
    <w:rsid w:val="00672C1A"/>
    <w:rsid w:val="006748E4"/>
    <w:rsid w:val="00676403"/>
    <w:rsid w:val="00676948"/>
    <w:rsid w:val="00677CDD"/>
    <w:rsid w:val="00681C16"/>
    <w:rsid w:val="00683059"/>
    <w:rsid w:val="00684EFC"/>
    <w:rsid w:val="006857F3"/>
    <w:rsid w:val="00685B83"/>
    <w:rsid w:val="0068608F"/>
    <w:rsid w:val="00690555"/>
    <w:rsid w:val="006913A5"/>
    <w:rsid w:val="00691C91"/>
    <w:rsid w:val="00691FD9"/>
    <w:rsid w:val="00692B48"/>
    <w:rsid w:val="0069309A"/>
    <w:rsid w:val="00693511"/>
    <w:rsid w:val="006952E2"/>
    <w:rsid w:val="0069684A"/>
    <w:rsid w:val="00697885"/>
    <w:rsid w:val="00697A41"/>
    <w:rsid w:val="006A021F"/>
    <w:rsid w:val="006A0877"/>
    <w:rsid w:val="006A228C"/>
    <w:rsid w:val="006A34EC"/>
    <w:rsid w:val="006A3669"/>
    <w:rsid w:val="006A37A4"/>
    <w:rsid w:val="006A3A14"/>
    <w:rsid w:val="006A5BD7"/>
    <w:rsid w:val="006A5FA2"/>
    <w:rsid w:val="006A6BFB"/>
    <w:rsid w:val="006A6CA4"/>
    <w:rsid w:val="006A6DB1"/>
    <w:rsid w:val="006A75DB"/>
    <w:rsid w:val="006B0AF0"/>
    <w:rsid w:val="006B198A"/>
    <w:rsid w:val="006B1CC3"/>
    <w:rsid w:val="006B1CF3"/>
    <w:rsid w:val="006B20F4"/>
    <w:rsid w:val="006B260B"/>
    <w:rsid w:val="006B2638"/>
    <w:rsid w:val="006B3187"/>
    <w:rsid w:val="006B48F0"/>
    <w:rsid w:val="006B6B1F"/>
    <w:rsid w:val="006B6BA6"/>
    <w:rsid w:val="006B6F07"/>
    <w:rsid w:val="006B7F73"/>
    <w:rsid w:val="006C031A"/>
    <w:rsid w:val="006C0893"/>
    <w:rsid w:val="006C11A5"/>
    <w:rsid w:val="006C128F"/>
    <w:rsid w:val="006C189E"/>
    <w:rsid w:val="006C1B84"/>
    <w:rsid w:val="006C34B2"/>
    <w:rsid w:val="006C426C"/>
    <w:rsid w:val="006C43CC"/>
    <w:rsid w:val="006C4E90"/>
    <w:rsid w:val="006C5189"/>
    <w:rsid w:val="006C637A"/>
    <w:rsid w:val="006C6A4D"/>
    <w:rsid w:val="006C7556"/>
    <w:rsid w:val="006D01C7"/>
    <w:rsid w:val="006D0A8D"/>
    <w:rsid w:val="006D0D38"/>
    <w:rsid w:val="006D0FE1"/>
    <w:rsid w:val="006D1109"/>
    <w:rsid w:val="006D1643"/>
    <w:rsid w:val="006D20E8"/>
    <w:rsid w:val="006D2731"/>
    <w:rsid w:val="006D2B5D"/>
    <w:rsid w:val="006D39E6"/>
    <w:rsid w:val="006D42A7"/>
    <w:rsid w:val="006D474C"/>
    <w:rsid w:val="006D5536"/>
    <w:rsid w:val="006D7067"/>
    <w:rsid w:val="006E09A9"/>
    <w:rsid w:val="006E0F4D"/>
    <w:rsid w:val="006E17F3"/>
    <w:rsid w:val="006E2B09"/>
    <w:rsid w:val="006E77DC"/>
    <w:rsid w:val="006E7CE7"/>
    <w:rsid w:val="006E7F5F"/>
    <w:rsid w:val="006F0645"/>
    <w:rsid w:val="006F0A03"/>
    <w:rsid w:val="006F357C"/>
    <w:rsid w:val="006F3FE5"/>
    <w:rsid w:val="006F44E1"/>
    <w:rsid w:val="006F4571"/>
    <w:rsid w:val="006F4D1A"/>
    <w:rsid w:val="006F58DB"/>
    <w:rsid w:val="00701EFE"/>
    <w:rsid w:val="00702568"/>
    <w:rsid w:val="00702A5B"/>
    <w:rsid w:val="00703FEB"/>
    <w:rsid w:val="0070405E"/>
    <w:rsid w:val="00704FF5"/>
    <w:rsid w:val="00705E36"/>
    <w:rsid w:val="00705E38"/>
    <w:rsid w:val="00706954"/>
    <w:rsid w:val="007074B4"/>
    <w:rsid w:val="007107AB"/>
    <w:rsid w:val="007121D6"/>
    <w:rsid w:val="00712A4C"/>
    <w:rsid w:val="00713AFC"/>
    <w:rsid w:val="0071455B"/>
    <w:rsid w:val="007148FF"/>
    <w:rsid w:val="00715B93"/>
    <w:rsid w:val="007164A6"/>
    <w:rsid w:val="00720353"/>
    <w:rsid w:val="00722AE8"/>
    <w:rsid w:val="00723110"/>
    <w:rsid w:val="00724AE5"/>
    <w:rsid w:val="00725B62"/>
    <w:rsid w:val="00726BBC"/>
    <w:rsid w:val="00727C6D"/>
    <w:rsid w:val="00727E03"/>
    <w:rsid w:val="00731A46"/>
    <w:rsid w:val="00731DAA"/>
    <w:rsid w:val="007324DA"/>
    <w:rsid w:val="00733227"/>
    <w:rsid w:val="007344B5"/>
    <w:rsid w:val="00734A44"/>
    <w:rsid w:val="00736525"/>
    <w:rsid w:val="007378B7"/>
    <w:rsid w:val="00737E6E"/>
    <w:rsid w:val="00740800"/>
    <w:rsid w:val="007419C1"/>
    <w:rsid w:val="00742C24"/>
    <w:rsid w:val="007446FB"/>
    <w:rsid w:val="00744A45"/>
    <w:rsid w:val="0074609B"/>
    <w:rsid w:val="00746183"/>
    <w:rsid w:val="00747304"/>
    <w:rsid w:val="007479B2"/>
    <w:rsid w:val="007501FB"/>
    <w:rsid w:val="00750684"/>
    <w:rsid w:val="007507ED"/>
    <w:rsid w:val="0075114A"/>
    <w:rsid w:val="00751A7A"/>
    <w:rsid w:val="0075211D"/>
    <w:rsid w:val="00752582"/>
    <w:rsid w:val="0075495A"/>
    <w:rsid w:val="0075569D"/>
    <w:rsid w:val="00757480"/>
    <w:rsid w:val="00757C40"/>
    <w:rsid w:val="0076059B"/>
    <w:rsid w:val="0076068E"/>
    <w:rsid w:val="007613C5"/>
    <w:rsid w:val="00761763"/>
    <w:rsid w:val="00761CF0"/>
    <w:rsid w:val="00762498"/>
    <w:rsid w:val="00763647"/>
    <w:rsid w:val="0076368E"/>
    <w:rsid w:val="00763918"/>
    <w:rsid w:val="007640C5"/>
    <w:rsid w:val="00765AC2"/>
    <w:rsid w:val="00766503"/>
    <w:rsid w:val="00766692"/>
    <w:rsid w:val="00770566"/>
    <w:rsid w:val="00770A35"/>
    <w:rsid w:val="00770B90"/>
    <w:rsid w:val="00770BE5"/>
    <w:rsid w:val="00771B1B"/>
    <w:rsid w:val="00772280"/>
    <w:rsid w:val="007732CB"/>
    <w:rsid w:val="007732E1"/>
    <w:rsid w:val="00773F29"/>
    <w:rsid w:val="0077400E"/>
    <w:rsid w:val="007745AE"/>
    <w:rsid w:val="00774CA9"/>
    <w:rsid w:val="00776094"/>
    <w:rsid w:val="0078179C"/>
    <w:rsid w:val="00782D29"/>
    <w:rsid w:val="00784425"/>
    <w:rsid w:val="00784460"/>
    <w:rsid w:val="00787194"/>
    <w:rsid w:val="007877C8"/>
    <w:rsid w:val="00790148"/>
    <w:rsid w:val="007901F3"/>
    <w:rsid w:val="00790679"/>
    <w:rsid w:val="007907B7"/>
    <w:rsid w:val="00790810"/>
    <w:rsid w:val="0079119D"/>
    <w:rsid w:val="00791700"/>
    <w:rsid w:val="0079217C"/>
    <w:rsid w:val="007923EE"/>
    <w:rsid w:val="007925B0"/>
    <w:rsid w:val="00792667"/>
    <w:rsid w:val="0079362D"/>
    <w:rsid w:val="0079497A"/>
    <w:rsid w:val="00795D16"/>
    <w:rsid w:val="00796D68"/>
    <w:rsid w:val="0079707B"/>
    <w:rsid w:val="007A0092"/>
    <w:rsid w:val="007A0963"/>
    <w:rsid w:val="007A26C3"/>
    <w:rsid w:val="007A311A"/>
    <w:rsid w:val="007A3E45"/>
    <w:rsid w:val="007A45F5"/>
    <w:rsid w:val="007B03C5"/>
    <w:rsid w:val="007B050F"/>
    <w:rsid w:val="007B16C2"/>
    <w:rsid w:val="007B1EEB"/>
    <w:rsid w:val="007B23C9"/>
    <w:rsid w:val="007B2B97"/>
    <w:rsid w:val="007B2E38"/>
    <w:rsid w:val="007B5B96"/>
    <w:rsid w:val="007B68E9"/>
    <w:rsid w:val="007B6CED"/>
    <w:rsid w:val="007B786B"/>
    <w:rsid w:val="007C05D6"/>
    <w:rsid w:val="007C0AF7"/>
    <w:rsid w:val="007C2A9E"/>
    <w:rsid w:val="007C2D84"/>
    <w:rsid w:val="007C3688"/>
    <w:rsid w:val="007C3CCD"/>
    <w:rsid w:val="007C5FE9"/>
    <w:rsid w:val="007D1301"/>
    <w:rsid w:val="007D130D"/>
    <w:rsid w:val="007D3B7B"/>
    <w:rsid w:val="007D4743"/>
    <w:rsid w:val="007D4C93"/>
    <w:rsid w:val="007D4EBB"/>
    <w:rsid w:val="007D4FE2"/>
    <w:rsid w:val="007D5B3C"/>
    <w:rsid w:val="007D7C15"/>
    <w:rsid w:val="007E05AD"/>
    <w:rsid w:val="007E1800"/>
    <w:rsid w:val="007E1B6B"/>
    <w:rsid w:val="007E2175"/>
    <w:rsid w:val="007E27D3"/>
    <w:rsid w:val="007E2A5E"/>
    <w:rsid w:val="007E2A7D"/>
    <w:rsid w:val="007E3536"/>
    <w:rsid w:val="007E36C4"/>
    <w:rsid w:val="007E50F8"/>
    <w:rsid w:val="007E5778"/>
    <w:rsid w:val="007E659B"/>
    <w:rsid w:val="007E6676"/>
    <w:rsid w:val="007E69A7"/>
    <w:rsid w:val="007E6A24"/>
    <w:rsid w:val="007E6A81"/>
    <w:rsid w:val="007E7442"/>
    <w:rsid w:val="007F002D"/>
    <w:rsid w:val="007F1EAF"/>
    <w:rsid w:val="007F2D81"/>
    <w:rsid w:val="007F2FE4"/>
    <w:rsid w:val="007F3E7E"/>
    <w:rsid w:val="007F43DA"/>
    <w:rsid w:val="007F491A"/>
    <w:rsid w:val="007F5B1F"/>
    <w:rsid w:val="007F6E4D"/>
    <w:rsid w:val="007F7D6E"/>
    <w:rsid w:val="007F7D9E"/>
    <w:rsid w:val="008003E3"/>
    <w:rsid w:val="008005FA"/>
    <w:rsid w:val="00802190"/>
    <w:rsid w:val="00802420"/>
    <w:rsid w:val="00805939"/>
    <w:rsid w:val="00805C48"/>
    <w:rsid w:val="00806721"/>
    <w:rsid w:val="00806DD2"/>
    <w:rsid w:val="00810C27"/>
    <w:rsid w:val="00810CC2"/>
    <w:rsid w:val="0081148E"/>
    <w:rsid w:val="008114A2"/>
    <w:rsid w:val="008117DB"/>
    <w:rsid w:val="00812C0B"/>
    <w:rsid w:val="0081327F"/>
    <w:rsid w:val="00813B07"/>
    <w:rsid w:val="00813C46"/>
    <w:rsid w:val="008151F7"/>
    <w:rsid w:val="00816BFC"/>
    <w:rsid w:val="0081702E"/>
    <w:rsid w:val="00817354"/>
    <w:rsid w:val="008203B8"/>
    <w:rsid w:val="00820402"/>
    <w:rsid w:val="00820CC8"/>
    <w:rsid w:val="00822DA8"/>
    <w:rsid w:val="0082394F"/>
    <w:rsid w:val="008244C7"/>
    <w:rsid w:val="00824B91"/>
    <w:rsid w:val="00825A24"/>
    <w:rsid w:val="008260B8"/>
    <w:rsid w:val="008271A7"/>
    <w:rsid w:val="008273D5"/>
    <w:rsid w:val="00827AEB"/>
    <w:rsid w:val="00827C73"/>
    <w:rsid w:val="00830A37"/>
    <w:rsid w:val="008312DA"/>
    <w:rsid w:val="00831A3A"/>
    <w:rsid w:val="00831FAC"/>
    <w:rsid w:val="00832E3E"/>
    <w:rsid w:val="008346DB"/>
    <w:rsid w:val="008346F1"/>
    <w:rsid w:val="00834DF4"/>
    <w:rsid w:val="00835AD5"/>
    <w:rsid w:val="00836821"/>
    <w:rsid w:val="00836D86"/>
    <w:rsid w:val="008373C8"/>
    <w:rsid w:val="00837A61"/>
    <w:rsid w:val="00840303"/>
    <w:rsid w:val="0084063D"/>
    <w:rsid w:val="00840A97"/>
    <w:rsid w:val="00840D47"/>
    <w:rsid w:val="00842523"/>
    <w:rsid w:val="008450BE"/>
    <w:rsid w:val="00847907"/>
    <w:rsid w:val="00850731"/>
    <w:rsid w:val="00850757"/>
    <w:rsid w:val="008513A5"/>
    <w:rsid w:val="008526A7"/>
    <w:rsid w:val="00852D9E"/>
    <w:rsid w:val="00853527"/>
    <w:rsid w:val="00853955"/>
    <w:rsid w:val="00853BA2"/>
    <w:rsid w:val="008557D3"/>
    <w:rsid w:val="00855A15"/>
    <w:rsid w:val="00856415"/>
    <w:rsid w:val="00857B09"/>
    <w:rsid w:val="00861ED0"/>
    <w:rsid w:val="0086239E"/>
    <w:rsid w:val="00862A6A"/>
    <w:rsid w:val="00862F29"/>
    <w:rsid w:val="00863E29"/>
    <w:rsid w:val="0086517C"/>
    <w:rsid w:val="00865DB6"/>
    <w:rsid w:val="0086600C"/>
    <w:rsid w:val="008667DD"/>
    <w:rsid w:val="00866A41"/>
    <w:rsid w:val="00867E4C"/>
    <w:rsid w:val="00871CD1"/>
    <w:rsid w:val="00872E6B"/>
    <w:rsid w:val="00874FDF"/>
    <w:rsid w:val="00875210"/>
    <w:rsid w:val="008755E3"/>
    <w:rsid w:val="00877988"/>
    <w:rsid w:val="00880288"/>
    <w:rsid w:val="00881CB3"/>
    <w:rsid w:val="00881E37"/>
    <w:rsid w:val="00882125"/>
    <w:rsid w:val="00883B21"/>
    <w:rsid w:val="00884F58"/>
    <w:rsid w:val="00885336"/>
    <w:rsid w:val="00886793"/>
    <w:rsid w:val="008877F1"/>
    <w:rsid w:val="008931BD"/>
    <w:rsid w:val="0089321F"/>
    <w:rsid w:val="0089340E"/>
    <w:rsid w:val="00893A82"/>
    <w:rsid w:val="008A0CF2"/>
    <w:rsid w:val="008A1D37"/>
    <w:rsid w:val="008A2C7B"/>
    <w:rsid w:val="008A47F9"/>
    <w:rsid w:val="008A4D16"/>
    <w:rsid w:val="008A580C"/>
    <w:rsid w:val="008A60A2"/>
    <w:rsid w:val="008A79C2"/>
    <w:rsid w:val="008B03C8"/>
    <w:rsid w:val="008B070F"/>
    <w:rsid w:val="008B2325"/>
    <w:rsid w:val="008B29FF"/>
    <w:rsid w:val="008B2E1C"/>
    <w:rsid w:val="008B4C70"/>
    <w:rsid w:val="008B5C07"/>
    <w:rsid w:val="008B7F5D"/>
    <w:rsid w:val="008C0146"/>
    <w:rsid w:val="008C0690"/>
    <w:rsid w:val="008C0B9E"/>
    <w:rsid w:val="008C0CB4"/>
    <w:rsid w:val="008C0DAB"/>
    <w:rsid w:val="008C1C7A"/>
    <w:rsid w:val="008C1CA8"/>
    <w:rsid w:val="008C206D"/>
    <w:rsid w:val="008C32BB"/>
    <w:rsid w:val="008C487A"/>
    <w:rsid w:val="008C530D"/>
    <w:rsid w:val="008C54BA"/>
    <w:rsid w:val="008C65EE"/>
    <w:rsid w:val="008C783B"/>
    <w:rsid w:val="008C7BD8"/>
    <w:rsid w:val="008C7E00"/>
    <w:rsid w:val="008D1410"/>
    <w:rsid w:val="008D26BB"/>
    <w:rsid w:val="008D3668"/>
    <w:rsid w:val="008D3EAC"/>
    <w:rsid w:val="008D4C01"/>
    <w:rsid w:val="008D62F9"/>
    <w:rsid w:val="008E0D05"/>
    <w:rsid w:val="008E1EFE"/>
    <w:rsid w:val="008E33F4"/>
    <w:rsid w:val="008E350D"/>
    <w:rsid w:val="008E3BCE"/>
    <w:rsid w:val="008E5927"/>
    <w:rsid w:val="008E631C"/>
    <w:rsid w:val="008E7698"/>
    <w:rsid w:val="008E7D46"/>
    <w:rsid w:val="008F0F72"/>
    <w:rsid w:val="008F18BC"/>
    <w:rsid w:val="008F3DE3"/>
    <w:rsid w:val="008F5695"/>
    <w:rsid w:val="008F5AA1"/>
    <w:rsid w:val="008F5CD2"/>
    <w:rsid w:val="008F726B"/>
    <w:rsid w:val="008F7441"/>
    <w:rsid w:val="00901114"/>
    <w:rsid w:val="00902C27"/>
    <w:rsid w:val="009031B9"/>
    <w:rsid w:val="00903673"/>
    <w:rsid w:val="00904257"/>
    <w:rsid w:val="00905BFD"/>
    <w:rsid w:val="00906A14"/>
    <w:rsid w:val="00907D7A"/>
    <w:rsid w:val="00910E23"/>
    <w:rsid w:val="00912113"/>
    <w:rsid w:val="00912A66"/>
    <w:rsid w:val="00913540"/>
    <w:rsid w:val="00914A67"/>
    <w:rsid w:val="00914E4D"/>
    <w:rsid w:val="00917B85"/>
    <w:rsid w:val="009204DF"/>
    <w:rsid w:val="00920AE2"/>
    <w:rsid w:val="00920BB2"/>
    <w:rsid w:val="0092193D"/>
    <w:rsid w:val="00921A93"/>
    <w:rsid w:val="00921D89"/>
    <w:rsid w:val="0092262A"/>
    <w:rsid w:val="00922A60"/>
    <w:rsid w:val="00923DB7"/>
    <w:rsid w:val="009244FF"/>
    <w:rsid w:val="00925758"/>
    <w:rsid w:val="00927411"/>
    <w:rsid w:val="0092781E"/>
    <w:rsid w:val="00927EBC"/>
    <w:rsid w:val="009311CC"/>
    <w:rsid w:val="00936148"/>
    <w:rsid w:val="00940D80"/>
    <w:rsid w:val="009421F0"/>
    <w:rsid w:val="009424F1"/>
    <w:rsid w:val="009451C0"/>
    <w:rsid w:val="0094766E"/>
    <w:rsid w:val="00947AFA"/>
    <w:rsid w:val="00950B51"/>
    <w:rsid w:val="00951922"/>
    <w:rsid w:val="00951C0C"/>
    <w:rsid w:val="009528A9"/>
    <w:rsid w:val="00952AFB"/>
    <w:rsid w:val="009534CC"/>
    <w:rsid w:val="00953E6B"/>
    <w:rsid w:val="00954041"/>
    <w:rsid w:val="00957E84"/>
    <w:rsid w:val="00963FE4"/>
    <w:rsid w:val="00965B77"/>
    <w:rsid w:val="0096791C"/>
    <w:rsid w:val="0097209B"/>
    <w:rsid w:val="0097287F"/>
    <w:rsid w:val="00972E81"/>
    <w:rsid w:val="009732BF"/>
    <w:rsid w:val="00973EC5"/>
    <w:rsid w:val="00973FE4"/>
    <w:rsid w:val="00974D9F"/>
    <w:rsid w:val="00975139"/>
    <w:rsid w:val="009752F7"/>
    <w:rsid w:val="009762AC"/>
    <w:rsid w:val="00976E98"/>
    <w:rsid w:val="00977D1B"/>
    <w:rsid w:val="009826BE"/>
    <w:rsid w:val="00984D49"/>
    <w:rsid w:val="00985C8F"/>
    <w:rsid w:val="00986327"/>
    <w:rsid w:val="0098646B"/>
    <w:rsid w:val="00986EC2"/>
    <w:rsid w:val="00990B38"/>
    <w:rsid w:val="00991664"/>
    <w:rsid w:val="009922DD"/>
    <w:rsid w:val="00992513"/>
    <w:rsid w:val="009929A0"/>
    <w:rsid w:val="00993C40"/>
    <w:rsid w:val="009965DC"/>
    <w:rsid w:val="00996C1F"/>
    <w:rsid w:val="009A0321"/>
    <w:rsid w:val="009A1EC9"/>
    <w:rsid w:val="009A1ECA"/>
    <w:rsid w:val="009A20B1"/>
    <w:rsid w:val="009A3714"/>
    <w:rsid w:val="009A3956"/>
    <w:rsid w:val="009A3B31"/>
    <w:rsid w:val="009A3C70"/>
    <w:rsid w:val="009A42FD"/>
    <w:rsid w:val="009A4F4F"/>
    <w:rsid w:val="009A655B"/>
    <w:rsid w:val="009A67AD"/>
    <w:rsid w:val="009B132B"/>
    <w:rsid w:val="009B1ECB"/>
    <w:rsid w:val="009B25F6"/>
    <w:rsid w:val="009B32BA"/>
    <w:rsid w:val="009B3F8A"/>
    <w:rsid w:val="009B55A7"/>
    <w:rsid w:val="009B5A9F"/>
    <w:rsid w:val="009B65DC"/>
    <w:rsid w:val="009B715A"/>
    <w:rsid w:val="009B7963"/>
    <w:rsid w:val="009B7BDE"/>
    <w:rsid w:val="009B7CC6"/>
    <w:rsid w:val="009C0381"/>
    <w:rsid w:val="009C0A17"/>
    <w:rsid w:val="009C31FC"/>
    <w:rsid w:val="009C4323"/>
    <w:rsid w:val="009C45CF"/>
    <w:rsid w:val="009C4753"/>
    <w:rsid w:val="009C7ABA"/>
    <w:rsid w:val="009C7B19"/>
    <w:rsid w:val="009D0180"/>
    <w:rsid w:val="009D01E1"/>
    <w:rsid w:val="009D2789"/>
    <w:rsid w:val="009D42FB"/>
    <w:rsid w:val="009D50AF"/>
    <w:rsid w:val="009D53B5"/>
    <w:rsid w:val="009D6B15"/>
    <w:rsid w:val="009D72CF"/>
    <w:rsid w:val="009D7FC2"/>
    <w:rsid w:val="009E145A"/>
    <w:rsid w:val="009E374F"/>
    <w:rsid w:val="009E60A6"/>
    <w:rsid w:val="009E65A3"/>
    <w:rsid w:val="009E697E"/>
    <w:rsid w:val="009F0ADE"/>
    <w:rsid w:val="009F17ED"/>
    <w:rsid w:val="009F388B"/>
    <w:rsid w:val="009F4222"/>
    <w:rsid w:val="009F4331"/>
    <w:rsid w:val="009F44FC"/>
    <w:rsid w:val="009F4DDA"/>
    <w:rsid w:val="009F582E"/>
    <w:rsid w:val="009F5A19"/>
    <w:rsid w:val="009F6CB9"/>
    <w:rsid w:val="00A003C8"/>
    <w:rsid w:val="00A017A2"/>
    <w:rsid w:val="00A025B9"/>
    <w:rsid w:val="00A02FF7"/>
    <w:rsid w:val="00A03301"/>
    <w:rsid w:val="00A0390A"/>
    <w:rsid w:val="00A03A68"/>
    <w:rsid w:val="00A03D55"/>
    <w:rsid w:val="00A042C3"/>
    <w:rsid w:val="00A05E32"/>
    <w:rsid w:val="00A0601D"/>
    <w:rsid w:val="00A0660E"/>
    <w:rsid w:val="00A103FE"/>
    <w:rsid w:val="00A118B2"/>
    <w:rsid w:val="00A11D12"/>
    <w:rsid w:val="00A11E3A"/>
    <w:rsid w:val="00A11E9D"/>
    <w:rsid w:val="00A121F4"/>
    <w:rsid w:val="00A12ABF"/>
    <w:rsid w:val="00A12B08"/>
    <w:rsid w:val="00A12B43"/>
    <w:rsid w:val="00A13E4C"/>
    <w:rsid w:val="00A1407D"/>
    <w:rsid w:val="00A14298"/>
    <w:rsid w:val="00A16078"/>
    <w:rsid w:val="00A16DDC"/>
    <w:rsid w:val="00A17869"/>
    <w:rsid w:val="00A20307"/>
    <w:rsid w:val="00A21274"/>
    <w:rsid w:val="00A219A0"/>
    <w:rsid w:val="00A227DA"/>
    <w:rsid w:val="00A22E75"/>
    <w:rsid w:val="00A25838"/>
    <w:rsid w:val="00A262E9"/>
    <w:rsid w:val="00A26605"/>
    <w:rsid w:val="00A277B4"/>
    <w:rsid w:val="00A3106F"/>
    <w:rsid w:val="00A315C1"/>
    <w:rsid w:val="00A31A49"/>
    <w:rsid w:val="00A32DF6"/>
    <w:rsid w:val="00A33146"/>
    <w:rsid w:val="00A374D1"/>
    <w:rsid w:val="00A378E7"/>
    <w:rsid w:val="00A37FA2"/>
    <w:rsid w:val="00A406DC"/>
    <w:rsid w:val="00A40BDC"/>
    <w:rsid w:val="00A41488"/>
    <w:rsid w:val="00A41D8D"/>
    <w:rsid w:val="00A4346D"/>
    <w:rsid w:val="00A4373E"/>
    <w:rsid w:val="00A437E6"/>
    <w:rsid w:val="00A440F8"/>
    <w:rsid w:val="00A457F5"/>
    <w:rsid w:val="00A45B2E"/>
    <w:rsid w:val="00A46B72"/>
    <w:rsid w:val="00A4753E"/>
    <w:rsid w:val="00A50426"/>
    <w:rsid w:val="00A51725"/>
    <w:rsid w:val="00A51EDB"/>
    <w:rsid w:val="00A5462D"/>
    <w:rsid w:val="00A55E3D"/>
    <w:rsid w:val="00A61057"/>
    <w:rsid w:val="00A62337"/>
    <w:rsid w:val="00A63151"/>
    <w:rsid w:val="00A66B5E"/>
    <w:rsid w:val="00A66F1E"/>
    <w:rsid w:val="00A6713C"/>
    <w:rsid w:val="00A67A9C"/>
    <w:rsid w:val="00A70BFE"/>
    <w:rsid w:val="00A71ADF"/>
    <w:rsid w:val="00A74139"/>
    <w:rsid w:val="00A74142"/>
    <w:rsid w:val="00A742A8"/>
    <w:rsid w:val="00A75459"/>
    <w:rsid w:val="00A77289"/>
    <w:rsid w:val="00A778D7"/>
    <w:rsid w:val="00A7790E"/>
    <w:rsid w:val="00A77FDF"/>
    <w:rsid w:val="00A82C5C"/>
    <w:rsid w:val="00A82F96"/>
    <w:rsid w:val="00A84285"/>
    <w:rsid w:val="00A846B1"/>
    <w:rsid w:val="00A8504E"/>
    <w:rsid w:val="00A850EB"/>
    <w:rsid w:val="00A872C1"/>
    <w:rsid w:val="00A90D30"/>
    <w:rsid w:val="00A90EA6"/>
    <w:rsid w:val="00A938B0"/>
    <w:rsid w:val="00A93AA4"/>
    <w:rsid w:val="00A952F2"/>
    <w:rsid w:val="00A95F94"/>
    <w:rsid w:val="00A96039"/>
    <w:rsid w:val="00A964EE"/>
    <w:rsid w:val="00A96808"/>
    <w:rsid w:val="00A96B00"/>
    <w:rsid w:val="00AA0B34"/>
    <w:rsid w:val="00AA0C66"/>
    <w:rsid w:val="00AA1AD6"/>
    <w:rsid w:val="00AA1DEE"/>
    <w:rsid w:val="00AA3D0F"/>
    <w:rsid w:val="00AA3F65"/>
    <w:rsid w:val="00AA5B5A"/>
    <w:rsid w:val="00AA6443"/>
    <w:rsid w:val="00AA675E"/>
    <w:rsid w:val="00AA6CFE"/>
    <w:rsid w:val="00AB18ED"/>
    <w:rsid w:val="00AB42AD"/>
    <w:rsid w:val="00AB4984"/>
    <w:rsid w:val="00AB4B83"/>
    <w:rsid w:val="00AB61A2"/>
    <w:rsid w:val="00AC008C"/>
    <w:rsid w:val="00AC0FBC"/>
    <w:rsid w:val="00AC27C1"/>
    <w:rsid w:val="00AC33AA"/>
    <w:rsid w:val="00AC3CE7"/>
    <w:rsid w:val="00AC4ED0"/>
    <w:rsid w:val="00AC51E3"/>
    <w:rsid w:val="00AC620D"/>
    <w:rsid w:val="00AC6B6A"/>
    <w:rsid w:val="00AC70F5"/>
    <w:rsid w:val="00AD0A45"/>
    <w:rsid w:val="00AD1795"/>
    <w:rsid w:val="00AD180D"/>
    <w:rsid w:val="00AD2239"/>
    <w:rsid w:val="00AD540C"/>
    <w:rsid w:val="00AD5EBA"/>
    <w:rsid w:val="00AD7CB8"/>
    <w:rsid w:val="00AE0D86"/>
    <w:rsid w:val="00AE14C5"/>
    <w:rsid w:val="00AE1BE1"/>
    <w:rsid w:val="00AE31DB"/>
    <w:rsid w:val="00AE3434"/>
    <w:rsid w:val="00AE346D"/>
    <w:rsid w:val="00AE4CC9"/>
    <w:rsid w:val="00AE54E7"/>
    <w:rsid w:val="00AE5A99"/>
    <w:rsid w:val="00AE65E1"/>
    <w:rsid w:val="00AF03CD"/>
    <w:rsid w:val="00AF09C5"/>
    <w:rsid w:val="00AF0DE0"/>
    <w:rsid w:val="00AF1452"/>
    <w:rsid w:val="00AF16A1"/>
    <w:rsid w:val="00AF1ED3"/>
    <w:rsid w:val="00AF1F52"/>
    <w:rsid w:val="00AF2C97"/>
    <w:rsid w:val="00AF5098"/>
    <w:rsid w:val="00AF5844"/>
    <w:rsid w:val="00AF60BA"/>
    <w:rsid w:val="00AF700D"/>
    <w:rsid w:val="00AF7A24"/>
    <w:rsid w:val="00B00000"/>
    <w:rsid w:val="00B026A3"/>
    <w:rsid w:val="00B03BC3"/>
    <w:rsid w:val="00B0452D"/>
    <w:rsid w:val="00B051FC"/>
    <w:rsid w:val="00B05667"/>
    <w:rsid w:val="00B05C7B"/>
    <w:rsid w:val="00B0618A"/>
    <w:rsid w:val="00B063DA"/>
    <w:rsid w:val="00B06B76"/>
    <w:rsid w:val="00B070C4"/>
    <w:rsid w:val="00B0785B"/>
    <w:rsid w:val="00B0799D"/>
    <w:rsid w:val="00B07A7C"/>
    <w:rsid w:val="00B113E1"/>
    <w:rsid w:val="00B12398"/>
    <w:rsid w:val="00B1288B"/>
    <w:rsid w:val="00B13D82"/>
    <w:rsid w:val="00B145CC"/>
    <w:rsid w:val="00B15E88"/>
    <w:rsid w:val="00B16495"/>
    <w:rsid w:val="00B16DF7"/>
    <w:rsid w:val="00B17CBE"/>
    <w:rsid w:val="00B17E21"/>
    <w:rsid w:val="00B22FEA"/>
    <w:rsid w:val="00B23AB5"/>
    <w:rsid w:val="00B258E4"/>
    <w:rsid w:val="00B25EE3"/>
    <w:rsid w:val="00B26D37"/>
    <w:rsid w:val="00B2743B"/>
    <w:rsid w:val="00B27647"/>
    <w:rsid w:val="00B30A7D"/>
    <w:rsid w:val="00B31789"/>
    <w:rsid w:val="00B32391"/>
    <w:rsid w:val="00B32630"/>
    <w:rsid w:val="00B3314A"/>
    <w:rsid w:val="00B347E1"/>
    <w:rsid w:val="00B35F00"/>
    <w:rsid w:val="00B35F69"/>
    <w:rsid w:val="00B36088"/>
    <w:rsid w:val="00B36C1B"/>
    <w:rsid w:val="00B3735E"/>
    <w:rsid w:val="00B37362"/>
    <w:rsid w:val="00B406D0"/>
    <w:rsid w:val="00B4198C"/>
    <w:rsid w:val="00B41FAC"/>
    <w:rsid w:val="00B41FFF"/>
    <w:rsid w:val="00B424BD"/>
    <w:rsid w:val="00B43F3D"/>
    <w:rsid w:val="00B44F24"/>
    <w:rsid w:val="00B4526B"/>
    <w:rsid w:val="00B45D50"/>
    <w:rsid w:val="00B46C58"/>
    <w:rsid w:val="00B46EA7"/>
    <w:rsid w:val="00B471A5"/>
    <w:rsid w:val="00B47690"/>
    <w:rsid w:val="00B50C69"/>
    <w:rsid w:val="00B510C3"/>
    <w:rsid w:val="00B514B9"/>
    <w:rsid w:val="00B51749"/>
    <w:rsid w:val="00B52DC8"/>
    <w:rsid w:val="00B5373D"/>
    <w:rsid w:val="00B54285"/>
    <w:rsid w:val="00B54750"/>
    <w:rsid w:val="00B547E5"/>
    <w:rsid w:val="00B54932"/>
    <w:rsid w:val="00B56B5B"/>
    <w:rsid w:val="00B578BE"/>
    <w:rsid w:val="00B6089C"/>
    <w:rsid w:val="00B6094D"/>
    <w:rsid w:val="00B613D4"/>
    <w:rsid w:val="00B61859"/>
    <w:rsid w:val="00B62C12"/>
    <w:rsid w:val="00B62EAB"/>
    <w:rsid w:val="00B635EC"/>
    <w:rsid w:val="00B63828"/>
    <w:rsid w:val="00B645D8"/>
    <w:rsid w:val="00B653E2"/>
    <w:rsid w:val="00B722EC"/>
    <w:rsid w:val="00B7415B"/>
    <w:rsid w:val="00B75218"/>
    <w:rsid w:val="00B76D7B"/>
    <w:rsid w:val="00B77331"/>
    <w:rsid w:val="00B80C18"/>
    <w:rsid w:val="00B80DA5"/>
    <w:rsid w:val="00B82557"/>
    <w:rsid w:val="00B8317C"/>
    <w:rsid w:val="00B8591D"/>
    <w:rsid w:val="00B85A24"/>
    <w:rsid w:val="00B85D1C"/>
    <w:rsid w:val="00B8633F"/>
    <w:rsid w:val="00B87A41"/>
    <w:rsid w:val="00B90AAF"/>
    <w:rsid w:val="00B928D7"/>
    <w:rsid w:val="00B95BFC"/>
    <w:rsid w:val="00B96BA5"/>
    <w:rsid w:val="00B96EA8"/>
    <w:rsid w:val="00B96F87"/>
    <w:rsid w:val="00B977A3"/>
    <w:rsid w:val="00BA0613"/>
    <w:rsid w:val="00BA0A39"/>
    <w:rsid w:val="00BA0DB1"/>
    <w:rsid w:val="00BA2053"/>
    <w:rsid w:val="00BA2CB8"/>
    <w:rsid w:val="00BA33BD"/>
    <w:rsid w:val="00BA33FC"/>
    <w:rsid w:val="00BA4734"/>
    <w:rsid w:val="00BA4B7A"/>
    <w:rsid w:val="00BA53C4"/>
    <w:rsid w:val="00BA7072"/>
    <w:rsid w:val="00BA7465"/>
    <w:rsid w:val="00BA791F"/>
    <w:rsid w:val="00BA7F09"/>
    <w:rsid w:val="00BB33D0"/>
    <w:rsid w:val="00BB54D7"/>
    <w:rsid w:val="00BB562B"/>
    <w:rsid w:val="00BB6129"/>
    <w:rsid w:val="00BB6333"/>
    <w:rsid w:val="00BB6680"/>
    <w:rsid w:val="00BB7018"/>
    <w:rsid w:val="00BB794B"/>
    <w:rsid w:val="00BC056A"/>
    <w:rsid w:val="00BC1C8D"/>
    <w:rsid w:val="00BC31C0"/>
    <w:rsid w:val="00BC31DF"/>
    <w:rsid w:val="00BC32D1"/>
    <w:rsid w:val="00BC3DC7"/>
    <w:rsid w:val="00BC3DF2"/>
    <w:rsid w:val="00BC581F"/>
    <w:rsid w:val="00BC7CF4"/>
    <w:rsid w:val="00BC7D9E"/>
    <w:rsid w:val="00BD1355"/>
    <w:rsid w:val="00BD2866"/>
    <w:rsid w:val="00BD2F48"/>
    <w:rsid w:val="00BD374F"/>
    <w:rsid w:val="00BD38CB"/>
    <w:rsid w:val="00BD4AB9"/>
    <w:rsid w:val="00BD7CAC"/>
    <w:rsid w:val="00BE00B9"/>
    <w:rsid w:val="00BE3AB6"/>
    <w:rsid w:val="00BE3FF3"/>
    <w:rsid w:val="00BE706F"/>
    <w:rsid w:val="00BE7326"/>
    <w:rsid w:val="00BE7682"/>
    <w:rsid w:val="00BF0924"/>
    <w:rsid w:val="00BF1FAE"/>
    <w:rsid w:val="00BF22E3"/>
    <w:rsid w:val="00BF2E5C"/>
    <w:rsid w:val="00BF475D"/>
    <w:rsid w:val="00BF4822"/>
    <w:rsid w:val="00BF50CE"/>
    <w:rsid w:val="00BF5111"/>
    <w:rsid w:val="00BF5228"/>
    <w:rsid w:val="00BF6603"/>
    <w:rsid w:val="00BF704E"/>
    <w:rsid w:val="00BF7580"/>
    <w:rsid w:val="00BF7971"/>
    <w:rsid w:val="00C001EC"/>
    <w:rsid w:val="00C0110A"/>
    <w:rsid w:val="00C0110C"/>
    <w:rsid w:val="00C01150"/>
    <w:rsid w:val="00C019CE"/>
    <w:rsid w:val="00C0225B"/>
    <w:rsid w:val="00C0276C"/>
    <w:rsid w:val="00C02BDB"/>
    <w:rsid w:val="00C02E93"/>
    <w:rsid w:val="00C02F8A"/>
    <w:rsid w:val="00C03B3D"/>
    <w:rsid w:val="00C03B5A"/>
    <w:rsid w:val="00C04180"/>
    <w:rsid w:val="00C049FC"/>
    <w:rsid w:val="00C04AF9"/>
    <w:rsid w:val="00C07629"/>
    <w:rsid w:val="00C10BBD"/>
    <w:rsid w:val="00C11BBB"/>
    <w:rsid w:val="00C1257E"/>
    <w:rsid w:val="00C12B82"/>
    <w:rsid w:val="00C132C5"/>
    <w:rsid w:val="00C145F6"/>
    <w:rsid w:val="00C14A39"/>
    <w:rsid w:val="00C15B34"/>
    <w:rsid w:val="00C16870"/>
    <w:rsid w:val="00C204B3"/>
    <w:rsid w:val="00C22842"/>
    <w:rsid w:val="00C23593"/>
    <w:rsid w:val="00C24460"/>
    <w:rsid w:val="00C2513F"/>
    <w:rsid w:val="00C25A7B"/>
    <w:rsid w:val="00C25DDA"/>
    <w:rsid w:val="00C26ADB"/>
    <w:rsid w:val="00C271CD"/>
    <w:rsid w:val="00C305E8"/>
    <w:rsid w:val="00C3265F"/>
    <w:rsid w:val="00C3363F"/>
    <w:rsid w:val="00C34317"/>
    <w:rsid w:val="00C35003"/>
    <w:rsid w:val="00C355BD"/>
    <w:rsid w:val="00C36C92"/>
    <w:rsid w:val="00C36D95"/>
    <w:rsid w:val="00C40B49"/>
    <w:rsid w:val="00C40CF0"/>
    <w:rsid w:val="00C40EC6"/>
    <w:rsid w:val="00C40EEE"/>
    <w:rsid w:val="00C422D3"/>
    <w:rsid w:val="00C42523"/>
    <w:rsid w:val="00C444F4"/>
    <w:rsid w:val="00C4468A"/>
    <w:rsid w:val="00C446E0"/>
    <w:rsid w:val="00C452A2"/>
    <w:rsid w:val="00C464DB"/>
    <w:rsid w:val="00C51BCC"/>
    <w:rsid w:val="00C53CFD"/>
    <w:rsid w:val="00C54412"/>
    <w:rsid w:val="00C54A59"/>
    <w:rsid w:val="00C5538A"/>
    <w:rsid w:val="00C558D1"/>
    <w:rsid w:val="00C570E6"/>
    <w:rsid w:val="00C572F2"/>
    <w:rsid w:val="00C57586"/>
    <w:rsid w:val="00C57756"/>
    <w:rsid w:val="00C57957"/>
    <w:rsid w:val="00C57C0E"/>
    <w:rsid w:val="00C57FAB"/>
    <w:rsid w:val="00C619BE"/>
    <w:rsid w:val="00C61E83"/>
    <w:rsid w:val="00C62730"/>
    <w:rsid w:val="00C6298E"/>
    <w:rsid w:val="00C630A2"/>
    <w:rsid w:val="00C63C2F"/>
    <w:rsid w:val="00C65000"/>
    <w:rsid w:val="00C6654B"/>
    <w:rsid w:val="00C665C3"/>
    <w:rsid w:val="00C66960"/>
    <w:rsid w:val="00C67885"/>
    <w:rsid w:val="00C71DDF"/>
    <w:rsid w:val="00C72813"/>
    <w:rsid w:val="00C72B9B"/>
    <w:rsid w:val="00C73F2A"/>
    <w:rsid w:val="00C74FE6"/>
    <w:rsid w:val="00C75A50"/>
    <w:rsid w:val="00C764FC"/>
    <w:rsid w:val="00C77092"/>
    <w:rsid w:val="00C775D0"/>
    <w:rsid w:val="00C776E6"/>
    <w:rsid w:val="00C77EF7"/>
    <w:rsid w:val="00C805C3"/>
    <w:rsid w:val="00C80716"/>
    <w:rsid w:val="00C810D6"/>
    <w:rsid w:val="00C86551"/>
    <w:rsid w:val="00C873D4"/>
    <w:rsid w:val="00C87A1F"/>
    <w:rsid w:val="00C90479"/>
    <w:rsid w:val="00C90B25"/>
    <w:rsid w:val="00C90D0C"/>
    <w:rsid w:val="00C91C18"/>
    <w:rsid w:val="00C92563"/>
    <w:rsid w:val="00C92705"/>
    <w:rsid w:val="00C92AD9"/>
    <w:rsid w:val="00C93189"/>
    <w:rsid w:val="00C966DB"/>
    <w:rsid w:val="00CA02AD"/>
    <w:rsid w:val="00CA03DF"/>
    <w:rsid w:val="00CA06B9"/>
    <w:rsid w:val="00CA20BD"/>
    <w:rsid w:val="00CA28A8"/>
    <w:rsid w:val="00CA31AA"/>
    <w:rsid w:val="00CA4AB0"/>
    <w:rsid w:val="00CA4D7A"/>
    <w:rsid w:val="00CA5B79"/>
    <w:rsid w:val="00CB00BA"/>
    <w:rsid w:val="00CB0167"/>
    <w:rsid w:val="00CB1A8E"/>
    <w:rsid w:val="00CB1E38"/>
    <w:rsid w:val="00CB1F76"/>
    <w:rsid w:val="00CB2E3A"/>
    <w:rsid w:val="00CB349B"/>
    <w:rsid w:val="00CB3CF0"/>
    <w:rsid w:val="00CB4F3D"/>
    <w:rsid w:val="00CB633B"/>
    <w:rsid w:val="00CC01A4"/>
    <w:rsid w:val="00CC36BE"/>
    <w:rsid w:val="00CC4B49"/>
    <w:rsid w:val="00CC4F4D"/>
    <w:rsid w:val="00CC683F"/>
    <w:rsid w:val="00CC6CF0"/>
    <w:rsid w:val="00CC7BC2"/>
    <w:rsid w:val="00CC7BF6"/>
    <w:rsid w:val="00CC7C7F"/>
    <w:rsid w:val="00CD01F6"/>
    <w:rsid w:val="00CD1717"/>
    <w:rsid w:val="00CD2EAE"/>
    <w:rsid w:val="00CD3829"/>
    <w:rsid w:val="00CD3A62"/>
    <w:rsid w:val="00CD3B04"/>
    <w:rsid w:val="00CD4125"/>
    <w:rsid w:val="00CD54E7"/>
    <w:rsid w:val="00CE0186"/>
    <w:rsid w:val="00CE0284"/>
    <w:rsid w:val="00CE04A7"/>
    <w:rsid w:val="00CE0A1F"/>
    <w:rsid w:val="00CE0DA7"/>
    <w:rsid w:val="00CE1CB9"/>
    <w:rsid w:val="00CE213D"/>
    <w:rsid w:val="00CE28CF"/>
    <w:rsid w:val="00CE36C7"/>
    <w:rsid w:val="00CE385C"/>
    <w:rsid w:val="00CE39BB"/>
    <w:rsid w:val="00CE3D1B"/>
    <w:rsid w:val="00CE3F37"/>
    <w:rsid w:val="00CE4E63"/>
    <w:rsid w:val="00CE6115"/>
    <w:rsid w:val="00CE61CD"/>
    <w:rsid w:val="00CE6D8F"/>
    <w:rsid w:val="00CE7B4C"/>
    <w:rsid w:val="00CF0F9D"/>
    <w:rsid w:val="00CF1944"/>
    <w:rsid w:val="00CF28DF"/>
    <w:rsid w:val="00CF2F12"/>
    <w:rsid w:val="00CF329B"/>
    <w:rsid w:val="00CF4FDC"/>
    <w:rsid w:val="00CF5944"/>
    <w:rsid w:val="00CF6CEA"/>
    <w:rsid w:val="00CF76F3"/>
    <w:rsid w:val="00D001B2"/>
    <w:rsid w:val="00D0044C"/>
    <w:rsid w:val="00D009CB"/>
    <w:rsid w:val="00D016A5"/>
    <w:rsid w:val="00D02545"/>
    <w:rsid w:val="00D03890"/>
    <w:rsid w:val="00D0394C"/>
    <w:rsid w:val="00D058CD"/>
    <w:rsid w:val="00D068BE"/>
    <w:rsid w:val="00D10849"/>
    <w:rsid w:val="00D119A4"/>
    <w:rsid w:val="00D12030"/>
    <w:rsid w:val="00D14F2A"/>
    <w:rsid w:val="00D1576E"/>
    <w:rsid w:val="00D1613F"/>
    <w:rsid w:val="00D171F5"/>
    <w:rsid w:val="00D17368"/>
    <w:rsid w:val="00D17915"/>
    <w:rsid w:val="00D22A43"/>
    <w:rsid w:val="00D24564"/>
    <w:rsid w:val="00D2481D"/>
    <w:rsid w:val="00D249F6"/>
    <w:rsid w:val="00D24AD4"/>
    <w:rsid w:val="00D25BE8"/>
    <w:rsid w:val="00D27320"/>
    <w:rsid w:val="00D279D3"/>
    <w:rsid w:val="00D31640"/>
    <w:rsid w:val="00D319D0"/>
    <w:rsid w:val="00D334CE"/>
    <w:rsid w:val="00D348C9"/>
    <w:rsid w:val="00D35632"/>
    <w:rsid w:val="00D36820"/>
    <w:rsid w:val="00D3749C"/>
    <w:rsid w:val="00D37C89"/>
    <w:rsid w:val="00D40755"/>
    <w:rsid w:val="00D41970"/>
    <w:rsid w:val="00D42B61"/>
    <w:rsid w:val="00D43DF7"/>
    <w:rsid w:val="00D43FBF"/>
    <w:rsid w:val="00D441F4"/>
    <w:rsid w:val="00D44615"/>
    <w:rsid w:val="00D4463A"/>
    <w:rsid w:val="00D448A5"/>
    <w:rsid w:val="00D45129"/>
    <w:rsid w:val="00D45B3F"/>
    <w:rsid w:val="00D46381"/>
    <w:rsid w:val="00D465B2"/>
    <w:rsid w:val="00D46F77"/>
    <w:rsid w:val="00D501AA"/>
    <w:rsid w:val="00D50CE9"/>
    <w:rsid w:val="00D50F63"/>
    <w:rsid w:val="00D51C4D"/>
    <w:rsid w:val="00D51F81"/>
    <w:rsid w:val="00D520C3"/>
    <w:rsid w:val="00D524FF"/>
    <w:rsid w:val="00D5312F"/>
    <w:rsid w:val="00D5395A"/>
    <w:rsid w:val="00D53992"/>
    <w:rsid w:val="00D53BE2"/>
    <w:rsid w:val="00D53DF7"/>
    <w:rsid w:val="00D54FA8"/>
    <w:rsid w:val="00D55D8A"/>
    <w:rsid w:val="00D56473"/>
    <w:rsid w:val="00D56682"/>
    <w:rsid w:val="00D56A39"/>
    <w:rsid w:val="00D56C1A"/>
    <w:rsid w:val="00D60106"/>
    <w:rsid w:val="00D61EB9"/>
    <w:rsid w:val="00D61FE5"/>
    <w:rsid w:val="00D628DC"/>
    <w:rsid w:val="00D6462D"/>
    <w:rsid w:val="00D663CB"/>
    <w:rsid w:val="00D66C73"/>
    <w:rsid w:val="00D6722E"/>
    <w:rsid w:val="00D67C5A"/>
    <w:rsid w:val="00D73911"/>
    <w:rsid w:val="00D73D5C"/>
    <w:rsid w:val="00D745C8"/>
    <w:rsid w:val="00D7476E"/>
    <w:rsid w:val="00D7650D"/>
    <w:rsid w:val="00D77603"/>
    <w:rsid w:val="00D77809"/>
    <w:rsid w:val="00D77EA9"/>
    <w:rsid w:val="00D8042F"/>
    <w:rsid w:val="00D80BED"/>
    <w:rsid w:val="00D816FA"/>
    <w:rsid w:val="00D825A9"/>
    <w:rsid w:val="00D834AD"/>
    <w:rsid w:val="00D841D8"/>
    <w:rsid w:val="00D84677"/>
    <w:rsid w:val="00D8534E"/>
    <w:rsid w:val="00D863B0"/>
    <w:rsid w:val="00D86899"/>
    <w:rsid w:val="00D87ADC"/>
    <w:rsid w:val="00D87E06"/>
    <w:rsid w:val="00D9042D"/>
    <w:rsid w:val="00D91989"/>
    <w:rsid w:val="00D923C7"/>
    <w:rsid w:val="00D92690"/>
    <w:rsid w:val="00D92E4B"/>
    <w:rsid w:val="00D941F0"/>
    <w:rsid w:val="00D9432D"/>
    <w:rsid w:val="00D9536A"/>
    <w:rsid w:val="00D95C11"/>
    <w:rsid w:val="00D95E48"/>
    <w:rsid w:val="00D97941"/>
    <w:rsid w:val="00DA1143"/>
    <w:rsid w:val="00DA278C"/>
    <w:rsid w:val="00DA36BC"/>
    <w:rsid w:val="00DA3EF8"/>
    <w:rsid w:val="00DA5297"/>
    <w:rsid w:val="00DA5C60"/>
    <w:rsid w:val="00DA5CAE"/>
    <w:rsid w:val="00DA65CD"/>
    <w:rsid w:val="00DA7CBA"/>
    <w:rsid w:val="00DA7F21"/>
    <w:rsid w:val="00DA7F44"/>
    <w:rsid w:val="00DB19DE"/>
    <w:rsid w:val="00DB3A2B"/>
    <w:rsid w:val="00DB3EE1"/>
    <w:rsid w:val="00DB4442"/>
    <w:rsid w:val="00DB48EF"/>
    <w:rsid w:val="00DC1904"/>
    <w:rsid w:val="00DC25A2"/>
    <w:rsid w:val="00DC2C8E"/>
    <w:rsid w:val="00DC2CBF"/>
    <w:rsid w:val="00DC3A37"/>
    <w:rsid w:val="00DC4557"/>
    <w:rsid w:val="00DC6CAA"/>
    <w:rsid w:val="00DD0130"/>
    <w:rsid w:val="00DD017B"/>
    <w:rsid w:val="00DD070C"/>
    <w:rsid w:val="00DD240D"/>
    <w:rsid w:val="00DD34D2"/>
    <w:rsid w:val="00DD4286"/>
    <w:rsid w:val="00DD46E9"/>
    <w:rsid w:val="00DD5A79"/>
    <w:rsid w:val="00DD6299"/>
    <w:rsid w:val="00DD6382"/>
    <w:rsid w:val="00DD6BC8"/>
    <w:rsid w:val="00DD7653"/>
    <w:rsid w:val="00DD7EF6"/>
    <w:rsid w:val="00DE01A6"/>
    <w:rsid w:val="00DE0F88"/>
    <w:rsid w:val="00DE10E0"/>
    <w:rsid w:val="00DE1381"/>
    <w:rsid w:val="00DE15A7"/>
    <w:rsid w:val="00DE17C8"/>
    <w:rsid w:val="00DE29C6"/>
    <w:rsid w:val="00DE2A7E"/>
    <w:rsid w:val="00DE2BA4"/>
    <w:rsid w:val="00DE2ECE"/>
    <w:rsid w:val="00DE430B"/>
    <w:rsid w:val="00DE4E04"/>
    <w:rsid w:val="00DE4ED0"/>
    <w:rsid w:val="00DE53EC"/>
    <w:rsid w:val="00DE5A34"/>
    <w:rsid w:val="00DE69A2"/>
    <w:rsid w:val="00DE7065"/>
    <w:rsid w:val="00DF07BF"/>
    <w:rsid w:val="00DF08B8"/>
    <w:rsid w:val="00DF0ADD"/>
    <w:rsid w:val="00DF1E45"/>
    <w:rsid w:val="00DF250A"/>
    <w:rsid w:val="00DF259E"/>
    <w:rsid w:val="00DF2F59"/>
    <w:rsid w:val="00DF38B4"/>
    <w:rsid w:val="00DF39C0"/>
    <w:rsid w:val="00DF411C"/>
    <w:rsid w:val="00DF5706"/>
    <w:rsid w:val="00DF685B"/>
    <w:rsid w:val="00DF7143"/>
    <w:rsid w:val="00E00A7D"/>
    <w:rsid w:val="00E00AC7"/>
    <w:rsid w:val="00E022E5"/>
    <w:rsid w:val="00E046DE"/>
    <w:rsid w:val="00E05A32"/>
    <w:rsid w:val="00E0707D"/>
    <w:rsid w:val="00E078F7"/>
    <w:rsid w:val="00E10A12"/>
    <w:rsid w:val="00E11EED"/>
    <w:rsid w:val="00E124A4"/>
    <w:rsid w:val="00E1257F"/>
    <w:rsid w:val="00E12BB5"/>
    <w:rsid w:val="00E13A60"/>
    <w:rsid w:val="00E148E3"/>
    <w:rsid w:val="00E14D75"/>
    <w:rsid w:val="00E15368"/>
    <w:rsid w:val="00E15754"/>
    <w:rsid w:val="00E178E1"/>
    <w:rsid w:val="00E211F6"/>
    <w:rsid w:val="00E217EB"/>
    <w:rsid w:val="00E21814"/>
    <w:rsid w:val="00E2347E"/>
    <w:rsid w:val="00E23E18"/>
    <w:rsid w:val="00E25469"/>
    <w:rsid w:val="00E267CB"/>
    <w:rsid w:val="00E26C68"/>
    <w:rsid w:val="00E27C07"/>
    <w:rsid w:val="00E27D86"/>
    <w:rsid w:val="00E31AA9"/>
    <w:rsid w:val="00E31DA9"/>
    <w:rsid w:val="00E328C5"/>
    <w:rsid w:val="00E3547D"/>
    <w:rsid w:val="00E354AF"/>
    <w:rsid w:val="00E35B4B"/>
    <w:rsid w:val="00E36814"/>
    <w:rsid w:val="00E418E0"/>
    <w:rsid w:val="00E41F02"/>
    <w:rsid w:val="00E4223C"/>
    <w:rsid w:val="00E4370D"/>
    <w:rsid w:val="00E45460"/>
    <w:rsid w:val="00E456B5"/>
    <w:rsid w:val="00E456D0"/>
    <w:rsid w:val="00E45835"/>
    <w:rsid w:val="00E458A0"/>
    <w:rsid w:val="00E5510E"/>
    <w:rsid w:val="00E601FE"/>
    <w:rsid w:val="00E60DB8"/>
    <w:rsid w:val="00E614FE"/>
    <w:rsid w:val="00E6179D"/>
    <w:rsid w:val="00E625F8"/>
    <w:rsid w:val="00E630EA"/>
    <w:rsid w:val="00E64142"/>
    <w:rsid w:val="00E64F32"/>
    <w:rsid w:val="00E65CA6"/>
    <w:rsid w:val="00E65F4A"/>
    <w:rsid w:val="00E705D7"/>
    <w:rsid w:val="00E70BEC"/>
    <w:rsid w:val="00E72F35"/>
    <w:rsid w:val="00E73560"/>
    <w:rsid w:val="00E7419A"/>
    <w:rsid w:val="00E7431A"/>
    <w:rsid w:val="00E74740"/>
    <w:rsid w:val="00E7485C"/>
    <w:rsid w:val="00E7580C"/>
    <w:rsid w:val="00E76993"/>
    <w:rsid w:val="00E771EC"/>
    <w:rsid w:val="00E80D63"/>
    <w:rsid w:val="00E81ED8"/>
    <w:rsid w:val="00E82BEB"/>
    <w:rsid w:val="00E84809"/>
    <w:rsid w:val="00E8539E"/>
    <w:rsid w:val="00E863FB"/>
    <w:rsid w:val="00E867FF"/>
    <w:rsid w:val="00E87311"/>
    <w:rsid w:val="00E87451"/>
    <w:rsid w:val="00E879CA"/>
    <w:rsid w:val="00E87EE8"/>
    <w:rsid w:val="00E90416"/>
    <w:rsid w:val="00E90C81"/>
    <w:rsid w:val="00E915A6"/>
    <w:rsid w:val="00E91A7A"/>
    <w:rsid w:val="00E91DA5"/>
    <w:rsid w:val="00E9327F"/>
    <w:rsid w:val="00E93F85"/>
    <w:rsid w:val="00E950FF"/>
    <w:rsid w:val="00E95E2F"/>
    <w:rsid w:val="00E9678F"/>
    <w:rsid w:val="00E970A9"/>
    <w:rsid w:val="00E97AC4"/>
    <w:rsid w:val="00EA03BA"/>
    <w:rsid w:val="00EA191F"/>
    <w:rsid w:val="00EA1B57"/>
    <w:rsid w:val="00EA2B25"/>
    <w:rsid w:val="00EA2D6F"/>
    <w:rsid w:val="00EA497C"/>
    <w:rsid w:val="00EA591D"/>
    <w:rsid w:val="00EA612F"/>
    <w:rsid w:val="00EA65E4"/>
    <w:rsid w:val="00EB013B"/>
    <w:rsid w:val="00EB0CD9"/>
    <w:rsid w:val="00EB0ED1"/>
    <w:rsid w:val="00EB13BD"/>
    <w:rsid w:val="00EB2E38"/>
    <w:rsid w:val="00EB3EEC"/>
    <w:rsid w:val="00EB400F"/>
    <w:rsid w:val="00EB42B7"/>
    <w:rsid w:val="00EB4624"/>
    <w:rsid w:val="00EB56B4"/>
    <w:rsid w:val="00EB6A05"/>
    <w:rsid w:val="00EB6A31"/>
    <w:rsid w:val="00EB6C9C"/>
    <w:rsid w:val="00EB78D7"/>
    <w:rsid w:val="00EC289D"/>
    <w:rsid w:val="00EC4210"/>
    <w:rsid w:val="00EC4657"/>
    <w:rsid w:val="00EC5EFC"/>
    <w:rsid w:val="00EC65EC"/>
    <w:rsid w:val="00EC70B0"/>
    <w:rsid w:val="00EC70F4"/>
    <w:rsid w:val="00ED1137"/>
    <w:rsid w:val="00ED2270"/>
    <w:rsid w:val="00ED2896"/>
    <w:rsid w:val="00ED33B0"/>
    <w:rsid w:val="00ED366F"/>
    <w:rsid w:val="00ED481D"/>
    <w:rsid w:val="00ED64C3"/>
    <w:rsid w:val="00ED6525"/>
    <w:rsid w:val="00ED6ADD"/>
    <w:rsid w:val="00ED751B"/>
    <w:rsid w:val="00EE0C78"/>
    <w:rsid w:val="00EE16B4"/>
    <w:rsid w:val="00EE2954"/>
    <w:rsid w:val="00EE2E9B"/>
    <w:rsid w:val="00EE30B6"/>
    <w:rsid w:val="00EE3E22"/>
    <w:rsid w:val="00EE41EF"/>
    <w:rsid w:val="00EE471F"/>
    <w:rsid w:val="00EE4931"/>
    <w:rsid w:val="00EE4CFC"/>
    <w:rsid w:val="00EE7E7F"/>
    <w:rsid w:val="00EF0DD0"/>
    <w:rsid w:val="00EF17FC"/>
    <w:rsid w:val="00EF1F2C"/>
    <w:rsid w:val="00EF2A78"/>
    <w:rsid w:val="00EF3473"/>
    <w:rsid w:val="00F00A43"/>
    <w:rsid w:val="00F01672"/>
    <w:rsid w:val="00F01B18"/>
    <w:rsid w:val="00F028B8"/>
    <w:rsid w:val="00F02C4C"/>
    <w:rsid w:val="00F0340E"/>
    <w:rsid w:val="00F039F3"/>
    <w:rsid w:val="00F03FD3"/>
    <w:rsid w:val="00F044DF"/>
    <w:rsid w:val="00F050D9"/>
    <w:rsid w:val="00F05254"/>
    <w:rsid w:val="00F05371"/>
    <w:rsid w:val="00F05B96"/>
    <w:rsid w:val="00F05CD6"/>
    <w:rsid w:val="00F07407"/>
    <w:rsid w:val="00F07FA7"/>
    <w:rsid w:val="00F10002"/>
    <w:rsid w:val="00F10134"/>
    <w:rsid w:val="00F1199D"/>
    <w:rsid w:val="00F12559"/>
    <w:rsid w:val="00F14031"/>
    <w:rsid w:val="00F14193"/>
    <w:rsid w:val="00F14939"/>
    <w:rsid w:val="00F14D41"/>
    <w:rsid w:val="00F1527F"/>
    <w:rsid w:val="00F16C39"/>
    <w:rsid w:val="00F16CE8"/>
    <w:rsid w:val="00F17064"/>
    <w:rsid w:val="00F2235E"/>
    <w:rsid w:val="00F22366"/>
    <w:rsid w:val="00F233CC"/>
    <w:rsid w:val="00F2416A"/>
    <w:rsid w:val="00F24CEF"/>
    <w:rsid w:val="00F24DEC"/>
    <w:rsid w:val="00F26557"/>
    <w:rsid w:val="00F30038"/>
    <w:rsid w:val="00F30647"/>
    <w:rsid w:val="00F308AD"/>
    <w:rsid w:val="00F30BC3"/>
    <w:rsid w:val="00F30F04"/>
    <w:rsid w:val="00F31347"/>
    <w:rsid w:val="00F32161"/>
    <w:rsid w:val="00F33B91"/>
    <w:rsid w:val="00F34F52"/>
    <w:rsid w:val="00F350E6"/>
    <w:rsid w:val="00F3621D"/>
    <w:rsid w:val="00F36850"/>
    <w:rsid w:val="00F376C0"/>
    <w:rsid w:val="00F400AB"/>
    <w:rsid w:val="00F41AD2"/>
    <w:rsid w:val="00F42FD6"/>
    <w:rsid w:val="00F43395"/>
    <w:rsid w:val="00F43DF3"/>
    <w:rsid w:val="00F44F59"/>
    <w:rsid w:val="00F44FC5"/>
    <w:rsid w:val="00F46FE7"/>
    <w:rsid w:val="00F4743E"/>
    <w:rsid w:val="00F47F22"/>
    <w:rsid w:val="00F47F89"/>
    <w:rsid w:val="00F500F8"/>
    <w:rsid w:val="00F50B6A"/>
    <w:rsid w:val="00F50FA8"/>
    <w:rsid w:val="00F5277F"/>
    <w:rsid w:val="00F5339D"/>
    <w:rsid w:val="00F5447C"/>
    <w:rsid w:val="00F600FA"/>
    <w:rsid w:val="00F6012C"/>
    <w:rsid w:val="00F60842"/>
    <w:rsid w:val="00F62205"/>
    <w:rsid w:val="00F63AA6"/>
    <w:rsid w:val="00F63E60"/>
    <w:rsid w:val="00F640B2"/>
    <w:rsid w:val="00F6676D"/>
    <w:rsid w:val="00F670CC"/>
    <w:rsid w:val="00F701D1"/>
    <w:rsid w:val="00F724C7"/>
    <w:rsid w:val="00F7318D"/>
    <w:rsid w:val="00F73F6B"/>
    <w:rsid w:val="00F74518"/>
    <w:rsid w:val="00F74B04"/>
    <w:rsid w:val="00F74B06"/>
    <w:rsid w:val="00F75724"/>
    <w:rsid w:val="00F7597D"/>
    <w:rsid w:val="00F76095"/>
    <w:rsid w:val="00F763FC"/>
    <w:rsid w:val="00F76930"/>
    <w:rsid w:val="00F77F3A"/>
    <w:rsid w:val="00F812C1"/>
    <w:rsid w:val="00F81B94"/>
    <w:rsid w:val="00F8297E"/>
    <w:rsid w:val="00F83C54"/>
    <w:rsid w:val="00F84255"/>
    <w:rsid w:val="00F86730"/>
    <w:rsid w:val="00F87DDD"/>
    <w:rsid w:val="00F87ED6"/>
    <w:rsid w:val="00F87F5F"/>
    <w:rsid w:val="00F9200B"/>
    <w:rsid w:val="00F931A8"/>
    <w:rsid w:val="00F9379B"/>
    <w:rsid w:val="00F939A9"/>
    <w:rsid w:val="00F93D96"/>
    <w:rsid w:val="00F9441A"/>
    <w:rsid w:val="00F948FF"/>
    <w:rsid w:val="00F94BFC"/>
    <w:rsid w:val="00F954FA"/>
    <w:rsid w:val="00F95BC8"/>
    <w:rsid w:val="00F96FEF"/>
    <w:rsid w:val="00F9776E"/>
    <w:rsid w:val="00F97ED5"/>
    <w:rsid w:val="00FA2F6D"/>
    <w:rsid w:val="00FA3654"/>
    <w:rsid w:val="00FA39C4"/>
    <w:rsid w:val="00FA3C2F"/>
    <w:rsid w:val="00FA695F"/>
    <w:rsid w:val="00FA7CBB"/>
    <w:rsid w:val="00FB1DCE"/>
    <w:rsid w:val="00FB3256"/>
    <w:rsid w:val="00FB46C6"/>
    <w:rsid w:val="00FB5930"/>
    <w:rsid w:val="00FB6535"/>
    <w:rsid w:val="00FB74CF"/>
    <w:rsid w:val="00FB755B"/>
    <w:rsid w:val="00FB790B"/>
    <w:rsid w:val="00FC1DC0"/>
    <w:rsid w:val="00FC29D2"/>
    <w:rsid w:val="00FC550D"/>
    <w:rsid w:val="00FC5F1D"/>
    <w:rsid w:val="00FC6638"/>
    <w:rsid w:val="00FC7731"/>
    <w:rsid w:val="00FC7BDD"/>
    <w:rsid w:val="00FD067C"/>
    <w:rsid w:val="00FD17AC"/>
    <w:rsid w:val="00FD2C7B"/>
    <w:rsid w:val="00FD5A6B"/>
    <w:rsid w:val="00FD5ACD"/>
    <w:rsid w:val="00FE1248"/>
    <w:rsid w:val="00FE3230"/>
    <w:rsid w:val="00FE392D"/>
    <w:rsid w:val="00FE4129"/>
    <w:rsid w:val="00FE5E33"/>
    <w:rsid w:val="00FE6668"/>
    <w:rsid w:val="00FF0647"/>
    <w:rsid w:val="00FF0D46"/>
    <w:rsid w:val="00FF3CA8"/>
    <w:rsid w:val="00FF51BC"/>
    <w:rsid w:val="00FF7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FE458"/>
  <w15:chartTrackingRefBased/>
  <w15:docId w15:val="{B1D6BE06-A571-4D9A-8114-A1F8AA08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5F6"/>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9B25F6"/>
    <w:pPr>
      <w:keepNext/>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5F6"/>
    <w:pPr>
      <w:spacing w:after="0" w:line="240" w:lineRule="auto"/>
    </w:pPr>
  </w:style>
  <w:style w:type="character" w:customStyle="1" w:styleId="Heading2Char">
    <w:name w:val="Heading 2 Char"/>
    <w:basedOn w:val="DefaultParagraphFont"/>
    <w:link w:val="Heading2"/>
    <w:rsid w:val="009B25F6"/>
    <w:rPr>
      <w:rFonts w:ascii="Times New Roman" w:eastAsia="Times New Roman" w:hAnsi="Times New Roman" w:cs="Times New Roman"/>
      <w:b/>
      <w:sz w:val="28"/>
      <w:szCs w:val="20"/>
      <w:lang w:val="en-US"/>
    </w:rPr>
  </w:style>
  <w:style w:type="paragraph" w:styleId="BodyText">
    <w:name w:val="Body Text"/>
    <w:basedOn w:val="Normal"/>
    <w:link w:val="BodyTextChar"/>
    <w:rsid w:val="009B25F6"/>
    <w:pPr>
      <w:jc w:val="both"/>
    </w:pPr>
    <w:rPr>
      <w:szCs w:val="20"/>
    </w:rPr>
  </w:style>
  <w:style w:type="character" w:customStyle="1" w:styleId="BodyTextChar">
    <w:name w:val="Body Text Char"/>
    <w:basedOn w:val="DefaultParagraphFont"/>
    <w:link w:val="BodyText"/>
    <w:rsid w:val="009B25F6"/>
    <w:rPr>
      <w:rFonts w:ascii="Times New Roman" w:eastAsia="Times New Roman" w:hAnsi="Times New Roman" w:cs="Times New Roman"/>
      <w:sz w:val="24"/>
      <w:szCs w:val="20"/>
      <w:lang w:val="en-US"/>
    </w:rPr>
  </w:style>
  <w:style w:type="paragraph" w:styleId="Footer">
    <w:name w:val="footer"/>
    <w:basedOn w:val="Normal"/>
    <w:link w:val="FooterChar"/>
    <w:rsid w:val="009B25F6"/>
    <w:pPr>
      <w:tabs>
        <w:tab w:val="center" w:pos="4320"/>
        <w:tab w:val="right" w:pos="8640"/>
      </w:tabs>
    </w:pPr>
  </w:style>
  <w:style w:type="character" w:customStyle="1" w:styleId="FooterChar">
    <w:name w:val="Footer Char"/>
    <w:basedOn w:val="DefaultParagraphFont"/>
    <w:link w:val="Footer"/>
    <w:rsid w:val="009B25F6"/>
    <w:rPr>
      <w:rFonts w:ascii="Times New Roman" w:eastAsia="Times New Roman" w:hAnsi="Times New Roman" w:cs="Times New Roman"/>
      <w:sz w:val="24"/>
      <w:szCs w:val="24"/>
      <w:lang w:val="en-US"/>
    </w:rPr>
  </w:style>
  <w:style w:type="character" w:styleId="PageNumber">
    <w:name w:val="page number"/>
    <w:basedOn w:val="DefaultParagraphFont"/>
    <w:rsid w:val="009B25F6"/>
  </w:style>
  <w:style w:type="paragraph" w:styleId="ListParagraph">
    <w:name w:val="List Paragraph"/>
    <w:basedOn w:val="Normal"/>
    <w:uiPriority w:val="34"/>
    <w:qFormat/>
    <w:rsid w:val="009B25F6"/>
    <w:pPr>
      <w:ind w:left="720"/>
      <w:contextualSpacing/>
    </w:pPr>
  </w:style>
  <w:style w:type="character" w:customStyle="1" w:styleId="apple-converted-space">
    <w:name w:val="apple-converted-space"/>
    <w:basedOn w:val="DefaultParagraphFont"/>
    <w:rsid w:val="009B25F6"/>
  </w:style>
  <w:style w:type="character" w:styleId="Hyperlink">
    <w:name w:val="Hyperlink"/>
    <w:rsid w:val="009B25F6"/>
    <w:rPr>
      <w:color w:val="075B9B"/>
      <w:u w:val="single"/>
    </w:rPr>
  </w:style>
  <w:style w:type="paragraph" w:styleId="Header">
    <w:name w:val="header"/>
    <w:basedOn w:val="Normal"/>
    <w:link w:val="HeaderChar"/>
    <w:uiPriority w:val="99"/>
    <w:unhideWhenUsed/>
    <w:rsid w:val="009B25F6"/>
    <w:pPr>
      <w:tabs>
        <w:tab w:val="center" w:pos="4680"/>
        <w:tab w:val="right" w:pos="9360"/>
      </w:tabs>
    </w:pPr>
  </w:style>
  <w:style w:type="character" w:customStyle="1" w:styleId="HeaderChar">
    <w:name w:val="Header Char"/>
    <w:basedOn w:val="DefaultParagraphFont"/>
    <w:link w:val="Header"/>
    <w:uiPriority w:val="99"/>
    <w:rsid w:val="009B25F6"/>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B25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5F6"/>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F2416A"/>
    <w:rPr>
      <w:color w:val="605E5C"/>
      <w:shd w:val="clear" w:color="auto" w:fill="E1DFDD"/>
    </w:rPr>
  </w:style>
  <w:style w:type="paragraph" w:styleId="NormalWeb">
    <w:name w:val="Normal (Web)"/>
    <w:basedOn w:val="Normal"/>
    <w:uiPriority w:val="99"/>
    <w:unhideWhenUsed/>
    <w:rsid w:val="00F50B6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8643">
      <w:bodyDiv w:val="1"/>
      <w:marLeft w:val="0"/>
      <w:marRight w:val="0"/>
      <w:marTop w:val="0"/>
      <w:marBottom w:val="0"/>
      <w:divBdr>
        <w:top w:val="none" w:sz="0" w:space="0" w:color="auto"/>
        <w:left w:val="none" w:sz="0" w:space="0" w:color="auto"/>
        <w:bottom w:val="none" w:sz="0" w:space="0" w:color="auto"/>
        <w:right w:val="none" w:sz="0" w:space="0" w:color="auto"/>
      </w:divBdr>
    </w:div>
    <w:div w:id="80177018">
      <w:bodyDiv w:val="1"/>
      <w:marLeft w:val="0"/>
      <w:marRight w:val="0"/>
      <w:marTop w:val="0"/>
      <w:marBottom w:val="0"/>
      <w:divBdr>
        <w:top w:val="none" w:sz="0" w:space="0" w:color="auto"/>
        <w:left w:val="none" w:sz="0" w:space="0" w:color="auto"/>
        <w:bottom w:val="none" w:sz="0" w:space="0" w:color="auto"/>
        <w:right w:val="none" w:sz="0" w:space="0" w:color="auto"/>
      </w:divBdr>
    </w:div>
    <w:div w:id="129783924">
      <w:bodyDiv w:val="1"/>
      <w:marLeft w:val="0"/>
      <w:marRight w:val="0"/>
      <w:marTop w:val="0"/>
      <w:marBottom w:val="0"/>
      <w:divBdr>
        <w:top w:val="none" w:sz="0" w:space="0" w:color="auto"/>
        <w:left w:val="none" w:sz="0" w:space="0" w:color="auto"/>
        <w:bottom w:val="none" w:sz="0" w:space="0" w:color="auto"/>
        <w:right w:val="none" w:sz="0" w:space="0" w:color="auto"/>
      </w:divBdr>
    </w:div>
    <w:div w:id="245574580">
      <w:bodyDiv w:val="1"/>
      <w:marLeft w:val="0"/>
      <w:marRight w:val="0"/>
      <w:marTop w:val="0"/>
      <w:marBottom w:val="0"/>
      <w:divBdr>
        <w:top w:val="none" w:sz="0" w:space="0" w:color="auto"/>
        <w:left w:val="none" w:sz="0" w:space="0" w:color="auto"/>
        <w:bottom w:val="none" w:sz="0" w:space="0" w:color="auto"/>
        <w:right w:val="none" w:sz="0" w:space="0" w:color="auto"/>
      </w:divBdr>
    </w:div>
    <w:div w:id="432747153">
      <w:bodyDiv w:val="1"/>
      <w:marLeft w:val="0"/>
      <w:marRight w:val="0"/>
      <w:marTop w:val="0"/>
      <w:marBottom w:val="0"/>
      <w:divBdr>
        <w:top w:val="none" w:sz="0" w:space="0" w:color="auto"/>
        <w:left w:val="none" w:sz="0" w:space="0" w:color="auto"/>
        <w:bottom w:val="none" w:sz="0" w:space="0" w:color="auto"/>
        <w:right w:val="none" w:sz="0" w:space="0" w:color="auto"/>
      </w:divBdr>
    </w:div>
    <w:div w:id="491020062">
      <w:bodyDiv w:val="1"/>
      <w:marLeft w:val="0"/>
      <w:marRight w:val="0"/>
      <w:marTop w:val="0"/>
      <w:marBottom w:val="0"/>
      <w:divBdr>
        <w:top w:val="none" w:sz="0" w:space="0" w:color="auto"/>
        <w:left w:val="none" w:sz="0" w:space="0" w:color="auto"/>
        <w:bottom w:val="none" w:sz="0" w:space="0" w:color="auto"/>
        <w:right w:val="none" w:sz="0" w:space="0" w:color="auto"/>
      </w:divBdr>
    </w:div>
    <w:div w:id="899443904">
      <w:bodyDiv w:val="1"/>
      <w:marLeft w:val="0"/>
      <w:marRight w:val="0"/>
      <w:marTop w:val="0"/>
      <w:marBottom w:val="0"/>
      <w:divBdr>
        <w:top w:val="none" w:sz="0" w:space="0" w:color="auto"/>
        <w:left w:val="none" w:sz="0" w:space="0" w:color="auto"/>
        <w:bottom w:val="none" w:sz="0" w:space="0" w:color="auto"/>
        <w:right w:val="none" w:sz="0" w:space="0" w:color="auto"/>
      </w:divBdr>
    </w:div>
    <w:div w:id="1317077109">
      <w:bodyDiv w:val="1"/>
      <w:marLeft w:val="0"/>
      <w:marRight w:val="0"/>
      <w:marTop w:val="0"/>
      <w:marBottom w:val="0"/>
      <w:divBdr>
        <w:top w:val="none" w:sz="0" w:space="0" w:color="auto"/>
        <w:left w:val="none" w:sz="0" w:space="0" w:color="auto"/>
        <w:bottom w:val="none" w:sz="0" w:space="0" w:color="auto"/>
        <w:right w:val="none" w:sz="0" w:space="0" w:color="auto"/>
      </w:divBdr>
    </w:div>
    <w:div w:id="1581404462">
      <w:bodyDiv w:val="1"/>
      <w:marLeft w:val="0"/>
      <w:marRight w:val="0"/>
      <w:marTop w:val="0"/>
      <w:marBottom w:val="0"/>
      <w:divBdr>
        <w:top w:val="none" w:sz="0" w:space="0" w:color="auto"/>
        <w:left w:val="none" w:sz="0" w:space="0" w:color="auto"/>
        <w:bottom w:val="none" w:sz="0" w:space="0" w:color="auto"/>
        <w:right w:val="none" w:sz="0" w:space="0" w:color="auto"/>
      </w:divBdr>
    </w:div>
    <w:div w:id="1816870659">
      <w:bodyDiv w:val="1"/>
      <w:marLeft w:val="0"/>
      <w:marRight w:val="0"/>
      <w:marTop w:val="0"/>
      <w:marBottom w:val="0"/>
      <w:divBdr>
        <w:top w:val="none" w:sz="0" w:space="0" w:color="auto"/>
        <w:left w:val="none" w:sz="0" w:space="0" w:color="auto"/>
        <w:bottom w:val="none" w:sz="0" w:space="0" w:color="auto"/>
        <w:right w:val="none" w:sz="0" w:space="0" w:color="auto"/>
      </w:divBdr>
    </w:div>
    <w:div w:id="20090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27EEC-BECC-4DDE-A060-7756CC07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16281</TotalTime>
  <Pages>16</Pages>
  <Words>8455</Words>
  <Characters>48197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TBARS TBARS</dc:creator>
  <cp:keywords/>
  <dc:description/>
  <cp:lastModifiedBy>18077071987</cp:lastModifiedBy>
  <cp:revision>612</cp:revision>
  <dcterms:created xsi:type="dcterms:W3CDTF">2023-10-11T16:54:00Z</dcterms:created>
  <dcterms:modified xsi:type="dcterms:W3CDTF">2023-12-06T18:06:00Z</dcterms:modified>
</cp:coreProperties>
</file>