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1900" w14:textId="77777777" w:rsidR="00851188" w:rsidRPr="00851188" w:rsidRDefault="00851188" w:rsidP="00851188">
      <w:pPr>
        <w:jc w:val="center"/>
        <w:rPr>
          <w:rFonts w:ascii="Times New Roman" w:eastAsia="Times New Roman" w:hAnsi="Times New Roman" w:cs="Times New Roman"/>
        </w:rPr>
      </w:pPr>
      <w:proofErr w:type="spellStart"/>
      <w:r w:rsidRPr="00851188">
        <w:rPr>
          <w:rFonts w:ascii="DINPro-Medium" w:eastAsia="Times New Roman" w:hAnsi="DINPro-Medium" w:cs="Times New Roman"/>
          <w:color w:val="000000"/>
        </w:rPr>
        <w:t>EdMedia</w:t>
      </w:r>
      <w:proofErr w:type="spellEnd"/>
      <w:r w:rsidRPr="00851188">
        <w:rPr>
          <w:rFonts w:ascii="DINPro-Medium" w:eastAsia="Times New Roman" w:hAnsi="DINPro-Medium" w:cs="Times New Roman"/>
          <w:color w:val="000000"/>
        </w:rPr>
        <w:t xml:space="preserve"> Protégé (EMP) program</w:t>
      </w:r>
    </w:p>
    <w:p w14:paraId="7F87F428" w14:textId="77777777" w:rsidR="00851188" w:rsidRPr="00851188" w:rsidRDefault="00851188" w:rsidP="00851188">
      <w:pPr>
        <w:rPr>
          <w:rFonts w:ascii="Times New Roman" w:eastAsia="Times New Roman" w:hAnsi="Times New Roman" w:cs="Times New Roman"/>
        </w:rPr>
      </w:pPr>
    </w:p>
    <w:p w14:paraId="1DAE9699" w14:textId="77777777" w:rsidR="00851188" w:rsidRPr="00851188" w:rsidRDefault="00851188" w:rsidP="00851188">
      <w:pPr>
        <w:jc w:val="center"/>
        <w:rPr>
          <w:rFonts w:ascii="Times New Roman" w:eastAsia="Times New Roman" w:hAnsi="Times New Roman" w:cs="Times New Roman"/>
        </w:rPr>
      </w:pPr>
      <w:r w:rsidRPr="00851188">
        <w:rPr>
          <w:rFonts w:ascii="DINPro-Medium" w:eastAsia="Times New Roman" w:hAnsi="DINPro-Medium" w:cs="Times New Roman"/>
          <w:color w:val="000000"/>
        </w:rPr>
        <w:t>Expression of Interest application </w:t>
      </w:r>
    </w:p>
    <w:p w14:paraId="42F9F05A" w14:textId="7462ABA5" w:rsidR="00DD49E9" w:rsidRDefault="00DD49E9" w:rsidP="00851188">
      <w:pPr>
        <w:rPr>
          <w:rFonts w:ascii="DINPro-Medium" w:eastAsia="Times New Roman" w:hAnsi="DINPro-Medium" w:cs="Times New Roman"/>
          <w:color w:val="000000"/>
        </w:rPr>
      </w:pPr>
    </w:p>
    <w:p w14:paraId="085FDBD8" w14:textId="6081AD88" w:rsidR="00DD49E9" w:rsidRDefault="00DD49E9" w:rsidP="00851188">
      <w:pPr>
        <w:rPr>
          <w:rFonts w:ascii="DINPro-Medium" w:eastAsia="Times New Roman" w:hAnsi="DINPro-Medium" w:cs="Times New Roman"/>
          <w:color w:val="000000"/>
        </w:rPr>
      </w:pPr>
    </w:p>
    <w:p w14:paraId="69EB1FDB" w14:textId="4016FF9B" w:rsidR="00DD49E9" w:rsidRDefault="00DD49E9" w:rsidP="00DD49E9">
      <w:pPr>
        <w:tabs>
          <w:tab w:val="left" w:leader="underscore" w:pos="2880"/>
          <w:tab w:val="left" w:leader="underscore" w:pos="5760"/>
          <w:tab w:val="left" w:leader="underscore" w:pos="9360"/>
        </w:tabs>
        <w:rPr>
          <w:rFonts w:ascii="DINPro-Medium" w:eastAsia="Times New Roman" w:hAnsi="DINPro-Medium" w:cs="Times New Roman"/>
          <w:color w:val="000000"/>
        </w:rPr>
      </w:pPr>
      <w:r>
        <w:rPr>
          <w:rFonts w:ascii="DINPro-Medium" w:eastAsia="Times New Roman" w:hAnsi="DINPro-Medium" w:cs="Times New Roman"/>
          <w:color w:val="000000"/>
        </w:rPr>
        <w:t xml:space="preserve">First name: </w:t>
      </w:r>
      <w:r>
        <w:rPr>
          <w:rFonts w:ascii="DINPro-Medium" w:eastAsia="Times New Roman" w:hAnsi="DINPro-Medium" w:cs="Times New Roman"/>
          <w:color w:val="000000"/>
        </w:rPr>
        <w:tab/>
        <w:t xml:space="preserve"> Last name: </w:t>
      </w:r>
      <w:r>
        <w:rPr>
          <w:rFonts w:ascii="DINPro-Medium" w:eastAsia="Times New Roman" w:hAnsi="DINPro-Medium" w:cs="Times New Roman"/>
          <w:color w:val="000000"/>
        </w:rPr>
        <w:tab/>
        <w:t xml:space="preserve"> common name: </w:t>
      </w:r>
      <w:r>
        <w:rPr>
          <w:rFonts w:ascii="DINPro-Medium" w:eastAsia="Times New Roman" w:hAnsi="DINPro-Medium" w:cs="Times New Roman"/>
          <w:color w:val="000000"/>
        </w:rPr>
        <w:tab/>
      </w:r>
    </w:p>
    <w:p w14:paraId="0397F8E5" w14:textId="77777777" w:rsidR="00DD49E9" w:rsidRDefault="00DD49E9" w:rsidP="00DD49E9">
      <w:pPr>
        <w:tabs>
          <w:tab w:val="left" w:leader="underscore" w:pos="2880"/>
          <w:tab w:val="left" w:leader="underscore" w:pos="5760"/>
          <w:tab w:val="left" w:leader="underscore" w:pos="9360"/>
        </w:tabs>
        <w:rPr>
          <w:rFonts w:ascii="DINPro-Medium" w:eastAsia="Times New Roman" w:hAnsi="DINPro-Medium" w:cs="Times New Roman"/>
          <w:color w:val="000000"/>
        </w:rPr>
      </w:pPr>
    </w:p>
    <w:p w14:paraId="4D58B905" w14:textId="0AFF6A26" w:rsidR="00DD49E9" w:rsidRDefault="00DD49E9" w:rsidP="00DD49E9">
      <w:pPr>
        <w:tabs>
          <w:tab w:val="left" w:leader="underscore" w:pos="2880"/>
          <w:tab w:val="left" w:leader="underscore" w:pos="5760"/>
          <w:tab w:val="left" w:leader="underscore" w:pos="9360"/>
        </w:tabs>
        <w:rPr>
          <w:rFonts w:ascii="DINPro-Medium" w:eastAsia="Times New Roman" w:hAnsi="DINPro-Medium" w:cs="Times New Roman"/>
          <w:color w:val="000000"/>
        </w:rPr>
      </w:pPr>
      <w:r>
        <w:rPr>
          <w:rFonts w:ascii="DINPro-Medium" w:eastAsia="Times New Roman" w:hAnsi="DINPro-Medium" w:cs="Times New Roman"/>
          <w:color w:val="000000"/>
        </w:rPr>
        <w:t xml:space="preserve">LU Department &amp; faculty: </w:t>
      </w:r>
      <w:r>
        <w:rPr>
          <w:rFonts w:ascii="DINPro-Medium" w:eastAsia="Times New Roman" w:hAnsi="DINPro-Medium" w:cs="Times New Roman"/>
          <w:color w:val="000000"/>
        </w:rPr>
        <w:tab/>
      </w:r>
      <w:r>
        <w:rPr>
          <w:rFonts w:ascii="DINPro-Medium" w:eastAsia="Times New Roman" w:hAnsi="DINPro-Medium" w:cs="Times New Roman"/>
          <w:color w:val="000000"/>
        </w:rPr>
        <w:tab/>
      </w:r>
    </w:p>
    <w:p w14:paraId="7F3480B5" w14:textId="77777777" w:rsidR="00DD49E9" w:rsidRDefault="00DD49E9" w:rsidP="00DD49E9">
      <w:pPr>
        <w:tabs>
          <w:tab w:val="left" w:leader="underscore" w:pos="2880"/>
          <w:tab w:val="left" w:leader="underscore" w:pos="5760"/>
          <w:tab w:val="left" w:leader="underscore" w:pos="9360"/>
        </w:tabs>
        <w:rPr>
          <w:rFonts w:ascii="DINPro-Medium" w:eastAsia="Times New Roman" w:hAnsi="DINPro-Medium" w:cs="Times New Roman"/>
          <w:color w:val="000000"/>
        </w:rPr>
      </w:pPr>
    </w:p>
    <w:p w14:paraId="1F3117F0" w14:textId="7834086F" w:rsidR="00DD49E9" w:rsidRDefault="00DD49E9" w:rsidP="00DD49E9">
      <w:pPr>
        <w:tabs>
          <w:tab w:val="left" w:leader="underscore" w:pos="2880"/>
          <w:tab w:val="left" w:leader="underscore" w:pos="5760"/>
          <w:tab w:val="left" w:leader="underscore" w:pos="9360"/>
        </w:tabs>
        <w:rPr>
          <w:rFonts w:ascii="DINPro-Medium" w:eastAsia="Times New Roman" w:hAnsi="DINPro-Medium" w:cs="Times New Roman"/>
          <w:color w:val="000000"/>
        </w:rPr>
      </w:pPr>
      <w:r>
        <w:rPr>
          <w:rFonts w:ascii="DINPro-Medium" w:eastAsia="Times New Roman" w:hAnsi="DINPro-Medium" w:cs="Times New Roman"/>
          <w:color w:val="000000"/>
        </w:rPr>
        <w:t xml:space="preserve">Telephone (___) </w:t>
      </w:r>
      <w:r>
        <w:rPr>
          <w:rFonts w:ascii="DINPro-Medium" w:eastAsia="Times New Roman" w:hAnsi="DINPro-Medium" w:cs="Times New Roman"/>
          <w:color w:val="000000"/>
        </w:rPr>
        <w:tab/>
        <w:t xml:space="preserve"> or (___) </w:t>
      </w:r>
      <w:r>
        <w:rPr>
          <w:rFonts w:ascii="DINPro-Medium" w:eastAsia="Times New Roman" w:hAnsi="DINPro-Medium" w:cs="Times New Roman"/>
          <w:color w:val="000000"/>
        </w:rPr>
        <w:tab/>
      </w:r>
    </w:p>
    <w:p w14:paraId="100BCC45" w14:textId="77777777" w:rsidR="00DD49E9" w:rsidRDefault="00DD49E9" w:rsidP="00DD49E9">
      <w:pPr>
        <w:tabs>
          <w:tab w:val="left" w:leader="underscore" w:pos="2880"/>
          <w:tab w:val="left" w:leader="underscore" w:pos="5760"/>
          <w:tab w:val="left" w:leader="underscore" w:pos="9360"/>
        </w:tabs>
        <w:rPr>
          <w:rFonts w:ascii="DINPro-Medium" w:eastAsia="Times New Roman" w:hAnsi="DINPro-Medium" w:cs="Times New Roman"/>
          <w:color w:val="000000"/>
        </w:rPr>
      </w:pPr>
    </w:p>
    <w:p w14:paraId="42868A57" w14:textId="1C3A9FA9" w:rsidR="00DD49E9" w:rsidRDefault="00DD49E9" w:rsidP="00DD49E9">
      <w:pPr>
        <w:tabs>
          <w:tab w:val="left" w:leader="underscore" w:pos="2880"/>
          <w:tab w:val="left" w:leader="underscore" w:pos="5760"/>
          <w:tab w:val="left" w:leader="underscore" w:pos="9360"/>
        </w:tabs>
        <w:rPr>
          <w:rFonts w:ascii="DINPro-Medium" w:eastAsia="Times New Roman" w:hAnsi="DINPro-Medium" w:cs="Times New Roman"/>
          <w:color w:val="000000"/>
        </w:rPr>
      </w:pPr>
      <w:r>
        <w:rPr>
          <w:rFonts w:ascii="DINPro-Medium" w:eastAsia="Times New Roman" w:hAnsi="DINPro-Medium" w:cs="Times New Roman"/>
          <w:color w:val="000000"/>
        </w:rPr>
        <w:t xml:space="preserve">Email: </w:t>
      </w:r>
      <w:r>
        <w:rPr>
          <w:rFonts w:ascii="DINPro-Medium" w:eastAsia="Times New Roman" w:hAnsi="DINPro-Medium" w:cs="Times New Roman"/>
          <w:color w:val="000000"/>
        </w:rPr>
        <w:tab/>
      </w:r>
      <w:r>
        <w:rPr>
          <w:rFonts w:ascii="DINPro-Medium" w:eastAsia="Times New Roman" w:hAnsi="DINPro-Medium" w:cs="Times New Roman"/>
          <w:color w:val="000000"/>
        </w:rPr>
        <w:tab/>
      </w:r>
    </w:p>
    <w:p w14:paraId="4F1DCAB5" w14:textId="77777777" w:rsidR="00DD49E9" w:rsidRDefault="00DD49E9" w:rsidP="00851188">
      <w:pPr>
        <w:rPr>
          <w:rFonts w:ascii="DINPro-Medium" w:eastAsia="Times New Roman" w:hAnsi="DINPro-Medium" w:cs="Times New Roman"/>
          <w:color w:val="000000"/>
        </w:rPr>
      </w:pPr>
    </w:p>
    <w:p w14:paraId="07405A54" w14:textId="010F13F3" w:rsidR="00DD49E9" w:rsidRDefault="00DD49E9" w:rsidP="00851188">
      <w:pPr>
        <w:rPr>
          <w:rFonts w:ascii="DINPro-Medium" w:eastAsia="Times New Roman" w:hAnsi="DINPro-Medium" w:cs="Times New Roman"/>
          <w:color w:val="00000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3A7D0FC5" wp14:editId="6AD2BEC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018530" cy="171039"/>
            <wp:effectExtent l="0" t="0" r="0" b="0"/>
            <wp:wrapNone/>
            <wp:docPr id="6" name="Picture 6" descr="955 Oiver Road, Thunder Bay, On. Canada, P7B 5E1, lakeheadu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55 Oiver Road, Thunder Bay, On. Canada, P7B 5E1, lakeheadu.c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7376"/>
                    <a:stretch/>
                  </pic:blipFill>
                  <pic:spPr bwMode="auto">
                    <a:xfrm>
                      <a:off x="0" y="0"/>
                      <a:ext cx="6018530" cy="17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BB362" w14:textId="09867B99" w:rsidR="00851188" w:rsidRPr="00851188" w:rsidRDefault="00851188" w:rsidP="00851188">
      <w:pPr>
        <w:rPr>
          <w:rFonts w:ascii="Times New Roman" w:eastAsia="Times New Roman" w:hAnsi="Times New Roman" w:cs="Times New Roman"/>
        </w:rPr>
      </w:pPr>
      <w:r w:rsidRPr="00851188">
        <w:rPr>
          <w:rFonts w:ascii="DINPro-Medium" w:eastAsia="Times New Roman" w:hAnsi="DINPro-Medium" w:cs="Times New Roman"/>
          <w:color w:val="000000"/>
        </w:rPr>
        <w:t>Expression of Interest</w:t>
      </w:r>
      <w:r w:rsidR="00DD49E9">
        <w:rPr>
          <w:rFonts w:ascii="DINPro-Medium" w:eastAsia="Times New Roman" w:hAnsi="DINPro-Medium" w:cs="Times New Roman"/>
          <w:color w:val="000000"/>
        </w:rPr>
        <w:t>:</w:t>
      </w:r>
    </w:p>
    <w:p w14:paraId="3FED8979" w14:textId="77777777" w:rsidR="00851188" w:rsidRPr="00851188" w:rsidRDefault="00851188" w:rsidP="00851188">
      <w:pPr>
        <w:rPr>
          <w:rFonts w:ascii="Times New Roman" w:eastAsia="Times New Roman" w:hAnsi="Times New Roman" w:cs="Times New Roman"/>
        </w:rPr>
      </w:pPr>
    </w:p>
    <w:p w14:paraId="55A6E176" w14:textId="77777777" w:rsidR="00851188" w:rsidRPr="00DD49E9" w:rsidRDefault="00851188" w:rsidP="00851188">
      <w:pPr>
        <w:rPr>
          <w:rFonts w:ascii="DINPro-Regular" w:eastAsia="Times New Roman" w:hAnsi="DINPro-Regular" w:cs="Times New Roman"/>
          <w:color w:val="808080" w:themeColor="background1" w:themeShade="80"/>
          <w:sz w:val="21"/>
          <w:szCs w:val="21"/>
        </w:rPr>
      </w:pPr>
      <w:r w:rsidRPr="00851188">
        <w:rPr>
          <w:rFonts w:ascii="DINPro-Regular" w:eastAsia="Times New Roman" w:hAnsi="DINPro-Regular" w:cs="Times New Roman"/>
          <w:color w:val="808080" w:themeColor="background1" w:themeShade="80"/>
          <w:sz w:val="21"/>
          <w:szCs w:val="21"/>
        </w:rPr>
        <w:t>Please provide an overview of your interest that includes:</w:t>
      </w:r>
    </w:p>
    <w:p w14:paraId="0A82C57A" w14:textId="55DE8BD2" w:rsidR="00851188" w:rsidRPr="00DD49E9" w:rsidRDefault="00851188" w:rsidP="00DD49E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DD49E9">
        <w:rPr>
          <w:rFonts w:ascii="DINPro-Regular" w:eastAsia="Times New Roman" w:hAnsi="DINPro-Regular" w:cs="Times New Roman"/>
          <w:color w:val="808080" w:themeColor="background1" w:themeShade="80"/>
          <w:sz w:val="21"/>
          <w:szCs w:val="21"/>
        </w:rPr>
        <w:t xml:space="preserve">Why you would like to boost your skillset as a media creator. </w:t>
      </w:r>
      <w:r w:rsidRPr="00DD49E9">
        <w:rPr>
          <w:rFonts w:ascii="DINPro-Regular" w:eastAsia="Times New Roman" w:hAnsi="DINPro-Regular" w:cs="Times New Roman"/>
          <w:i/>
          <w:iCs/>
          <w:color w:val="808080" w:themeColor="background1" w:themeShade="80"/>
          <w:sz w:val="21"/>
          <w:szCs w:val="21"/>
        </w:rPr>
        <w:t>(</w:t>
      </w:r>
      <w:proofErr w:type="gramStart"/>
      <w:r w:rsidRPr="00DD49E9">
        <w:rPr>
          <w:rFonts w:ascii="DINPro-Regular" w:eastAsia="Times New Roman" w:hAnsi="DINPro-Regular" w:cs="Times New Roman"/>
          <w:i/>
          <w:iCs/>
          <w:color w:val="808080" w:themeColor="background1" w:themeShade="80"/>
          <w:sz w:val="21"/>
          <w:szCs w:val="21"/>
        </w:rPr>
        <w:t>one</w:t>
      </w:r>
      <w:proofErr w:type="gramEnd"/>
      <w:r w:rsidRPr="00DD49E9">
        <w:rPr>
          <w:rFonts w:ascii="DINPro-Regular" w:eastAsia="Times New Roman" w:hAnsi="DINPro-Regular" w:cs="Times New Roman"/>
          <w:i/>
          <w:iCs/>
          <w:color w:val="808080" w:themeColor="background1" w:themeShade="80"/>
          <w:sz w:val="21"/>
          <w:szCs w:val="21"/>
        </w:rPr>
        <w:t xml:space="preserve"> paragraph)</w:t>
      </w:r>
    </w:p>
    <w:p w14:paraId="74CA7E4F" w14:textId="77777777" w:rsidR="00851188" w:rsidRPr="00DD49E9" w:rsidRDefault="00851188" w:rsidP="00DD49E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DD49E9">
        <w:rPr>
          <w:rFonts w:ascii="DINPro-Regular" w:eastAsia="Times New Roman" w:hAnsi="DINPro-Regular" w:cs="Times New Roman"/>
          <w:color w:val="808080" w:themeColor="background1" w:themeShade="80"/>
          <w:sz w:val="21"/>
          <w:szCs w:val="21"/>
        </w:rPr>
        <w:t xml:space="preserve">Two or three ways that you believe media will enhance your teaching/curriculum. </w:t>
      </w:r>
      <w:r w:rsidRPr="00DD49E9">
        <w:rPr>
          <w:rFonts w:ascii="DINPro-Regular" w:eastAsia="Times New Roman" w:hAnsi="DINPro-Regular" w:cs="Times New Roman"/>
          <w:i/>
          <w:iCs/>
          <w:color w:val="808080" w:themeColor="background1" w:themeShade="80"/>
          <w:sz w:val="21"/>
          <w:szCs w:val="21"/>
        </w:rPr>
        <w:t>(</w:t>
      </w:r>
      <w:proofErr w:type="gramStart"/>
      <w:r w:rsidRPr="00DD49E9">
        <w:rPr>
          <w:rFonts w:ascii="DINPro-Regular" w:eastAsia="Times New Roman" w:hAnsi="DINPro-Regular" w:cs="Times New Roman"/>
          <w:i/>
          <w:iCs/>
          <w:color w:val="808080" w:themeColor="background1" w:themeShade="80"/>
          <w:sz w:val="21"/>
          <w:szCs w:val="21"/>
        </w:rPr>
        <w:t>one</w:t>
      </w:r>
      <w:proofErr w:type="gramEnd"/>
      <w:r w:rsidRPr="00DD49E9">
        <w:rPr>
          <w:rFonts w:ascii="DINPro-Regular" w:eastAsia="Times New Roman" w:hAnsi="DINPro-Regular" w:cs="Times New Roman"/>
          <w:i/>
          <w:iCs/>
          <w:color w:val="808080" w:themeColor="background1" w:themeShade="80"/>
          <w:sz w:val="21"/>
          <w:szCs w:val="21"/>
        </w:rPr>
        <w:t xml:space="preserve"> paragraph)</w:t>
      </w:r>
    </w:p>
    <w:p w14:paraId="13055B52" w14:textId="175CA11A" w:rsidR="00851188" w:rsidRPr="00DD49E9" w:rsidRDefault="00851188" w:rsidP="00851188">
      <w:pPr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DD49E9">
        <w:rPr>
          <w:rFonts w:ascii="DINPro-Regular" w:eastAsia="Times New Roman" w:hAnsi="DINPro-Regular" w:cs="Times New Roman"/>
          <w:color w:val="808080" w:themeColor="background1" w:themeShade="80"/>
          <w:sz w:val="21"/>
          <w:szCs w:val="21"/>
        </w:rPr>
        <w:t xml:space="preserve">If you already know the type of media you would like to learn to </w:t>
      </w:r>
      <w:proofErr w:type="gramStart"/>
      <w:r w:rsidRPr="00DD49E9">
        <w:rPr>
          <w:rFonts w:ascii="DINPro-Regular" w:eastAsia="Times New Roman" w:hAnsi="DINPro-Regular" w:cs="Times New Roman"/>
          <w:color w:val="808080" w:themeColor="background1" w:themeShade="80"/>
          <w:sz w:val="21"/>
          <w:szCs w:val="21"/>
        </w:rPr>
        <w:t>develop  (</w:t>
      </w:r>
      <w:proofErr w:type="gramEnd"/>
      <w:r w:rsidRPr="00DD49E9">
        <w:rPr>
          <w:rFonts w:ascii="DINPro-Regular" w:eastAsia="Times New Roman" w:hAnsi="DINPro-Regular" w:cs="Times New Roman"/>
          <w:color w:val="808080" w:themeColor="background1" w:themeShade="80"/>
          <w:sz w:val="21"/>
          <w:szCs w:val="21"/>
        </w:rPr>
        <w:t>e.g. infographics, podcast, graphic discussion summaries, etc.) please share this information with us in your application.</w:t>
      </w:r>
    </w:p>
    <w:p w14:paraId="4F8D24EA" w14:textId="77777777" w:rsidR="00851188" w:rsidRPr="00851188" w:rsidRDefault="00851188" w:rsidP="00851188">
      <w:pPr>
        <w:spacing w:after="240"/>
        <w:rPr>
          <w:rFonts w:ascii="Times New Roman" w:eastAsia="Times New Roman" w:hAnsi="Times New Roman" w:cs="Times New Roman"/>
        </w:rPr>
      </w:pPr>
      <w:r w:rsidRPr="00851188">
        <w:rPr>
          <w:rFonts w:ascii="Times New Roman" w:eastAsia="Times New Roman" w:hAnsi="Times New Roman" w:cs="Times New Roman"/>
        </w:rPr>
        <w:br/>
      </w:r>
      <w:r w:rsidRPr="00851188">
        <w:rPr>
          <w:rFonts w:ascii="Times New Roman" w:eastAsia="Times New Roman" w:hAnsi="Times New Roman" w:cs="Times New Roman"/>
        </w:rPr>
        <w:br/>
      </w:r>
      <w:r w:rsidRPr="00851188">
        <w:rPr>
          <w:rFonts w:ascii="Times New Roman" w:eastAsia="Times New Roman" w:hAnsi="Times New Roman" w:cs="Times New Roman"/>
        </w:rPr>
        <w:br/>
      </w:r>
      <w:r w:rsidRPr="00851188">
        <w:rPr>
          <w:rFonts w:ascii="Times New Roman" w:eastAsia="Times New Roman" w:hAnsi="Times New Roman" w:cs="Times New Roman"/>
        </w:rPr>
        <w:br/>
      </w:r>
      <w:r w:rsidRPr="00851188">
        <w:rPr>
          <w:rFonts w:ascii="Times New Roman" w:eastAsia="Times New Roman" w:hAnsi="Times New Roman" w:cs="Times New Roman"/>
        </w:rPr>
        <w:br/>
      </w:r>
      <w:r w:rsidRPr="00851188">
        <w:rPr>
          <w:rFonts w:ascii="Times New Roman" w:eastAsia="Times New Roman" w:hAnsi="Times New Roman" w:cs="Times New Roman"/>
        </w:rPr>
        <w:br/>
      </w:r>
      <w:r w:rsidRPr="00851188">
        <w:rPr>
          <w:rFonts w:ascii="Times New Roman" w:eastAsia="Times New Roman" w:hAnsi="Times New Roman" w:cs="Times New Roman"/>
        </w:rPr>
        <w:br/>
      </w:r>
      <w:r w:rsidRPr="00851188">
        <w:rPr>
          <w:rFonts w:ascii="Times New Roman" w:eastAsia="Times New Roman" w:hAnsi="Times New Roman" w:cs="Times New Roman"/>
        </w:rPr>
        <w:br/>
      </w:r>
      <w:r w:rsidRPr="00851188">
        <w:rPr>
          <w:rFonts w:ascii="Times New Roman" w:eastAsia="Times New Roman" w:hAnsi="Times New Roman" w:cs="Times New Roman"/>
        </w:rPr>
        <w:br/>
      </w:r>
      <w:r w:rsidRPr="00851188">
        <w:rPr>
          <w:rFonts w:ascii="Times New Roman" w:eastAsia="Times New Roman" w:hAnsi="Times New Roman" w:cs="Times New Roman"/>
        </w:rPr>
        <w:br/>
      </w:r>
      <w:r w:rsidRPr="00851188">
        <w:rPr>
          <w:rFonts w:ascii="Times New Roman" w:eastAsia="Times New Roman" w:hAnsi="Times New Roman" w:cs="Times New Roman"/>
        </w:rPr>
        <w:br/>
      </w:r>
      <w:r w:rsidRPr="00851188">
        <w:rPr>
          <w:rFonts w:ascii="Times New Roman" w:eastAsia="Times New Roman" w:hAnsi="Times New Roman" w:cs="Times New Roman"/>
        </w:rPr>
        <w:br/>
      </w:r>
      <w:r w:rsidRPr="00851188">
        <w:rPr>
          <w:rFonts w:ascii="Times New Roman" w:eastAsia="Times New Roman" w:hAnsi="Times New Roman" w:cs="Times New Roman"/>
        </w:rPr>
        <w:br/>
      </w:r>
      <w:r w:rsidRPr="00851188">
        <w:rPr>
          <w:rFonts w:ascii="Times New Roman" w:eastAsia="Times New Roman" w:hAnsi="Times New Roman" w:cs="Times New Roman"/>
        </w:rPr>
        <w:br/>
      </w:r>
    </w:p>
    <w:p w14:paraId="71B2156C" w14:textId="51ED9942" w:rsidR="00851188" w:rsidRPr="00851188" w:rsidRDefault="00851188" w:rsidP="00851188">
      <w:pPr>
        <w:rPr>
          <w:rFonts w:ascii="Times New Roman" w:eastAsia="Times New Roman" w:hAnsi="Times New Roman" w:cs="Times New Roman"/>
        </w:rPr>
      </w:pPr>
      <w:r w:rsidRPr="00851188">
        <w:rPr>
          <w:rFonts w:ascii="DINPro-Regular" w:eastAsia="Times New Roman" w:hAnsi="DINPro-Regular" w:cs="Times New Roman"/>
          <w:color w:val="000000"/>
          <w:sz w:val="16"/>
          <w:szCs w:val="16"/>
        </w:rPr>
        <w:tab/>
      </w:r>
      <w:r w:rsidRPr="00851188">
        <w:rPr>
          <w:rFonts w:ascii="DINPro-Regular" w:eastAsia="Times New Roman" w:hAnsi="DINPro-Regular" w:cs="Times New Roman"/>
          <w:color w:val="000000"/>
          <w:sz w:val="16"/>
          <w:szCs w:val="16"/>
        </w:rPr>
        <w:tab/>
      </w:r>
      <w:r w:rsidRPr="00851188">
        <w:rPr>
          <w:rFonts w:ascii="DINPro-Regular" w:eastAsia="Times New Roman" w:hAnsi="DINPro-Regular" w:cs="Times New Roman"/>
          <w:color w:val="000000"/>
          <w:sz w:val="16"/>
          <w:szCs w:val="16"/>
        </w:rPr>
        <w:tab/>
      </w:r>
      <w:r w:rsidRPr="00851188">
        <w:rPr>
          <w:rFonts w:ascii="DINPro-Regular" w:eastAsia="Times New Roman" w:hAnsi="DINPro-Regular" w:cs="Times New Roman"/>
          <w:color w:val="000000"/>
          <w:sz w:val="16"/>
          <w:szCs w:val="16"/>
        </w:rPr>
        <w:tab/>
      </w:r>
      <w:r w:rsidRPr="00851188">
        <w:rPr>
          <w:rFonts w:ascii="DINPro-Regular" w:eastAsia="Times New Roman" w:hAnsi="DINPro-Regular" w:cs="Times New Roman"/>
          <w:color w:val="000000"/>
          <w:sz w:val="16"/>
          <w:szCs w:val="16"/>
        </w:rPr>
        <w:tab/>
      </w:r>
      <w:r w:rsidRPr="00851188">
        <w:rPr>
          <w:rFonts w:ascii="DINPro-Regular" w:eastAsia="Times New Roman" w:hAnsi="DINPro-Regular" w:cs="Times New Roman"/>
          <w:color w:val="000000"/>
          <w:sz w:val="16"/>
          <w:szCs w:val="16"/>
        </w:rPr>
        <w:tab/>
      </w:r>
      <w:r w:rsidRPr="00851188">
        <w:rPr>
          <w:rFonts w:ascii="DINPro-Regular" w:eastAsia="Times New Roman" w:hAnsi="DINPro-Regular" w:cs="Times New Roman"/>
          <w:color w:val="000000"/>
          <w:sz w:val="16"/>
          <w:szCs w:val="16"/>
        </w:rPr>
        <w:tab/>
      </w:r>
      <w:r w:rsidRPr="00851188">
        <w:rPr>
          <w:rFonts w:ascii="DINPro-Regular" w:eastAsia="Times New Roman" w:hAnsi="DINPro-Regular" w:cs="Times New Roman"/>
          <w:color w:val="000000"/>
          <w:sz w:val="16"/>
          <w:szCs w:val="16"/>
        </w:rPr>
        <w:tab/>
      </w:r>
      <w:r w:rsidRPr="00851188">
        <w:rPr>
          <w:rFonts w:ascii="DINPro-Regular" w:eastAsia="Times New Roman" w:hAnsi="DINPro-Regular" w:cs="Times New Roman"/>
          <w:color w:val="000000"/>
          <w:sz w:val="16"/>
          <w:szCs w:val="16"/>
        </w:rPr>
        <w:tab/>
      </w:r>
      <w:r w:rsidRPr="00851188">
        <w:rPr>
          <w:rFonts w:ascii="DINPro-Regular" w:eastAsia="Times New Roman" w:hAnsi="DINPro-Regular" w:cs="Times New Roman"/>
          <w:color w:val="000000"/>
          <w:sz w:val="16"/>
          <w:szCs w:val="16"/>
        </w:rPr>
        <w:tab/>
      </w:r>
      <w:r w:rsidRPr="00851188">
        <w:rPr>
          <w:rFonts w:ascii="DINPro-Regular" w:eastAsia="Times New Roman" w:hAnsi="DINPro-Regular" w:cs="Times New Roman"/>
          <w:color w:val="000000"/>
          <w:sz w:val="16"/>
          <w:szCs w:val="16"/>
        </w:rPr>
        <w:tab/>
      </w:r>
      <w:r w:rsidRPr="00851188">
        <w:rPr>
          <w:rFonts w:ascii="DINPro-Regular" w:eastAsia="Times New Roman" w:hAnsi="DINPro-Regular" w:cs="Times New Roman"/>
          <w:color w:val="000000"/>
          <w:sz w:val="16"/>
          <w:szCs w:val="16"/>
        </w:rPr>
        <w:tab/>
      </w:r>
    </w:p>
    <w:p w14:paraId="2ED4FAC0" w14:textId="231D4747" w:rsidR="00851188" w:rsidRPr="00851188" w:rsidRDefault="00851188" w:rsidP="00851188">
      <w:pPr>
        <w:rPr>
          <w:rFonts w:ascii="Times New Roman" w:eastAsia="Times New Roman" w:hAnsi="Times New Roman" w:cs="Times New Roman"/>
        </w:rPr>
      </w:pPr>
      <w:r w:rsidRPr="00851188">
        <w:rPr>
          <w:rFonts w:ascii="DINPro-Regular" w:eastAsia="Times New Roman" w:hAnsi="DINPro-Regular" w:cs="Times New Roman"/>
          <w:color w:val="000000"/>
          <w:sz w:val="21"/>
          <w:szCs w:val="21"/>
        </w:rPr>
        <w:t>Please submit your application to:</w:t>
      </w:r>
    </w:p>
    <w:p w14:paraId="3BA45B56" w14:textId="45692EDE" w:rsidR="00851188" w:rsidRPr="00851188" w:rsidRDefault="00851188" w:rsidP="00851188">
      <w:pPr>
        <w:ind w:left="720"/>
        <w:jc w:val="both"/>
        <w:rPr>
          <w:rFonts w:ascii="Times New Roman" w:eastAsia="Times New Roman" w:hAnsi="Times New Roman" w:cs="Times New Roman"/>
        </w:rPr>
      </w:pPr>
      <w:r w:rsidRPr="00851188">
        <w:rPr>
          <w:rFonts w:ascii="DINPro-Regular" w:eastAsia="Times New Roman" w:hAnsi="DINPro-Regular" w:cs="Times New Roman"/>
          <w:color w:val="000000"/>
          <w:sz w:val="21"/>
          <w:szCs w:val="21"/>
        </w:rPr>
        <w:t xml:space="preserve">Lisa O’Neill, Learning Developer, Teaching </w:t>
      </w:r>
      <w:r>
        <w:rPr>
          <w:rFonts w:ascii="DINPro-Regular" w:eastAsia="Times New Roman" w:hAnsi="DINPro-Regular" w:cs="Times New Roman"/>
          <w:color w:val="000000"/>
          <w:sz w:val="21"/>
          <w:szCs w:val="21"/>
        </w:rPr>
        <w:t>Commons</w:t>
      </w:r>
      <w:r w:rsidRPr="00851188">
        <w:rPr>
          <w:rFonts w:ascii="DINPro-Regular" w:eastAsia="Times New Roman" w:hAnsi="DINPro-Regular" w:cs="Times New Roman"/>
          <w:color w:val="000000"/>
          <w:sz w:val="21"/>
          <w:szCs w:val="21"/>
        </w:rPr>
        <w:t xml:space="preserve">, </w:t>
      </w:r>
      <w:r>
        <w:rPr>
          <w:rFonts w:ascii="DINPro-Regular" w:eastAsia="Times New Roman" w:hAnsi="DINPro-Regular" w:cs="Times New Roman"/>
          <w:color w:val="000000"/>
          <w:sz w:val="21"/>
          <w:szCs w:val="21"/>
        </w:rPr>
        <w:t>Lakehead</w:t>
      </w:r>
      <w:r w:rsidRPr="00851188">
        <w:rPr>
          <w:rFonts w:ascii="DINPro-Regular" w:eastAsia="Times New Roman" w:hAnsi="DINPro-Regular" w:cs="Times New Roman"/>
          <w:color w:val="000000"/>
          <w:sz w:val="21"/>
          <w:szCs w:val="21"/>
        </w:rPr>
        <w:t xml:space="preserve"> University </w:t>
      </w:r>
    </w:p>
    <w:p w14:paraId="54C65DE8" w14:textId="6805BD89" w:rsidR="00851188" w:rsidRPr="00851188" w:rsidRDefault="00851188" w:rsidP="00851188">
      <w:pPr>
        <w:ind w:left="720" w:right="144"/>
        <w:rPr>
          <w:rFonts w:ascii="Times New Roman" w:eastAsia="Times New Roman" w:hAnsi="Times New Roman" w:cs="Times New Roman"/>
        </w:rPr>
      </w:pPr>
      <w:r w:rsidRPr="00851188">
        <w:rPr>
          <w:rFonts w:ascii="DINPro-Regular" w:eastAsia="Times New Roman" w:hAnsi="DINPro-Regular" w:cs="Times New Roman"/>
          <w:color w:val="000000"/>
          <w:sz w:val="21"/>
          <w:szCs w:val="21"/>
        </w:rPr>
        <w:t xml:space="preserve">Email: </w:t>
      </w:r>
      <w:hyperlink r:id="rId9" w:history="1">
        <w:r w:rsidRPr="00851188">
          <w:rPr>
            <w:rStyle w:val="Hyperlink"/>
            <w:rFonts w:ascii="DINPro-Regular" w:eastAsia="Times New Roman" w:hAnsi="DINPro-Regular" w:cs="Times New Roman"/>
            <w:sz w:val="21"/>
            <w:szCs w:val="21"/>
          </w:rPr>
          <w:t>moneill4@lakeheadu.ca</w:t>
        </w:r>
      </w:hyperlink>
    </w:p>
    <w:p w14:paraId="23B54B67" w14:textId="77777777" w:rsidR="00DD49E9" w:rsidRDefault="00DD49E9" w:rsidP="00851188">
      <w:pPr>
        <w:rPr>
          <w:rFonts w:ascii="DINPro-Medium" w:eastAsia="Times New Roman" w:hAnsi="DINPro-Medium" w:cs="Times New Roman"/>
          <w:color w:val="000000"/>
          <w:sz w:val="21"/>
          <w:szCs w:val="21"/>
        </w:rPr>
      </w:pPr>
    </w:p>
    <w:p w14:paraId="5EBDEFE7" w14:textId="7D1A7FC9" w:rsidR="008A36F7" w:rsidRPr="00DD49E9" w:rsidRDefault="00851188" w:rsidP="008A36F7">
      <w:pPr>
        <w:rPr>
          <w:rFonts w:ascii="Times New Roman" w:eastAsia="Times New Roman" w:hAnsi="Times New Roman" w:cs="Times New Roman"/>
        </w:rPr>
      </w:pPr>
      <w:r w:rsidRPr="00851188">
        <w:rPr>
          <w:rFonts w:ascii="DINPro-Medium" w:eastAsia="Times New Roman" w:hAnsi="DINPro-Medium" w:cs="Times New Roman"/>
          <w:color w:val="000000"/>
          <w:sz w:val="21"/>
          <w:szCs w:val="21"/>
        </w:rPr>
        <w:t>Questions?</w:t>
      </w:r>
      <w:r w:rsidRPr="00851188">
        <w:rPr>
          <w:rFonts w:ascii="DINPro-Regular" w:eastAsia="Times New Roman" w:hAnsi="DINPro-Regular" w:cs="Times New Roman"/>
          <w:color w:val="000000"/>
          <w:sz w:val="21"/>
          <w:szCs w:val="21"/>
        </w:rPr>
        <w:t xml:space="preserve"> Please visit the </w:t>
      </w:r>
      <w:r w:rsidRPr="00851188">
        <w:rPr>
          <w:rFonts w:ascii="DINPro-Regular" w:eastAsia="Times New Roman" w:hAnsi="DINPro-Regular" w:cs="Times New Roman"/>
          <w:color w:val="0000FF"/>
          <w:sz w:val="21"/>
          <w:szCs w:val="21"/>
          <w:u w:val="single"/>
        </w:rPr>
        <w:t>program website</w:t>
      </w:r>
      <w:r w:rsidRPr="00851188">
        <w:rPr>
          <w:rFonts w:ascii="DINPro-Regular" w:eastAsia="Times New Roman" w:hAnsi="DINPro-Regular" w:cs="Times New Roman"/>
          <w:color w:val="000000"/>
          <w:sz w:val="21"/>
          <w:szCs w:val="21"/>
        </w:rPr>
        <w:t xml:space="preserve"> or contact Lisa O’Neill, Learning Developer</w:t>
      </w:r>
      <w:r>
        <w:rPr>
          <w:rFonts w:ascii="DINPro-Regular" w:eastAsia="Times New Roman" w:hAnsi="DINPro-Regular" w:cs="Times New Roman"/>
          <w:color w:val="000000"/>
          <w:sz w:val="21"/>
          <w:szCs w:val="21"/>
        </w:rPr>
        <w:t xml:space="preserve"> (</w:t>
      </w:r>
      <w:hyperlink r:id="rId10" w:history="1">
        <w:r w:rsidRPr="00851188">
          <w:rPr>
            <w:rStyle w:val="Hyperlink"/>
            <w:rFonts w:ascii="DINPro-Regular" w:eastAsia="Times New Roman" w:hAnsi="DINPro-Regular" w:cs="Times New Roman"/>
            <w:sz w:val="21"/>
            <w:szCs w:val="21"/>
          </w:rPr>
          <w:t>moneill4@lakeheadu.ca</w:t>
        </w:r>
      </w:hyperlink>
      <w:r w:rsidRPr="00851188">
        <w:rPr>
          <w:rFonts w:ascii="DINPro-Regular" w:eastAsia="Times New Roman" w:hAnsi="DINPro-Regular" w:cs="Times New Roman"/>
          <w:color w:val="000000"/>
          <w:sz w:val="21"/>
          <w:szCs w:val="21"/>
        </w:rPr>
        <w:t>).</w:t>
      </w:r>
    </w:p>
    <w:sectPr w:rsidR="008A36F7" w:rsidRPr="00DD49E9" w:rsidSect="00851188">
      <w:headerReference w:type="default" r:id="rId11"/>
      <w:footerReference w:type="default" r:id="rId12"/>
      <w:pgSz w:w="12240" w:h="15840"/>
      <w:pgMar w:top="1994" w:right="1440" w:bottom="540" w:left="1440" w:header="299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C7BC" w14:textId="77777777" w:rsidR="00DF4871" w:rsidRDefault="00DF4871" w:rsidP="00555D91">
      <w:r>
        <w:separator/>
      </w:r>
    </w:p>
  </w:endnote>
  <w:endnote w:type="continuationSeparator" w:id="0">
    <w:p w14:paraId="321F0840" w14:textId="77777777" w:rsidR="00DF4871" w:rsidRDefault="00DF4871" w:rsidP="0055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Medium">
    <w:altName w:val="Cambria"/>
    <w:panose1 w:val="020B0604020202020204"/>
    <w:charset w:val="00"/>
    <w:family w:val="roman"/>
    <w:notTrueType/>
    <w:pitch w:val="default"/>
  </w:font>
  <w:font w:name="DINPro-Regular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E49E" w14:textId="33C0256C" w:rsidR="00851188" w:rsidRDefault="00851188" w:rsidP="00555D91">
    <w:pPr>
      <w:pStyle w:val="Footer"/>
      <w:ind w:left="-90"/>
    </w:pPr>
    <w:r>
      <w:rPr>
        <w:noProof/>
        <w:lang w:val="en-CA" w:eastAsia="en-CA"/>
      </w:rPr>
      <w:drawing>
        <wp:anchor distT="0" distB="0" distL="114300" distR="114300" simplePos="0" relativeHeight="251661824" behindDoc="1" locked="0" layoutInCell="1" allowOverlap="1" wp14:anchorId="4CE7BF19" wp14:editId="0416CF27">
          <wp:simplePos x="0" y="0"/>
          <wp:positionH relativeFrom="margin">
            <wp:posOffset>7141</wp:posOffset>
          </wp:positionH>
          <wp:positionV relativeFrom="paragraph">
            <wp:posOffset>59936</wp:posOffset>
          </wp:positionV>
          <wp:extent cx="6018530" cy="171039"/>
          <wp:effectExtent l="0" t="0" r="0" b="0"/>
          <wp:wrapNone/>
          <wp:docPr id="5" name="Picture 5" descr="955 Oiver Road, Thunder Bay, On. Canada, P7B 5E1, lakeheadu.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955 Oiver Road, Thunder Bay, On. Canada, P7B 5E1, lakeheadu.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7376"/>
                  <a:stretch/>
                </pic:blipFill>
                <pic:spPr bwMode="auto">
                  <a:xfrm>
                    <a:off x="0" y="0"/>
                    <a:ext cx="6018530" cy="171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87AE1B" w14:textId="25B4BCE2" w:rsidR="00851188" w:rsidRPr="00851188" w:rsidRDefault="00851188" w:rsidP="00851188">
    <w:pPr>
      <w:rPr>
        <w:rFonts w:ascii="Calibri" w:eastAsia="Times New Roman" w:hAnsi="Calibri" w:cs="Calibri"/>
        <w:color w:val="000000"/>
        <w:sz w:val="16"/>
        <w:szCs w:val="16"/>
      </w:rPr>
    </w:pPr>
    <w:r w:rsidRPr="00851188">
      <w:rPr>
        <w:rFonts w:ascii="Calibri" w:eastAsia="Times New Roman" w:hAnsi="Calibri" w:cs="Calibri"/>
        <w:color w:val="000000"/>
        <w:sz w:val="16"/>
        <w:szCs w:val="16"/>
      </w:rPr>
      <w:t>Except where stated otherwise, “</w:t>
    </w:r>
    <w:r w:rsidRPr="00851188">
      <w:rPr>
        <w:rFonts w:ascii="Calibri" w:eastAsia="Times New Roman" w:hAnsi="Calibri" w:cs="Calibri"/>
        <w:color w:val="0000FF"/>
        <w:sz w:val="16"/>
        <w:szCs w:val="16"/>
        <w:u w:val="single"/>
      </w:rPr>
      <w:t>EMP program@</w:t>
    </w:r>
    <w:r>
      <w:rPr>
        <w:rFonts w:ascii="Calibri" w:eastAsia="Times New Roman" w:hAnsi="Calibri" w:cs="Calibri"/>
        <w:color w:val="0000FF"/>
        <w:sz w:val="16"/>
        <w:szCs w:val="16"/>
        <w:u w:val="single"/>
      </w:rPr>
      <w:t>LakeheadU</w:t>
    </w:r>
    <w:r w:rsidRPr="00851188">
      <w:rPr>
        <w:rFonts w:ascii="Calibri" w:eastAsia="Times New Roman" w:hAnsi="Calibri" w:cs="Calibri"/>
        <w:color w:val="000000"/>
        <w:sz w:val="16"/>
        <w:szCs w:val="16"/>
      </w:rPr>
      <w:t>”, by “</w:t>
    </w:r>
    <w:proofErr w:type="spellStart"/>
    <w:r w:rsidRPr="00851188">
      <w:rPr>
        <w:rFonts w:ascii="Calibri" w:eastAsia="Times New Roman" w:hAnsi="Calibri" w:cs="Calibri"/>
        <w:color w:val="000000"/>
        <w:sz w:val="16"/>
        <w:szCs w:val="16"/>
      </w:rPr>
      <w:fldChar w:fldCharType="begin"/>
    </w:r>
    <w:r w:rsidRPr="00851188">
      <w:rPr>
        <w:rFonts w:ascii="Calibri" w:eastAsia="Times New Roman" w:hAnsi="Calibri" w:cs="Calibri"/>
        <w:color w:val="000000"/>
        <w:sz w:val="16"/>
        <w:szCs w:val="16"/>
      </w:rPr>
      <w:instrText xml:space="preserve"> HYPERLINK "https://www.lakeheadu.ca/teaching-commons" </w:instrText>
    </w:r>
    <w:r w:rsidRPr="00851188">
      <w:rPr>
        <w:rFonts w:ascii="Calibri" w:eastAsia="Times New Roman" w:hAnsi="Calibri" w:cs="Calibri"/>
        <w:color w:val="000000"/>
        <w:sz w:val="16"/>
        <w:szCs w:val="16"/>
      </w:rPr>
      <w:fldChar w:fldCharType="separate"/>
    </w:r>
    <w:r w:rsidRPr="00851188">
      <w:rPr>
        <w:rStyle w:val="Hyperlink"/>
        <w:rFonts w:ascii="Calibri" w:eastAsia="Times New Roman" w:hAnsi="Calibri" w:cs="Calibri"/>
        <w:sz w:val="16"/>
        <w:szCs w:val="16"/>
      </w:rPr>
      <w:t>TeachingCommons@LU</w:t>
    </w:r>
    <w:proofErr w:type="spellEnd"/>
    <w:r w:rsidRPr="00851188">
      <w:rPr>
        <w:rFonts w:ascii="Calibri" w:eastAsia="Times New Roman" w:hAnsi="Calibri" w:cs="Calibri"/>
        <w:color w:val="000000"/>
        <w:sz w:val="16"/>
        <w:szCs w:val="16"/>
      </w:rPr>
      <w:fldChar w:fldCharType="end"/>
    </w:r>
    <w:r w:rsidRPr="00851188">
      <w:rPr>
        <w:rFonts w:ascii="Calibri" w:eastAsia="Times New Roman" w:hAnsi="Calibri" w:cs="Calibri"/>
        <w:color w:val="000000"/>
        <w:sz w:val="16"/>
        <w:szCs w:val="16"/>
      </w:rPr>
      <w:t>”, is</w:t>
    </w:r>
    <w:r>
      <w:rPr>
        <w:rFonts w:ascii="Calibri" w:eastAsia="Times New Roman" w:hAnsi="Calibri" w:cs="Calibri"/>
        <w:color w:val="000000"/>
        <w:sz w:val="16"/>
        <w:szCs w:val="16"/>
      </w:rPr>
      <w:t xml:space="preserve"> </w:t>
    </w:r>
    <w:r w:rsidRPr="00851188">
      <w:rPr>
        <w:rFonts w:ascii="Calibri" w:eastAsia="Times New Roman" w:hAnsi="Calibri" w:cs="Calibri"/>
        <w:color w:val="000000"/>
        <w:sz w:val="16"/>
        <w:szCs w:val="16"/>
      </w:rPr>
      <w:t xml:space="preserve">licensed under </w:t>
    </w:r>
    <w:hyperlink r:id="rId2" w:history="1">
      <w:r w:rsidRPr="00851188">
        <w:rPr>
          <w:rFonts w:ascii="Calibri" w:eastAsia="Times New Roman" w:hAnsi="Calibri" w:cs="Calibri"/>
          <w:color w:val="0000FF"/>
          <w:sz w:val="16"/>
          <w:szCs w:val="16"/>
          <w:u w:val="single"/>
        </w:rPr>
        <w:t>CC BY 4.0</w:t>
      </w:r>
    </w:hyperlink>
    <w:r w:rsidRPr="00851188">
      <w:rPr>
        <w:rFonts w:ascii="Calibri" w:eastAsia="Times New Roman" w:hAnsi="Calibri" w:cs="Calibri"/>
        <w:color w:val="000000"/>
        <w:sz w:val="16"/>
        <w:szCs w:val="16"/>
      </w:rPr>
      <w:t xml:space="preserve">. </w:t>
    </w:r>
    <w:proofErr w:type="spellStart"/>
    <w:r w:rsidRPr="00851188">
      <w:rPr>
        <w:rFonts w:ascii="Calibri" w:eastAsia="Times New Roman" w:hAnsi="Calibri" w:cs="Calibri"/>
        <w:color w:val="000000"/>
        <w:sz w:val="16"/>
        <w:szCs w:val="16"/>
      </w:rPr>
      <w:t>EMPprogram@LakeheadU</w:t>
    </w:r>
    <w:proofErr w:type="spellEnd"/>
    <w:r w:rsidRPr="00851188">
      <w:rPr>
        <w:rFonts w:ascii="Calibri" w:eastAsia="Times New Roman" w:hAnsi="Calibri" w:cs="Calibri"/>
        <w:color w:val="000000"/>
        <w:sz w:val="16"/>
        <w:szCs w:val="16"/>
      </w:rPr>
      <w:t xml:space="preserve"> is a derivative of “</w:t>
    </w:r>
    <w:proofErr w:type="spellStart"/>
    <w:r w:rsidRPr="00851188">
      <w:rPr>
        <w:rFonts w:ascii="Calibri" w:eastAsia="Times New Roman" w:hAnsi="Calibri" w:cs="Calibri"/>
        <w:color w:val="000000"/>
        <w:sz w:val="16"/>
        <w:szCs w:val="16"/>
      </w:rPr>
      <w:fldChar w:fldCharType="begin"/>
    </w:r>
    <w:r w:rsidRPr="00851188">
      <w:rPr>
        <w:rFonts w:ascii="Calibri" w:eastAsia="Times New Roman" w:hAnsi="Calibri" w:cs="Calibri"/>
        <w:color w:val="000000"/>
        <w:sz w:val="16"/>
        <w:szCs w:val="16"/>
      </w:rPr>
      <w:instrText xml:space="preserve"> HYPERLINK "https://www.tudelft.nl/evenementen/2019/teaching-academy/edmedia-protege-emp-program-kick-off/" </w:instrText>
    </w:r>
    <w:r w:rsidRPr="00851188">
      <w:rPr>
        <w:rFonts w:ascii="Calibri" w:eastAsia="Times New Roman" w:hAnsi="Calibri" w:cs="Calibri"/>
        <w:color w:val="000000"/>
        <w:sz w:val="16"/>
        <w:szCs w:val="16"/>
      </w:rPr>
      <w:fldChar w:fldCharType="separate"/>
    </w:r>
    <w:r w:rsidRPr="00851188">
      <w:rPr>
        <w:rStyle w:val="Hyperlink"/>
        <w:rFonts w:ascii="Calibri" w:eastAsia="Times New Roman" w:hAnsi="Calibri" w:cs="Calibri"/>
        <w:sz w:val="16"/>
        <w:szCs w:val="16"/>
      </w:rPr>
      <w:t>EMPprogram@TU</w:t>
    </w:r>
    <w:proofErr w:type="spellEnd"/>
    <w:r w:rsidRPr="00851188">
      <w:rPr>
        <w:rStyle w:val="Hyperlink"/>
        <w:rFonts w:ascii="Calibri" w:eastAsia="Times New Roman" w:hAnsi="Calibri" w:cs="Calibri"/>
        <w:sz w:val="16"/>
        <w:szCs w:val="16"/>
      </w:rPr>
      <w:t xml:space="preserve"> Delft</w:t>
    </w:r>
    <w:r w:rsidRPr="00851188">
      <w:rPr>
        <w:rFonts w:ascii="Calibri" w:eastAsia="Times New Roman" w:hAnsi="Calibri" w:cs="Calibri"/>
        <w:color w:val="000000"/>
        <w:sz w:val="16"/>
        <w:szCs w:val="16"/>
      </w:rPr>
      <w:fldChar w:fldCharType="end"/>
    </w:r>
    <w:r w:rsidRPr="00851188">
      <w:rPr>
        <w:rFonts w:ascii="Calibri" w:eastAsia="Times New Roman" w:hAnsi="Calibri" w:cs="Calibri"/>
        <w:color w:val="000000"/>
        <w:sz w:val="16"/>
        <w:szCs w:val="16"/>
      </w:rPr>
      <w:t>”, by “</w:t>
    </w:r>
    <w:proofErr w:type="spellStart"/>
    <w:r w:rsidRPr="00851188">
      <w:rPr>
        <w:rFonts w:ascii="Calibri" w:eastAsia="Times New Roman" w:hAnsi="Calibri" w:cs="Calibri"/>
        <w:color w:val="000000"/>
        <w:sz w:val="16"/>
        <w:szCs w:val="16"/>
      </w:rPr>
      <w:fldChar w:fldCharType="begin"/>
    </w:r>
    <w:r w:rsidRPr="00851188">
      <w:rPr>
        <w:rFonts w:ascii="Calibri" w:eastAsia="Times New Roman" w:hAnsi="Calibri" w:cs="Calibri"/>
        <w:color w:val="000000"/>
        <w:sz w:val="16"/>
        <w:szCs w:val="16"/>
      </w:rPr>
      <w:instrText xml:space="preserve"> HYPERLINK "https://www.linkedin.com/in/dr-lisa-o-neill-7228746/?originalSubdomain=nl" </w:instrText>
    </w:r>
    <w:r w:rsidRPr="00851188">
      <w:rPr>
        <w:rFonts w:ascii="Calibri" w:eastAsia="Times New Roman" w:hAnsi="Calibri" w:cs="Calibri"/>
        <w:color w:val="000000"/>
        <w:sz w:val="16"/>
        <w:szCs w:val="16"/>
      </w:rPr>
      <w:fldChar w:fldCharType="separate"/>
    </w:r>
    <w:r w:rsidRPr="00851188">
      <w:rPr>
        <w:rStyle w:val="Hyperlink"/>
        <w:rFonts w:ascii="Calibri" w:eastAsia="Times New Roman" w:hAnsi="Calibri" w:cs="Calibri"/>
        <w:sz w:val="16"/>
        <w:szCs w:val="16"/>
      </w:rPr>
      <w:t>LisaON</w:t>
    </w:r>
    <w:proofErr w:type="spellEnd"/>
    <w:r w:rsidRPr="00851188">
      <w:rPr>
        <w:rFonts w:ascii="Calibri" w:eastAsia="Times New Roman" w:hAnsi="Calibri" w:cs="Calibri"/>
        <w:color w:val="000000"/>
        <w:sz w:val="16"/>
        <w:szCs w:val="16"/>
      </w:rPr>
      <w:fldChar w:fldCharType="end"/>
    </w:r>
    <w:r w:rsidRPr="00851188">
      <w:rPr>
        <w:rFonts w:ascii="Calibri" w:eastAsia="Times New Roman" w:hAnsi="Calibri" w:cs="Calibri"/>
        <w:color w:val="000000"/>
        <w:sz w:val="16"/>
        <w:szCs w:val="16"/>
      </w:rPr>
      <w:t xml:space="preserve">”, licensed under a </w:t>
    </w:r>
    <w:hyperlink r:id="rId3" w:history="1">
      <w:r w:rsidRPr="00851188">
        <w:rPr>
          <w:rStyle w:val="Hyperlink"/>
          <w:rFonts w:ascii="Calibri" w:eastAsia="Times New Roman" w:hAnsi="Calibri" w:cs="Calibri"/>
          <w:sz w:val="16"/>
          <w:szCs w:val="16"/>
        </w:rPr>
        <w:t>CC BY 4.0</w:t>
      </w:r>
    </w:hyperlink>
    <w:r w:rsidRPr="00851188">
      <w:rPr>
        <w:rFonts w:ascii="Calibri" w:eastAsia="Times New Roman" w:hAnsi="Calibri" w:cs="Calibri"/>
        <w:color w:val="000000"/>
        <w:sz w:val="16"/>
        <w:szCs w:val="16"/>
      </w:rPr>
      <w:t xml:space="preserve"> license. </w:t>
    </w:r>
  </w:p>
  <w:p w14:paraId="2E2F13C8" w14:textId="273B3B82" w:rsidR="00851188" w:rsidRPr="00851188" w:rsidRDefault="00851188" w:rsidP="00851188">
    <w:pPr>
      <w:rPr>
        <w:rFonts w:ascii="Times New Roman" w:eastAsia="Times New Roman" w:hAnsi="Times New Roman" w:cs="Times New Roman"/>
      </w:rPr>
    </w:pPr>
    <w:r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7955EE1E" wp14:editId="3AAD3F99">
          <wp:simplePos x="0" y="0"/>
          <wp:positionH relativeFrom="margin">
            <wp:posOffset>-3175</wp:posOffset>
          </wp:positionH>
          <wp:positionV relativeFrom="paragraph">
            <wp:posOffset>76050</wp:posOffset>
          </wp:positionV>
          <wp:extent cx="6018530" cy="170815"/>
          <wp:effectExtent l="0" t="0" r="1270" b="0"/>
          <wp:wrapNone/>
          <wp:docPr id="4" name="Picture 4" descr="955 Oiver Road, Thunder Bay, On. Canada, P7B 5E1, lakeheadu.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955 Oiver Road, Thunder Bay, On. Canada, P7B 5E1, lakeheadu.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7376"/>
                  <a:stretch/>
                </pic:blipFill>
                <pic:spPr bwMode="auto">
                  <a:xfrm>
                    <a:off x="0" y="0"/>
                    <a:ext cx="6018530" cy="170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7A8026" w14:textId="30C8ED10" w:rsidR="008A36F7" w:rsidRDefault="008A36F7" w:rsidP="00555D91">
    <w:pPr>
      <w:pStyle w:val="Footer"/>
      <w:ind w:left="-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2B3D" w14:textId="77777777" w:rsidR="00DF4871" w:rsidRDefault="00DF4871" w:rsidP="00555D91">
      <w:r>
        <w:separator/>
      </w:r>
    </w:p>
  </w:footnote>
  <w:footnote w:type="continuationSeparator" w:id="0">
    <w:p w14:paraId="3A0ADDC7" w14:textId="77777777" w:rsidR="00DF4871" w:rsidRDefault="00DF4871" w:rsidP="0055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F662" w14:textId="2223647B" w:rsidR="00851188" w:rsidRDefault="00851188">
    <w:pPr>
      <w:pStyle w:val="Header"/>
    </w:pPr>
    <w:r w:rsidRPr="000C7EFD">
      <w:rPr>
        <w:noProof/>
        <w:lang w:val="en-CA" w:eastAsia="en-CA"/>
      </w:rPr>
      <w:drawing>
        <wp:anchor distT="0" distB="0" distL="114300" distR="114300" simplePos="0" relativeHeight="251660800" behindDoc="0" locked="0" layoutInCell="1" allowOverlap="1" wp14:anchorId="42D290AF" wp14:editId="2BFD9010">
          <wp:simplePos x="0" y="0"/>
          <wp:positionH relativeFrom="column">
            <wp:posOffset>-342077</wp:posOffset>
          </wp:positionH>
          <wp:positionV relativeFrom="paragraph">
            <wp:posOffset>236188</wp:posOffset>
          </wp:positionV>
          <wp:extent cx="2490912" cy="526203"/>
          <wp:effectExtent l="0" t="0" r="0" b="7620"/>
          <wp:wrapNone/>
          <wp:docPr id="1" name="Picture 8" descr="Lakehead University Corporate Identity, 955 Oliver Raod, Thunder Bay, ON, Canada, P7B 5E1, lakeheadu.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kehead University Corporate Ident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0912" cy="526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8FE"/>
    <w:multiLevelType w:val="multilevel"/>
    <w:tmpl w:val="ED4A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C3F1A"/>
    <w:multiLevelType w:val="multilevel"/>
    <w:tmpl w:val="1DB06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436CA"/>
    <w:multiLevelType w:val="multilevel"/>
    <w:tmpl w:val="7AACB88C"/>
    <w:styleLink w:val="CurrentList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97AFE"/>
    <w:multiLevelType w:val="hybridMultilevel"/>
    <w:tmpl w:val="D040B486"/>
    <w:lvl w:ilvl="0" w:tplc="9AAC3AC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6A19"/>
    <w:multiLevelType w:val="hybridMultilevel"/>
    <w:tmpl w:val="3DE4C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A0479"/>
    <w:multiLevelType w:val="multilevel"/>
    <w:tmpl w:val="F0EC3DAE"/>
    <w:styleLink w:val="CurrentList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52C8"/>
    <w:multiLevelType w:val="hybridMultilevel"/>
    <w:tmpl w:val="1FA20526"/>
    <w:lvl w:ilvl="0" w:tplc="0BB8FCE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0"/>
    <w:lvlOverride w:ilvl="0">
      <w:lvl w:ilvl="0">
        <w:numFmt w:val="lowerLetter"/>
        <w:lvlText w:val="%1."/>
        <w:lvlJc w:val="left"/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8A"/>
    <w:rsid w:val="00056BAE"/>
    <w:rsid w:val="0007167B"/>
    <w:rsid w:val="000C7EFD"/>
    <w:rsid w:val="002C1B2B"/>
    <w:rsid w:val="00336229"/>
    <w:rsid w:val="0055548F"/>
    <w:rsid w:val="00555D91"/>
    <w:rsid w:val="005A43C0"/>
    <w:rsid w:val="005F734C"/>
    <w:rsid w:val="00822DB3"/>
    <w:rsid w:val="00851188"/>
    <w:rsid w:val="008A36F7"/>
    <w:rsid w:val="00B47970"/>
    <w:rsid w:val="00B83931"/>
    <w:rsid w:val="00BC6750"/>
    <w:rsid w:val="00C348E7"/>
    <w:rsid w:val="00C46CE9"/>
    <w:rsid w:val="00D67A50"/>
    <w:rsid w:val="00DD49E9"/>
    <w:rsid w:val="00DF4871"/>
    <w:rsid w:val="00E01F8A"/>
    <w:rsid w:val="00E0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5088C1"/>
  <w14:defaultImageDpi w14:val="300"/>
  <w15:docId w15:val="{63B9A477-584E-3346-8C21-9C59E5CD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E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E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F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C7EF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ccessletterbody">
    <w:name w:val="Access letter body"/>
    <w:basedOn w:val="Normal"/>
    <w:qFormat/>
    <w:rsid w:val="00E05D65"/>
    <w:pPr>
      <w:widowControl w:val="0"/>
      <w:autoSpaceDE w:val="0"/>
      <w:autoSpaceDN w:val="0"/>
      <w:adjustRightInd w:val="0"/>
    </w:pPr>
    <w:rPr>
      <w:rFonts w:ascii="Arial" w:hAnsi="Arial"/>
      <w:color w:val="000000"/>
    </w:rPr>
  </w:style>
  <w:style w:type="paragraph" w:customStyle="1" w:styleId="AccessInfo">
    <w:name w:val="Access Info"/>
    <w:basedOn w:val="Normal"/>
    <w:qFormat/>
    <w:rsid w:val="00E05D65"/>
    <w:pPr>
      <w:jc w:val="right"/>
    </w:pPr>
    <w:rPr>
      <w:rFonts w:ascii="Arial" w:hAnsi="Arial"/>
      <w:szCs w:val="18"/>
    </w:rPr>
  </w:style>
  <w:style w:type="paragraph" w:styleId="Header">
    <w:name w:val="header"/>
    <w:basedOn w:val="Normal"/>
    <w:link w:val="HeaderChar"/>
    <w:uiPriority w:val="99"/>
    <w:unhideWhenUsed/>
    <w:rsid w:val="00555D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D91"/>
  </w:style>
  <w:style w:type="paragraph" w:styleId="Footer">
    <w:name w:val="footer"/>
    <w:basedOn w:val="Normal"/>
    <w:link w:val="FooterChar"/>
    <w:uiPriority w:val="99"/>
    <w:unhideWhenUsed/>
    <w:rsid w:val="00555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D91"/>
  </w:style>
  <w:style w:type="paragraph" w:styleId="NormalWeb">
    <w:name w:val="Normal (Web)"/>
    <w:basedOn w:val="Normal"/>
    <w:uiPriority w:val="99"/>
    <w:semiHidden/>
    <w:unhideWhenUsed/>
    <w:rsid w:val="008511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851188"/>
  </w:style>
  <w:style w:type="character" w:styleId="Hyperlink">
    <w:name w:val="Hyperlink"/>
    <w:basedOn w:val="DefaultParagraphFont"/>
    <w:uiPriority w:val="99"/>
    <w:unhideWhenUsed/>
    <w:rsid w:val="008511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1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1188"/>
    <w:pPr>
      <w:ind w:left="720"/>
      <w:contextualSpacing/>
    </w:pPr>
  </w:style>
  <w:style w:type="numbering" w:customStyle="1" w:styleId="CurrentList1">
    <w:name w:val="Current List1"/>
    <w:uiPriority w:val="99"/>
    <w:rsid w:val="00DD49E9"/>
    <w:pPr>
      <w:numPr>
        <w:numId w:val="5"/>
      </w:numPr>
    </w:pPr>
  </w:style>
  <w:style w:type="numbering" w:customStyle="1" w:styleId="CurrentList2">
    <w:name w:val="Current List2"/>
    <w:uiPriority w:val="99"/>
    <w:rsid w:val="00DD49E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01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0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90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neill4@lakeheadu.ca?subject=Questions%20about%20the%20EMP%20program%20at%20L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eill4@lakeheadu.ca?subject=Questions%20about%20the%20EMP%20program%20at%20L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hyperlink" Target="https://creativecommons.org/licenses/by/4.0/deed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AD515-9636-4CF8-8CBB-FE3296BC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Lakehead University letterhead, colour</vt:lpstr>
    </vt:vector>
  </TitlesOfParts>
  <Manager/>
  <Company>Lakehead University</Company>
  <LinksUpToDate>false</LinksUpToDate>
  <CharactersWithSpaces>1125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Lakehead University letterhead, colour</dc:title>
  <dc:subject>letterhead</dc:subject>
  <dc:creator>Gail Zanette</dc:creator>
  <cp:keywords>letterhead, word doc, stationery, Thuder Bay</cp:keywords>
  <dc:description/>
  <cp:lastModifiedBy>Lisa ONeill</cp:lastModifiedBy>
  <cp:revision>2</cp:revision>
  <cp:lastPrinted>2014-06-05T18:28:00Z</cp:lastPrinted>
  <dcterms:created xsi:type="dcterms:W3CDTF">2021-09-19T15:23:00Z</dcterms:created>
  <dcterms:modified xsi:type="dcterms:W3CDTF">2021-09-19T15:23:00Z</dcterms:modified>
  <cp:category/>
</cp:coreProperties>
</file>