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64" w:rsidRPr="002C21A1" w:rsidRDefault="00CE4029">
      <w:pPr>
        <w:ind w:right="4"/>
        <w:jc w:val="center"/>
        <w:rPr>
          <w:rFonts w:ascii="Arial" w:hAnsi="Arial" w:cs="Arial"/>
          <w:b/>
          <w:sz w:val="20"/>
          <w:szCs w:val="20"/>
        </w:rPr>
      </w:pPr>
      <w:bookmarkStart w:id="0" w:name="_GoBack"/>
      <w:bookmarkEnd w:id="0"/>
      <w:r w:rsidRPr="002C21A1">
        <w:rPr>
          <w:rFonts w:ascii="Arial" w:hAnsi="Arial" w:cs="Arial"/>
          <w:b/>
          <w:sz w:val="20"/>
          <w:szCs w:val="20"/>
        </w:rPr>
        <w:t xml:space="preserve">APPLICANT GUIDE AND APPLICATION FORM for </w:t>
      </w:r>
      <w:r w:rsidR="00A401ED" w:rsidRPr="00A401ED">
        <w:rPr>
          <w:rFonts w:ascii="Arial" w:hAnsi="Arial" w:cs="Arial"/>
          <w:b/>
          <w:sz w:val="20"/>
          <w:szCs w:val="20"/>
        </w:rPr>
        <w:t>CLEAN RAIL ACADEMIC GRANT PROGRAM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D6A90" w:rsidRPr="002C21A1" w:rsidTr="0036360C">
        <w:trPr>
          <w:trHeight w:val="512"/>
        </w:trPr>
        <w:tc>
          <w:tcPr>
            <w:tcW w:w="9464" w:type="dxa"/>
            <w:shd w:val="clear" w:color="auto" w:fill="BFBFBF"/>
            <w:vAlign w:val="center"/>
          </w:tcPr>
          <w:p w:rsidR="00392964" w:rsidRPr="002C21A1" w:rsidRDefault="00CE4029">
            <w:pPr>
              <w:spacing w:after="0" w:line="240" w:lineRule="auto"/>
              <w:ind w:right="4"/>
              <w:jc w:val="center"/>
              <w:rPr>
                <w:rFonts w:ascii="Arial" w:hAnsi="Arial" w:cs="Arial"/>
                <w:b/>
                <w:sz w:val="20"/>
                <w:szCs w:val="20"/>
              </w:rPr>
            </w:pPr>
            <w:r w:rsidRPr="002C21A1">
              <w:rPr>
                <w:rFonts w:ascii="Arial" w:hAnsi="Arial" w:cs="Arial"/>
                <w:b/>
                <w:sz w:val="20"/>
                <w:szCs w:val="20"/>
              </w:rPr>
              <w:t xml:space="preserve">Please read these instructions carefully before completing the </w:t>
            </w:r>
            <w:r w:rsidR="008274FF" w:rsidRPr="002C21A1">
              <w:rPr>
                <w:rFonts w:ascii="Arial" w:hAnsi="Arial" w:cs="Arial"/>
                <w:b/>
                <w:sz w:val="20"/>
                <w:szCs w:val="20"/>
              </w:rPr>
              <w:t>A</w:t>
            </w:r>
            <w:r w:rsidR="00A401ED">
              <w:rPr>
                <w:rFonts w:ascii="Arial" w:hAnsi="Arial" w:cs="Arial"/>
                <w:b/>
                <w:sz w:val="20"/>
                <w:szCs w:val="20"/>
              </w:rPr>
              <w:t xml:space="preserve">pplication Form. </w:t>
            </w:r>
          </w:p>
        </w:tc>
      </w:tr>
    </w:tbl>
    <w:p w:rsidR="00392964" w:rsidRPr="002C21A1" w:rsidRDefault="00392964">
      <w:pPr>
        <w:spacing w:after="0"/>
        <w:ind w:right="4"/>
        <w:rPr>
          <w:rFonts w:ascii="Arial" w:hAnsi="Arial" w:cs="Arial"/>
          <w:b/>
          <w:sz w:val="20"/>
          <w:szCs w:val="20"/>
        </w:rPr>
      </w:pPr>
    </w:p>
    <w:p w:rsidR="00392964" w:rsidRPr="002C21A1" w:rsidRDefault="00A401ED">
      <w:pPr>
        <w:spacing w:after="0"/>
        <w:ind w:right="4"/>
        <w:rPr>
          <w:rFonts w:ascii="Arial" w:hAnsi="Arial" w:cs="Arial"/>
          <w:b/>
          <w:sz w:val="20"/>
          <w:szCs w:val="20"/>
        </w:rPr>
      </w:pPr>
      <w:r w:rsidRPr="00A401ED">
        <w:rPr>
          <w:rFonts w:ascii="Arial" w:hAnsi="Arial" w:cs="Arial"/>
          <w:b/>
          <w:sz w:val="20"/>
          <w:szCs w:val="20"/>
        </w:rPr>
        <w:t>PROGRAM DESCRIPTION</w:t>
      </w:r>
    </w:p>
    <w:p w:rsidR="00A21536" w:rsidRPr="002C21A1" w:rsidRDefault="00A401ED">
      <w:pPr>
        <w:spacing w:after="0"/>
        <w:ind w:right="4"/>
        <w:rPr>
          <w:rFonts w:ascii="Arial" w:hAnsi="Arial" w:cs="Arial"/>
          <w:sz w:val="20"/>
          <w:szCs w:val="20"/>
        </w:rPr>
      </w:pPr>
      <w:r w:rsidRPr="00A401ED">
        <w:rPr>
          <w:rFonts w:ascii="Arial" w:hAnsi="Arial" w:cs="Arial"/>
          <w:sz w:val="20"/>
          <w:szCs w:val="20"/>
        </w:rPr>
        <w:t xml:space="preserve">Transport Canada is leading the Government of Canada’s efforts to reduce rail sector emissions by supporting research of new and emerging technologies. </w:t>
      </w:r>
    </w:p>
    <w:p w:rsidR="000C6284" w:rsidRPr="002C21A1" w:rsidRDefault="000C6284">
      <w:pPr>
        <w:spacing w:after="0"/>
        <w:ind w:right="4"/>
        <w:rPr>
          <w:rFonts w:ascii="Arial" w:hAnsi="Arial" w:cs="Arial"/>
          <w:sz w:val="20"/>
          <w:szCs w:val="20"/>
        </w:rPr>
      </w:pPr>
    </w:p>
    <w:p w:rsidR="00392964" w:rsidRPr="002C21A1" w:rsidRDefault="00A401ED" w:rsidP="00A21536">
      <w:pPr>
        <w:spacing w:after="0"/>
        <w:ind w:right="4"/>
        <w:rPr>
          <w:rFonts w:ascii="Arial" w:hAnsi="Arial" w:cs="Arial"/>
          <w:sz w:val="20"/>
          <w:szCs w:val="20"/>
        </w:rPr>
      </w:pPr>
      <w:r w:rsidRPr="00A401ED">
        <w:rPr>
          <w:rFonts w:ascii="Arial" w:hAnsi="Arial" w:cs="Arial"/>
          <w:sz w:val="20"/>
          <w:szCs w:val="20"/>
        </w:rPr>
        <w:t xml:space="preserve">The Clean Rail Academic Grant Program (the “Program”) provides federal funds to academic research programs currently developing technologies and practices which aim to reduce air emissions from the rail sector. The Program also supports the communication of findings from funded research to other academic institutions or the rail industry. </w:t>
      </w:r>
    </w:p>
    <w:p w:rsidR="00392964" w:rsidRPr="002C21A1" w:rsidRDefault="00392964">
      <w:pPr>
        <w:spacing w:after="0"/>
        <w:ind w:right="4"/>
        <w:rPr>
          <w:rFonts w:ascii="Arial" w:hAnsi="Arial" w:cs="Arial"/>
          <w:sz w:val="20"/>
          <w:szCs w:val="20"/>
        </w:rPr>
      </w:pPr>
    </w:p>
    <w:p w:rsidR="00392964" w:rsidRPr="002C21A1" w:rsidRDefault="00A401ED" w:rsidP="00E30323">
      <w:pPr>
        <w:spacing w:after="0"/>
        <w:ind w:right="4"/>
        <w:rPr>
          <w:rFonts w:ascii="Arial" w:hAnsi="Arial" w:cs="Arial"/>
          <w:sz w:val="20"/>
          <w:szCs w:val="20"/>
        </w:rPr>
      </w:pPr>
      <w:r w:rsidRPr="00A401ED">
        <w:rPr>
          <w:rFonts w:ascii="Arial" w:hAnsi="Arial" w:cs="Arial"/>
          <w:sz w:val="20"/>
          <w:szCs w:val="20"/>
        </w:rPr>
        <w:t xml:space="preserve">The amount of funding being allocated for research and development projects (“R &amp; D Projects”) in this funding round is $250,000.  Each application is eligible to receive </w:t>
      </w:r>
      <w:r w:rsidRPr="00A401ED">
        <w:rPr>
          <w:rFonts w:ascii="Arial" w:hAnsi="Arial" w:cs="Arial"/>
          <w:b/>
          <w:sz w:val="20"/>
          <w:szCs w:val="20"/>
        </w:rPr>
        <w:t>$25,000</w:t>
      </w:r>
      <w:r w:rsidRPr="00A401ED">
        <w:rPr>
          <w:rFonts w:ascii="Arial" w:hAnsi="Arial" w:cs="Arial"/>
          <w:sz w:val="20"/>
          <w:szCs w:val="20"/>
        </w:rPr>
        <w:t xml:space="preserve">. </w:t>
      </w:r>
    </w:p>
    <w:p w:rsidR="00392964" w:rsidRPr="002C21A1" w:rsidRDefault="00392964">
      <w:pPr>
        <w:spacing w:after="0"/>
        <w:ind w:left="1080" w:right="4"/>
        <w:rPr>
          <w:rFonts w:ascii="Arial" w:hAnsi="Arial" w:cs="Arial"/>
          <w:sz w:val="20"/>
          <w:szCs w:val="20"/>
        </w:rPr>
      </w:pPr>
    </w:p>
    <w:p w:rsidR="00392964" w:rsidRPr="002C21A1" w:rsidRDefault="00A401ED">
      <w:pPr>
        <w:spacing w:after="0"/>
        <w:ind w:right="4"/>
        <w:rPr>
          <w:rFonts w:ascii="Arial" w:hAnsi="Arial" w:cs="Arial"/>
          <w:b/>
          <w:sz w:val="20"/>
          <w:szCs w:val="20"/>
        </w:rPr>
      </w:pPr>
      <w:r w:rsidRPr="00A401ED">
        <w:rPr>
          <w:rFonts w:ascii="Arial" w:hAnsi="Arial" w:cs="Arial"/>
          <w:b/>
          <w:sz w:val="20"/>
          <w:szCs w:val="20"/>
        </w:rPr>
        <w:t>ELIGIBILITY CRITERIA</w:t>
      </w:r>
    </w:p>
    <w:p w:rsidR="00392964" w:rsidRPr="002C21A1" w:rsidRDefault="00A401ED">
      <w:pPr>
        <w:pStyle w:val="ListParagraph"/>
        <w:numPr>
          <w:ilvl w:val="0"/>
          <w:numId w:val="9"/>
        </w:numPr>
        <w:spacing w:after="0"/>
        <w:ind w:right="4"/>
        <w:rPr>
          <w:rFonts w:ascii="Arial" w:hAnsi="Arial" w:cs="Arial"/>
          <w:sz w:val="20"/>
          <w:szCs w:val="20"/>
        </w:rPr>
      </w:pPr>
      <w:r w:rsidRPr="00A401ED">
        <w:rPr>
          <w:rFonts w:ascii="Arial" w:hAnsi="Arial" w:cs="Arial"/>
          <w:b/>
          <w:sz w:val="20"/>
          <w:szCs w:val="20"/>
        </w:rPr>
        <w:t>Who can apply</w:t>
      </w:r>
      <w:r w:rsidRPr="00A401ED">
        <w:rPr>
          <w:rFonts w:ascii="Arial" w:hAnsi="Arial" w:cs="Arial"/>
          <w:sz w:val="20"/>
          <w:szCs w:val="20"/>
        </w:rPr>
        <w:t>: Universities located in Canada that are members of the Association of Universities and Colleges of Canada (the “Applicant(s)”, meaning also, once an agreement is formed, the university identified in Part 1 of the Application Form).  Only the principal researcher may apply on behalf of a university.</w:t>
      </w:r>
    </w:p>
    <w:p w:rsidR="00392964" w:rsidRPr="002C21A1" w:rsidRDefault="00A401ED">
      <w:pPr>
        <w:numPr>
          <w:ilvl w:val="0"/>
          <w:numId w:val="9"/>
        </w:numPr>
        <w:spacing w:after="0"/>
        <w:ind w:right="4"/>
        <w:rPr>
          <w:rFonts w:ascii="Arial" w:hAnsi="Arial" w:cs="Arial"/>
          <w:sz w:val="20"/>
          <w:szCs w:val="20"/>
        </w:rPr>
      </w:pPr>
      <w:r w:rsidRPr="00A401ED">
        <w:rPr>
          <w:rFonts w:ascii="Arial" w:hAnsi="Arial" w:cs="Arial"/>
          <w:b/>
          <w:sz w:val="20"/>
          <w:szCs w:val="20"/>
        </w:rPr>
        <w:t>Type of R &amp; D Projects:  Ongoing</w:t>
      </w:r>
      <w:r w:rsidRPr="00A401ED">
        <w:rPr>
          <w:rFonts w:ascii="Arial" w:hAnsi="Arial" w:cs="Arial"/>
          <w:sz w:val="20"/>
          <w:szCs w:val="20"/>
        </w:rPr>
        <w:t xml:space="preserve"> R &amp; D Projects that aim to develop/evaluate technologies or practices that will reduce greenhouse gases and criteria air contaminants from the rail sector. </w:t>
      </w:r>
    </w:p>
    <w:p w:rsidR="00392964" w:rsidRPr="002C21A1" w:rsidRDefault="00392964">
      <w:pPr>
        <w:spacing w:after="0"/>
        <w:ind w:right="4"/>
        <w:rPr>
          <w:rFonts w:ascii="Arial" w:hAnsi="Arial" w:cs="Arial"/>
          <w:sz w:val="20"/>
          <w:szCs w:val="20"/>
        </w:rPr>
      </w:pPr>
    </w:p>
    <w:p w:rsidR="00392964" w:rsidRPr="002C21A1" w:rsidRDefault="00A401ED">
      <w:pPr>
        <w:spacing w:after="0"/>
        <w:ind w:left="720" w:right="4"/>
        <w:rPr>
          <w:rFonts w:ascii="Arial" w:hAnsi="Arial" w:cs="Arial"/>
          <w:sz w:val="20"/>
          <w:szCs w:val="20"/>
        </w:rPr>
      </w:pPr>
      <w:r w:rsidRPr="00A401ED">
        <w:rPr>
          <w:rFonts w:ascii="Arial" w:hAnsi="Arial" w:cs="Arial"/>
          <w:sz w:val="20"/>
          <w:szCs w:val="20"/>
        </w:rPr>
        <w:t>Examples of possible areas of research and development are:</w:t>
      </w:r>
    </w:p>
    <w:p w:rsidR="00392964" w:rsidRPr="002C21A1" w:rsidRDefault="00A401ED">
      <w:pPr>
        <w:pStyle w:val="ListParagraph"/>
        <w:numPr>
          <w:ilvl w:val="0"/>
          <w:numId w:val="16"/>
        </w:numPr>
        <w:spacing w:after="0"/>
        <w:ind w:right="4"/>
        <w:rPr>
          <w:rFonts w:ascii="Arial" w:hAnsi="Arial" w:cs="Arial"/>
          <w:sz w:val="20"/>
          <w:szCs w:val="20"/>
        </w:rPr>
      </w:pPr>
      <w:r w:rsidRPr="00A401ED">
        <w:rPr>
          <w:rFonts w:ascii="Arial" w:hAnsi="Arial" w:cs="Arial"/>
          <w:b/>
          <w:sz w:val="20"/>
          <w:szCs w:val="20"/>
        </w:rPr>
        <w:t>Locomotive systems</w:t>
      </w:r>
      <w:r w:rsidRPr="00A401ED">
        <w:rPr>
          <w:rFonts w:ascii="Arial" w:hAnsi="Arial" w:cs="Arial"/>
          <w:sz w:val="20"/>
          <w:szCs w:val="20"/>
        </w:rPr>
        <w:t>: including mechanical changes to existing diesel-electric technology, as well as alternative approaches to powering locomotives</w:t>
      </w:r>
    </w:p>
    <w:p w:rsidR="00392964" w:rsidRPr="002C21A1" w:rsidRDefault="00A401ED">
      <w:pPr>
        <w:pStyle w:val="ListParagraph"/>
        <w:numPr>
          <w:ilvl w:val="0"/>
          <w:numId w:val="16"/>
        </w:numPr>
        <w:spacing w:after="0"/>
        <w:ind w:right="4"/>
        <w:rPr>
          <w:rFonts w:ascii="Arial" w:hAnsi="Arial" w:cs="Arial"/>
          <w:sz w:val="20"/>
          <w:szCs w:val="20"/>
        </w:rPr>
      </w:pPr>
      <w:r w:rsidRPr="00A401ED">
        <w:rPr>
          <w:rFonts w:ascii="Arial" w:hAnsi="Arial" w:cs="Arial"/>
          <w:b/>
          <w:sz w:val="20"/>
          <w:szCs w:val="20"/>
        </w:rPr>
        <w:t>Data Management:</w:t>
      </w:r>
      <w:r w:rsidRPr="00A401ED">
        <w:rPr>
          <w:rFonts w:ascii="Arial" w:hAnsi="Arial" w:cs="Arial"/>
          <w:sz w:val="20"/>
          <w:szCs w:val="20"/>
        </w:rPr>
        <w:t xml:space="preserve"> including the use of networked communications and monitoring systems to decrease stops and wait times</w:t>
      </w:r>
    </w:p>
    <w:p w:rsidR="00392964" w:rsidRPr="002C21A1" w:rsidRDefault="00A401ED">
      <w:pPr>
        <w:pStyle w:val="ListParagraph"/>
        <w:numPr>
          <w:ilvl w:val="0"/>
          <w:numId w:val="16"/>
        </w:numPr>
        <w:spacing w:after="0"/>
        <w:ind w:right="4"/>
        <w:rPr>
          <w:rFonts w:ascii="Arial" w:hAnsi="Arial" w:cs="Arial"/>
          <w:sz w:val="20"/>
          <w:szCs w:val="20"/>
        </w:rPr>
      </w:pPr>
      <w:r w:rsidRPr="00A401ED">
        <w:rPr>
          <w:rFonts w:ascii="Arial" w:hAnsi="Arial" w:cs="Arial"/>
          <w:b/>
          <w:sz w:val="20"/>
          <w:szCs w:val="20"/>
        </w:rPr>
        <w:t>Infrastructure</w:t>
      </w:r>
      <w:r w:rsidRPr="00A401ED">
        <w:rPr>
          <w:rFonts w:ascii="Arial" w:hAnsi="Arial" w:cs="Arial"/>
          <w:sz w:val="20"/>
          <w:szCs w:val="20"/>
        </w:rPr>
        <w:t>: including the use of new materials in rail and tie applications and improvements to switching controls</w:t>
      </w:r>
    </w:p>
    <w:p w:rsidR="00392964" w:rsidRPr="002C21A1" w:rsidRDefault="00A401ED">
      <w:pPr>
        <w:pStyle w:val="ListParagraph"/>
        <w:numPr>
          <w:ilvl w:val="0"/>
          <w:numId w:val="16"/>
        </w:numPr>
        <w:spacing w:after="0"/>
        <w:ind w:right="4"/>
        <w:rPr>
          <w:rFonts w:ascii="Arial" w:hAnsi="Arial" w:cs="Arial"/>
          <w:sz w:val="20"/>
          <w:szCs w:val="20"/>
        </w:rPr>
      </w:pPr>
      <w:r w:rsidRPr="00A401ED">
        <w:rPr>
          <w:rFonts w:ascii="Arial" w:hAnsi="Arial" w:cs="Arial"/>
          <w:b/>
          <w:sz w:val="20"/>
          <w:szCs w:val="20"/>
        </w:rPr>
        <w:t>Railcars</w:t>
      </w:r>
      <w:r w:rsidRPr="00A401ED">
        <w:rPr>
          <w:rFonts w:ascii="Arial" w:hAnsi="Arial" w:cs="Arial"/>
          <w:sz w:val="20"/>
          <w:szCs w:val="20"/>
        </w:rPr>
        <w:t>: including projects focusing on reducing frictional losses at the wheel-rail interface and using advanced material to lighten cars</w:t>
      </w:r>
    </w:p>
    <w:p w:rsidR="00392964" w:rsidRPr="002C21A1" w:rsidRDefault="00A401ED">
      <w:pPr>
        <w:pStyle w:val="ListParagraph"/>
        <w:numPr>
          <w:ilvl w:val="0"/>
          <w:numId w:val="16"/>
        </w:numPr>
        <w:spacing w:after="0"/>
        <w:ind w:right="4"/>
        <w:rPr>
          <w:rFonts w:ascii="Arial" w:hAnsi="Arial" w:cs="Arial"/>
          <w:sz w:val="20"/>
          <w:szCs w:val="20"/>
        </w:rPr>
      </w:pPr>
      <w:r w:rsidRPr="00A401ED">
        <w:rPr>
          <w:rFonts w:ascii="Arial" w:hAnsi="Arial" w:cs="Arial"/>
          <w:b/>
          <w:sz w:val="20"/>
          <w:szCs w:val="20"/>
        </w:rPr>
        <w:t>Fuels</w:t>
      </w:r>
      <w:r w:rsidRPr="00A401ED">
        <w:rPr>
          <w:rFonts w:ascii="Arial" w:hAnsi="Arial" w:cs="Arial"/>
          <w:sz w:val="20"/>
          <w:szCs w:val="20"/>
        </w:rPr>
        <w:t>: including improvements to existing and alternative fuels</w:t>
      </w:r>
    </w:p>
    <w:p w:rsidR="00392964" w:rsidRPr="002C21A1" w:rsidRDefault="00A401ED">
      <w:pPr>
        <w:pStyle w:val="ListParagraph"/>
        <w:numPr>
          <w:ilvl w:val="0"/>
          <w:numId w:val="16"/>
        </w:numPr>
        <w:spacing w:after="0"/>
        <w:ind w:right="4"/>
        <w:rPr>
          <w:rFonts w:ascii="Arial" w:hAnsi="Arial" w:cs="Arial"/>
          <w:b/>
          <w:sz w:val="20"/>
          <w:szCs w:val="20"/>
        </w:rPr>
      </w:pPr>
      <w:r w:rsidRPr="00A401ED">
        <w:rPr>
          <w:rFonts w:ascii="Arial" w:hAnsi="Arial" w:cs="Arial"/>
          <w:b/>
          <w:sz w:val="20"/>
          <w:szCs w:val="20"/>
        </w:rPr>
        <w:t>Optimizing Railway Operations</w:t>
      </w:r>
      <w:r w:rsidRPr="00A401ED">
        <w:rPr>
          <w:rFonts w:ascii="Arial" w:hAnsi="Arial" w:cs="Arial"/>
          <w:sz w:val="20"/>
          <w:szCs w:val="20"/>
        </w:rPr>
        <w:t>: including operator behavior, use of long trains, and rail yard efficiencies.</w:t>
      </w:r>
    </w:p>
    <w:p w:rsidR="00392964" w:rsidRPr="002C21A1" w:rsidRDefault="00392964">
      <w:pPr>
        <w:spacing w:after="0"/>
        <w:ind w:right="4"/>
        <w:rPr>
          <w:rFonts w:ascii="Arial" w:hAnsi="Arial" w:cs="Arial"/>
          <w:sz w:val="20"/>
          <w:szCs w:val="20"/>
        </w:rPr>
      </w:pPr>
    </w:p>
    <w:p w:rsidR="00392964" w:rsidRPr="002C21A1" w:rsidRDefault="00A401ED">
      <w:pPr>
        <w:numPr>
          <w:ilvl w:val="0"/>
          <w:numId w:val="9"/>
        </w:numPr>
        <w:spacing w:after="0"/>
        <w:ind w:right="4"/>
        <w:rPr>
          <w:rFonts w:ascii="Arial" w:hAnsi="Arial" w:cs="Arial"/>
          <w:sz w:val="20"/>
          <w:szCs w:val="20"/>
        </w:rPr>
      </w:pPr>
      <w:r w:rsidRPr="00A401ED">
        <w:rPr>
          <w:rFonts w:ascii="Arial" w:hAnsi="Arial" w:cs="Arial"/>
          <w:b/>
          <w:sz w:val="20"/>
          <w:szCs w:val="20"/>
        </w:rPr>
        <w:t>Location of work:</w:t>
      </w:r>
      <w:r w:rsidRPr="00A401ED">
        <w:rPr>
          <w:rFonts w:ascii="Arial" w:hAnsi="Arial" w:cs="Arial"/>
          <w:sz w:val="20"/>
          <w:szCs w:val="20"/>
        </w:rPr>
        <w:t xml:space="preserve"> Work to be undertaken </w:t>
      </w:r>
      <w:r w:rsidRPr="00A401ED">
        <w:rPr>
          <w:rFonts w:ascii="Arial" w:hAnsi="Arial" w:cs="Arial"/>
          <w:b/>
          <w:sz w:val="20"/>
          <w:szCs w:val="20"/>
        </w:rPr>
        <w:t>exclusively</w:t>
      </w:r>
      <w:r w:rsidRPr="00A401ED">
        <w:rPr>
          <w:rFonts w:ascii="Arial" w:hAnsi="Arial" w:cs="Arial"/>
          <w:sz w:val="20"/>
          <w:szCs w:val="20"/>
        </w:rPr>
        <w:t xml:space="preserve"> in Canada in existing facility premises. </w:t>
      </w:r>
    </w:p>
    <w:p w:rsidR="00392964" w:rsidRPr="002C21A1" w:rsidRDefault="00A401ED">
      <w:pPr>
        <w:numPr>
          <w:ilvl w:val="0"/>
          <w:numId w:val="9"/>
        </w:numPr>
        <w:spacing w:after="0"/>
        <w:ind w:right="4"/>
        <w:rPr>
          <w:rFonts w:ascii="Arial" w:hAnsi="Arial" w:cs="Arial"/>
          <w:sz w:val="20"/>
          <w:szCs w:val="20"/>
        </w:rPr>
      </w:pPr>
      <w:r w:rsidRPr="00A401ED">
        <w:rPr>
          <w:rFonts w:ascii="Arial" w:hAnsi="Arial" w:cs="Arial"/>
          <w:sz w:val="20"/>
          <w:szCs w:val="20"/>
        </w:rPr>
        <w:t>A duly completed and signed Application Form must be received by the application deadline.</w:t>
      </w:r>
    </w:p>
    <w:p w:rsidR="00E30323" w:rsidRPr="002C21A1" w:rsidRDefault="00A401ED">
      <w:pPr>
        <w:numPr>
          <w:ilvl w:val="0"/>
          <w:numId w:val="9"/>
        </w:numPr>
        <w:spacing w:after="0"/>
        <w:ind w:right="4"/>
        <w:rPr>
          <w:rFonts w:ascii="Arial" w:hAnsi="Arial" w:cs="Arial"/>
          <w:sz w:val="20"/>
          <w:szCs w:val="20"/>
        </w:rPr>
      </w:pPr>
      <w:r w:rsidRPr="00A401ED">
        <w:rPr>
          <w:rFonts w:ascii="Arial" w:hAnsi="Arial" w:cs="Arial"/>
          <w:sz w:val="20"/>
          <w:szCs w:val="20"/>
        </w:rPr>
        <w:t xml:space="preserve">Only </w:t>
      </w:r>
      <w:r w:rsidRPr="00A401ED">
        <w:rPr>
          <w:rFonts w:ascii="Arial" w:hAnsi="Arial" w:cs="Arial"/>
          <w:b/>
          <w:sz w:val="20"/>
          <w:szCs w:val="20"/>
        </w:rPr>
        <w:t>one application</w:t>
      </w:r>
      <w:r w:rsidRPr="00A401ED">
        <w:rPr>
          <w:rFonts w:ascii="Arial" w:hAnsi="Arial" w:cs="Arial"/>
          <w:sz w:val="20"/>
          <w:szCs w:val="20"/>
        </w:rPr>
        <w:t xml:space="preserve"> may be submitted from each principal researcher. </w:t>
      </w:r>
    </w:p>
    <w:p w:rsidR="00214EA4" w:rsidRPr="002C21A1" w:rsidRDefault="00C50832">
      <w:pPr>
        <w:numPr>
          <w:ilvl w:val="0"/>
          <w:numId w:val="9"/>
        </w:numPr>
        <w:spacing w:after="0"/>
        <w:ind w:right="4"/>
        <w:rPr>
          <w:rFonts w:ascii="Arial" w:hAnsi="Arial" w:cs="Arial"/>
          <w:sz w:val="20"/>
          <w:szCs w:val="20"/>
        </w:rPr>
      </w:pPr>
      <w:r w:rsidRPr="002C21A1">
        <w:rPr>
          <w:rFonts w:ascii="Arial" w:hAnsi="Arial" w:cs="Arial"/>
          <w:sz w:val="20"/>
          <w:szCs w:val="20"/>
        </w:rPr>
        <w:t>Projects that have previously received funding under this Program are not eligible for funding</w:t>
      </w:r>
    </w:p>
    <w:p w:rsidR="00E30323" w:rsidRPr="002C21A1" w:rsidRDefault="00E30323">
      <w:pPr>
        <w:spacing w:after="0"/>
        <w:ind w:left="720" w:right="4"/>
        <w:rPr>
          <w:rFonts w:ascii="Arial" w:hAnsi="Arial" w:cs="Arial"/>
          <w:sz w:val="20"/>
          <w:szCs w:val="20"/>
        </w:rPr>
      </w:pPr>
    </w:p>
    <w:p w:rsidR="00392964" w:rsidRPr="002C21A1" w:rsidRDefault="00A401ED">
      <w:pPr>
        <w:pStyle w:val="ListParagraph"/>
        <w:spacing w:after="0"/>
        <w:ind w:left="0" w:right="4"/>
        <w:rPr>
          <w:rFonts w:ascii="Arial" w:hAnsi="Arial" w:cs="Arial"/>
          <w:sz w:val="20"/>
          <w:szCs w:val="20"/>
        </w:rPr>
      </w:pPr>
      <w:r w:rsidRPr="00A401ED">
        <w:rPr>
          <w:rFonts w:ascii="Arial" w:hAnsi="Arial" w:cs="Arial"/>
          <w:sz w:val="20"/>
          <w:szCs w:val="20"/>
        </w:rPr>
        <w:t xml:space="preserve">R &amp; D Projects that do not meet the Eligibility Criteria will not be considered for funding. </w:t>
      </w:r>
    </w:p>
    <w:p w:rsidR="00392964" w:rsidRPr="002C21A1" w:rsidRDefault="00392964">
      <w:pPr>
        <w:spacing w:after="0"/>
        <w:ind w:right="4"/>
        <w:rPr>
          <w:rFonts w:ascii="Arial" w:hAnsi="Arial" w:cs="Arial"/>
          <w:b/>
          <w:sz w:val="20"/>
          <w:szCs w:val="20"/>
        </w:rPr>
      </w:pPr>
    </w:p>
    <w:p w:rsidR="004E4BBB" w:rsidRPr="002C21A1" w:rsidRDefault="00A401ED">
      <w:pPr>
        <w:spacing w:after="0" w:line="240" w:lineRule="auto"/>
        <w:rPr>
          <w:rFonts w:ascii="Arial" w:hAnsi="Arial" w:cs="Arial"/>
          <w:b/>
          <w:sz w:val="20"/>
          <w:szCs w:val="20"/>
        </w:rPr>
      </w:pPr>
      <w:r w:rsidRPr="00A401ED">
        <w:rPr>
          <w:rFonts w:ascii="Arial" w:hAnsi="Arial" w:cs="Arial"/>
          <w:b/>
          <w:sz w:val="20"/>
          <w:szCs w:val="20"/>
        </w:rPr>
        <w:br w:type="page"/>
      </w:r>
    </w:p>
    <w:p w:rsidR="00392964" w:rsidRPr="002C21A1" w:rsidRDefault="00A401ED" w:rsidP="004E4BBB">
      <w:pPr>
        <w:spacing w:after="0" w:line="240" w:lineRule="auto"/>
        <w:ind w:right="4"/>
        <w:rPr>
          <w:rFonts w:ascii="Arial" w:hAnsi="Arial" w:cs="Arial"/>
          <w:b/>
          <w:sz w:val="20"/>
          <w:szCs w:val="20"/>
        </w:rPr>
      </w:pPr>
      <w:r w:rsidRPr="00A401ED">
        <w:rPr>
          <w:rFonts w:ascii="Arial" w:hAnsi="Arial" w:cs="Arial"/>
          <w:b/>
          <w:sz w:val="20"/>
          <w:szCs w:val="20"/>
        </w:rPr>
        <w:lastRenderedPageBreak/>
        <w:t>SELECTION CRITERIA</w:t>
      </w:r>
    </w:p>
    <w:p w:rsidR="001E1C9A" w:rsidRPr="002C21A1" w:rsidRDefault="00A401ED">
      <w:pPr>
        <w:pStyle w:val="ListParagraph"/>
        <w:spacing w:after="0"/>
        <w:ind w:left="0" w:right="4"/>
        <w:rPr>
          <w:rFonts w:ascii="Arial" w:hAnsi="Arial" w:cs="Arial"/>
          <w:sz w:val="20"/>
          <w:szCs w:val="20"/>
        </w:rPr>
      </w:pPr>
      <w:r w:rsidRPr="00A401ED">
        <w:rPr>
          <w:rFonts w:ascii="Arial" w:hAnsi="Arial" w:cs="Arial"/>
          <w:sz w:val="20"/>
          <w:szCs w:val="20"/>
        </w:rPr>
        <w:t xml:space="preserve">R &amp; D Projects that meet the Eligibility Criteria will be evaluated against the following merit-based Selection Criteria to determine which R &amp; D Projects will receive funding under the Program. This evaluation will be conducted by a committee of Transport Canada staff involved in matters of rail safety, regulatory requirements and research. </w:t>
      </w:r>
    </w:p>
    <w:p w:rsidR="00402C46" w:rsidRPr="002C21A1" w:rsidRDefault="00402C46">
      <w:pPr>
        <w:pStyle w:val="ListParagraph"/>
        <w:spacing w:after="0"/>
        <w:ind w:left="0" w:right="4"/>
        <w:rPr>
          <w:rFonts w:ascii="Arial" w:hAnsi="Arial" w:cs="Arial"/>
          <w:sz w:val="20"/>
          <w:szCs w:val="20"/>
        </w:rPr>
      </w:pPr>
    </w:p>
    <w:p w:rsidR="00392964" w:rsidRPr="002C21A1" w:rsidRDefault="00A401ED" w:rsidP="004D6111">
      <w:pPr>
        <w:pStyle w:val="ListParagraph"/>
        <w:numPr>
          <w:ilvl w:val="0"/>
          <w:numId w:val="35"/>
        </w:numPr>
        <w:spacing w:after="0"/>
        <w:ind w:right="4"/>
        <w:rPr>
          <w:rFonts w:ascii="Arial" w:hAnsi="Arial" w:cs="Arial"/>
          <w:sz w:val="20"/>
          <w:szCs w:val="20"/>
        </w:rPr>
      </w:pPr>
      <w:r w:rsidRPr="00A401ED">
        <w:rPr>
          <w:rFonts w:ascii="Arial" w:hAnsi="Arial" w:cs="Arial"/>
          <w:sz w:val="20"/>
          <w:szCs w:val="20"/>
        </w:rPr>
        <w:t>How does the R&amp;D Project develop new technologies and/or practices that will reduce air emissions in the rail sector?</w:t>
      </w:r>
    </w:p>
    <w:p w:rsidR="004D6111" w:rsidRPr="002C21A1" w:rsidRDefault="00A401ED" w:rsidP="004D6111">
      <w:pPr>
        <w:pStyle w:val="ListParagraph"/>
        <w:numPr>
          <w:ilvl w:val="0"/>
          <w:numId w:val="35"/>
        </w:numPr>
        <w:spacing w:after="0"/>
        <w:ind w:right="4"/>
        <w:rPr>
          <w:rFonts w:ascii="Arial" w:hAnsi="Arial" w:cs="Arial"/>
          <w:sz w:val="20"/>
          <w:szCs w:val="20"/>
        </w:rPr>
      </w:pPr>
      <w:r w:rsidRPr="00A401ED">
        <w:rPr>
          <w:rFonts w:ascii="Arial" w:hAnsi="Arial" w:cs="Arial"/>
          <w:sz w:val="20"/>
          <w:szCs w:val="20"/>
        </w:rPr>
        <w:t>Does the R&amp;D Project involve people that have experience working towards a similar objective?</w:t>
      </w:r>
    </w:p>
    <w:p w:rsidR="001E1C9A" w:rsidRPr="002C21A1" w:rsidRDefault="00A401ED" w:rsidP="001E1C9A">
      <w:pPr>
        <w:pStyle w:val="ListParagraph"/>
        <w:numPr>
          <w:ilvl w:val="0"/>
          <w:numId w:val="35"/>
        </w:numPr>
        <w:spacing w:after="0"/>
        <w:ind w:right="4"/>
        <w:rPr>
          <w:rFonts w:ascii="Arial" w:hAnsi="Arial" w:cs="Arial"/>
          <w:sz w:val="20"/>
          <w:szCs w:val="20"/>
        </w:rPr>
      </w:pPr>
      <w:r w:rsidRPr="00A401ED">
        <w:rPr>
          <w:rFonts w:ascii="Arial" w:hAnsi="Arial" w:cs="Arial"/>
          <w:sz w:val="20"/>
          <w:szCs w:val="20"/>
        </w:rPr>
        <w:t>How will the results of the R&amp;D Project be shared or disseminated with other academic institutions and/or industry?</w:t>
      </w:r>
    </w:p>
    <w:p w:rsidR="001E1C9A" w:rsidRPr="002C21A1" w:rsidRDefault="00A401ED" w:rsidP="001E1C9A">
      <w:pPr>
        <w:pStyle w:val="ListParagraph"/>
        <w:numPr>
          <w:ilvl w:val="0"/>
          <w:numId w:val="35"/>
        </w:numPr>
        <w:spacing w:after="0"/>
        <w:ind w:right="4"/>
        <w:rPr>
          <w:rFonts w:ascii="Arial" w:hAnsi="Arial" w:cs="Arial"/>
          <w:sz w:val="20"/>
          <w:szCs w:val="20"/>
        </w:rPr>
      </w:pPr>
      <w:r w:rsidRPr="00A401ED">
        <w:rPr>
          <w:rFonts w:ascii="Arial" w:hAnsi="Arial" w:cs="Arial"/>
          <w:sz w:val="20"/>
          <w:szCs w:val="20"/>
        </w:rPr>
        <w:t>How will the funding from this grant contribute to meeting the objectives of the R&amp;D Project?</w:t>
      </w:r>
    </w:p>
    <w:p w:rsidR="001E1C9A" w:rsidRPr="002C21A1" w:rsidRDefault="001E1C9A">
      <w:pPr>
        <w:pStyle w:val="ListParagraph"/>
        <w:spacing w:after="0"/>
        <w:ind w:left="0" w:right="4"/>
        <w:rPr>
          <w:rFonts w:ascii="Arial" w:hAnsi="Arial" w:cs="Arial"/>
          <w:sz w:val="20"/>
          <w:szCs w:val="20"/>
        </w:rPr>
      </w:pPr>
    </w:p>
    <w:p w:rsidR="00392964" w:rsidRPr="002C21A1" w:rsidRDefault="00A401ED">
      <w:pPr>
        <w:pStyle w:val="ListParagraph"/>
        <w:spacing w:after="0"/>
        <w:ind w:left="0" w:right="4"/>
        <w:rPr>
          <w:rFonts w:ascii="Arial" w:hAnsi="Arial" w:cs="Arial"/>
          <w:sz w:val="20"/>
          <w:szCs w:val="20"/>
        </w:rPr>
      </w:pPr>
      <w:r w:rsidRPr="00A401ED">
        <w:rPr>
          <w:rFonts w:ascii="Arial" w:hAnsi="Arial" w:cs="Arial"/>
          <w:sz w:val="20"/>
          <w:szCs w:val="20"/>
        </w:rPr>
        <w:t xml:space="preserve">Canada reserves the right, in its sole discretion, to fund or not fund any particular R &amp; D Project for which an application is submitted. The decision to fund the R&amp;D Project will depend on its fit to the Program priorities, Eligibility Criteria and Selection Criteria and the overall demand of funds under the Clean Rail Academic Grant Program. </w:t>
      </w:r>
    </w:p>
    <w:p w:rsidR="00392964" w:rsidRPr="002C21A1" w:rsidRDefault="00392964">
      <w:pPr>
        <w:pStyle w:val="ListParagraph"/>
        <w:spacing w:after="0"/>
        <w:ind w:left="0" w:right="4"/>
        <w:rPr>
          <w:rFonts w:ascii="Arial" w:hAnsi="Arial" w:cs="Arial"/>
          <w:sz w:val="20"/>
          <w:szCs w:val="20"/>
        </w:rPr>
      </w:pPr>
    </w:p>
    <w:p w:rsidR="00392964" w:rsidRPr="002C21A1" w:rsidRDefault="00A401ED">
      <w:pPr>
        <w:pStyle w:val="ListParagraph"/>
        <w:spacing w:after="0"/>
        <w:ind w:left="0" w:right="4"/>
        <w:rPr>
          <w:rFonts w:ascii="Arial" w:hAnsi="Arial" w:cs="Arial"/>
          <w:b/>
          <w:sz w:val="20"/>
          <w:szCs w:val="20"/>
        </w:rPr>
      </w:pPr>
      <w:r w:rsidRPr="00A401ED">
        <w:rPr>
          <w:rFonts w:ascii="Arial" w:hAnsi="Arial" w:cs="Arial"/>
          <w:b/>
          <w:sz w:val="20"/>
          <w:szCs w:val="20"/>
        </w:rPr>
        <w:t>NOTIFICATION AND SERVICE STANDARDS</w:t>
      </w:r>
    </w:p>
    <w:p w:rsidR="00392964" w:rsidRPr="002C21A1" w:rsidRDefault="00C50832">
      <w:pPr>
        <w:pStyle w:val="ListParagraph"/>
        <w:spacing w:after="0"/>
        <w:ind w:left="0" w:right="4"/>
        <w:rPr>
          <w:rFonts w:ascii="Arial" w:hAnsi="Arial" w:cs="Arial"/>
          <w:sz w:val="20"/>
          <w:szCs w:val="20"/>
        </w:rPr>
      </w:pPr>
      <w:r w:rsidRPr="002C21A1">
        <w:rPr>
          <w:rFonts w:ascii="Arial" w:hAnsi="Arial" w:cs="Arial"/>
          <w:sz w:val="20"/>
          <w:szCs w:val="20"/>
        </w:rPr>
        <w:t xml:space="preserve">Our goal is to provide </w:t>
      </w:r>
      <w:r w:rsidR="00A401ED">
        <w:rPr>
          <w:rFonts w:ascii="Arial" w:hAnsi="Arial" w:cs="Arial"/>
          <w:sz w:val="20"/>
          <w:szCs w:val="20"/>
        </w:rPr>
        <w:t xml:space="preserve">Applicants with written acknowledgment of the receipt of their Application Form within 5 business days. </w:t>
      </w:r>
    </w:p>
    <w:p w:rsidR="00392964" w:rsidRPr="002C21A1" w:rsidRDefault="00392964">
      <w:pPr>
        <w:pStyle w:val="ListParagraph"/>
        <w:spacing w:after="0"/>
        <w:ind w:left="0" w:right="4"/>
        <w:rPr>
          <w:rFonts w:ascii="Arial" w:hAnsi="Arial" w:cs="Arial"/>
          <w:sz w:val="20"/>
          <w:szCs w:val="20"/>
        </w:rPr>
      </w:pPr>
    </w:p>
    <w:p w:rsidR="00392964" w:rsidRPr="002C21A1" w:rsidRDefault="00A401ED">
      <w:pPr>
        <w:pStyle w:val="ListParagraph"/>
        <w:spacing w:after="0"/>
        <w:ind w:left="0" w:right="4"/>
        <w:rPr>
          <w:rFonts w:ascii="Arial" w:hAnsi="Arial" w:cs="Arial"/>
          <w:sz w:val="20"/>
          <w:szCs w:val="20"/>
        </w:rPr>
      </w:pPr>
      <w:r w:rsidRPr="00A401ED">
        <w:rPr>
          <w:rFonts w:ascii="Arial" w:hAnsi="Arial" w:cs="Arial"/>
          <w:sz w:val="20"/>
          <w:szCs w:val="20"/>
        </w:rPr>
        <w:t>Applicants will be notified of Canada’s decision regarding funding in writing at the mailing address provided in the Application Form. If an Applicant’s R &amp; D Project is selected for funding, payment will follow after its notification letter.</w:t>
      </w:r>
    </w:p>
    <w:p w:rsidR="00392964" w:rsidRPr="002C21A1" w:rsidRDefault="00392964">
      <w:pPr>
        <w:spacing w:after="0"/>
        <w:ind w:right="4"/>
        <w:rPr>
          <w:rFonts w:ascii="Arial" w:hAnsi="Arial" w:cs="Arial"/>
          <w:b/>
          <w:sz w:val="20"/>
          <w:szCs w:val="20"/>
        </w:rPr>
      </w:pPr>
    </w:p>
    <w:p w:rsidR="00392964" w:rsidRPr="002C21A1" w:rsidRDefault="00A401ED">
      <w:pPr>
        <w:spacing w:after="0"/>
        <w:ind w:right="4"/>
        <w:rPr>
          <w:rFonts w:ascii="Arial" w:hAnsi="Arial" w:cs="Arial"/>
          <w:b/>
          <w:sz w:val="20"/>
          <w:szCs w:val="20"/>
        </w:rPr>
      </w:pPr>
      <w:r w:rsidRPr="00A401ED">
        <w:rPr>
          <w:rFonts w:ascii="Arial" w:hAnsi="Arial" w:cs="Arial"/>
          <w:b/>
          <w:sz w:val="20"/>
          <w:szCs w:val="20"/>
        </w:rPr>
        <w:t>HOW TO APPLY:</w:t>
      </w:r>
    </w:p>
    <w:p w:rsidR="00392964" w:rsidRPr="002C21A1" w:rsidRDefault="00A401ED">
      <w:pPr>
        <w:spacing w:after="0"/>
        <w:ind w:right="4"/>
        <w:rPr>
          <w:rFonts w:ascii="Arial" w:hAnsi="Arial" w:cs="Arial"/>
          <w:sz w:val="20"/>
          <w:szCs w:val="20"/>
        </w:rPr>
      </w:pPr>
      <w:r w:rsidRPr="00A401ED">
        <w:rPr>
          <w:rFonts w:ascii="Arial" w:hAnsi="Arial" w:cs="Arial"/>
          <w:sz w:val="20"/>
          <w:szCs w:val="20"/>
        </w:rPr>
        <w:t>The Applicant must send completed and signed Application Form to Transport Canada by 11:59 p.m. Pacific Standard Time</w:t>
      </w:r>
      <w:r w:rsidRPr="00A401ED">
        <w:rPr>
          <w:rFonts w:ascii="Arial" w:hAnsi="Arial" w:cs="Arial"/>
          <w:b/>
          <w:sz w:val="20"/>
          <w:szCs w:val="20"/>
        </w:rPr>
        <w:t xml:space="preserve">, on </w:t>
      </w:r>
      <w:r w:rsidRPr="00A401ED">
        <w:rPr>
          <w:rFonts w:ascii="Arial" w:hAnsi="Arial" w:cs="Arial"/>
          <w:b/>
          <w:sz w:val="20"/>
          <w:szCs w:val="20"/>
          <w:highlight w:val="yellow"/>
        </w:rPr>
        <w:t>January 9</w:t>
      </w:r>
      <w:r w:rsidRPr="00A401ED">
        <w:rPr>
          <w:rFonts w:ascii="Arial" w:hAnsi="Arial" w:cs="Arial"/>
          <w:b/>
          <w:sz w:val="20"/>
          <w:szCs w:val="20"/>
          <w:highlight w:val="yellow"/>
          <w:vertAlign w:val="superscript"/>
        </w:rPr>
        <w:t>th</w:t>
      </w:r>
      <w:r w:rsidRPr="00A401ED">
        <w:rPr>
          <w:rFonts w:ascii="Arial" w:hAnsi="Arial" w:cs="Arial"/>
          <w:b/>
          <w:sz w:val="20"/>
          <w:szCs w:val="20"/>
          <w:highlight w:val="yellow"/>
        </w:rPr>
        <w:t>, 2015</w:t>
      </w:r>
      <w:r w:rsidRPr="00A401ED">
        <w:rPr>
          <w:rFonts w:ascii="Arial" w:hAnsi="Arial" w:cs="Arial"/>
          <w:b/>
          <w:sz w:val="20"/>
          <w:szCs w:val="20"/>
        </w:rPr>
        <w:t>.</w:t>
      </w:r>
      <w:r w:rsidRPr="00A401ED">
        <w:rPr>
          <w:rFonts w:ascii="Arial" w:hAnsi="Arial" w:cs="Arial"/>
          <w:sz w:val="20"/>
          <w:szCs w:val="20"/>
        </w:rPr>
        <w:t xml:space="preserve"> </w:t>
      </w:r>
    </w:p>
    <w:p w:rsidR="00392964" w:rsidRPr="002C21A1" w:rsidRDefault="00392964">
      <w:pPr>
        <w:spacing w:after="0"/>
        <w:ind w:right="4"/>
        <w:rPr>
          <w:rFonts w:ascii="Arial" w:hAnsi="Arial" w:cs="Arial"/>
          <w:sz w:val="20"/>
          <w:szCs w:val="20"/>
        </w:rPr>
      </w:pPr>
    </w:p>
    <w:p w:rsidR="00392964" w:rsidRPr="002C21A1" w:rsidRDefault="00A401ED">
      <w:pPr>
        <w:pStyle w:val="ListParagraph"/>
        <w:spacing w:after="0"/>
        <w:ind w:left="0" w:right="4"/>
        <w:rPr>
          <w:rFonts w:ascii="Arial" w:hAnsi="Arial" w:cs="Arial"/>
          <w:sz w:val="20"/>
          <w:szCs w:val="20"/>
        </w:rPr>
      </w:pPr>
      <w:r w:rsidRPr="00A401ED">
        <w:rPr>
          <w:rFonts w:ascii="Arial" w:hAnsi="Arial" w:cs="Arial"/>
          <w:sz w:val="20"/>
          <w:szCs w:val="20"/>
        </w:rPr>
        <w:t>The Application Form can be submitted either electronically or in hard copy.</w:t>
      </w:r>
    </w:p>
    <w:p w:rsidR="00392964" w:rsidRPr="002C21A1" w:rsidRDefault="00A401ED">
      <w:pPr>
        <w:numPr>
          <w:ilvl w:val="0"/>
          <w:numId w:val="15"/>
        </w:numPr>
        <w:spacing w:after="0"/>
        <w:ind w:right="4"/>
        <w:rPr>
          <w:rFonts w:ascii="Arial" w:hAnsi="Arial" w:cs="Arial"/>
          <w:sz w:val="20"/>
          <w:szCs w:val="20"/>
        </w:rPr>
      </w:pPr>
      <w:r w:rsidRPr="00A401ED">
        <w:rPr>
          <w:rFonts w:ascii="Arial" w:hAnsi="Arial" w:cs="Arial"/>
          <w:sz w:val="20"/>
          <w:szCs w:val="20"/>
        </w:rPr>
        <w:t xml:space="preserve">Electronic applications should be signed, scanned and emailed to </w:t>
      </w:r>
      <w:hyperlink r:id="rId9" w:history="1">
        <w:r w:rsidRPr="00A401ED">
          <w:rPr>
            <w:rStyle w:val="Hyperlink"/>
            <w:rFonts w:ascii="Verdana" w:hAnsi="Verdana"/>
            <w:b/>
            <w:color w:val="auto"/>
            <w:sz w:val="18"/>
            <w:szCs w:val="18"/>
            <w:shd w:val="clear" w:color="auto" w:fill="FFFFFF"/>
          </w:rPr>
          <w:t>cdt.tdc@tc.gc.ca</w:t>
        </w:r>
      </w:hyperlink>
      <w:r w:rsidRPr="00A401ED">
        <w:rPr>
          <w:rFonts w:ascii="Arial" w:hAnsi="Arial" w:cs="Arial"/>
          <w:b/>
          <w:sz w:val="20"/>
          <w:szCs w:val="20"/>
        </w:rPr>
        <w:t>.</w:t>
      </w:r>
    </w:p>
    <w:p w:rsidR="00392964" w:rsidRPr="002C21A1" w:rsidRDefault="00A401ED">
      <w:pPr>
        <w:numPr>
          <w:ilvl w:val="0"/>
          <w:numId w:val="15"/>
        </w:numPr>
        <w:spacing w:after="0"/>
        <w:ind w:right="4"/>
        <w:rPr>
          <w:rFonts w:ascii="Arial" w:hAnsi="Arial" w:cs="Arial"/>
          <w:sz w:val="20"/>
          <w:szCs w:val="20"/>
        </w:rPr>
      </w:pPr>
      <w:r w:rsidRPr="00A401ED">
        <w:rPr>
          <w:rFonts w:ascii="Arial" w:hAnsi="Arial" w:cs="Arial"/>
          <w:sz w:val="20"/>
          <w:szCs w:val="20"/>
        </w:rPr>
        <w:t>Hard copy submissions should be postmarked by the application deadline and sent to:</w:t>
      </w:r>
    </w:p>
    <w:p w:rsidR="00392964" w:rsidRPr="002C21A1" w:rsidRDefault="00A401ED">
      <w:pPr>
        <w:spacing w:after="0"/>
        <w:ind w:left="720" w:right="4"/>
        <w:jc w:val="center"/>
        <w:rPr>
          <w:rFonts w:ascii="Arial" w:hAnsi="Arial" w:cs="Arial"/>
          <w:sz w:val="20"/>
          <w:szCs w:val="20"/>
        </w:rPr>
      </w:pPr>
      <w:r w:rsidRPr="00A401ED">
        <w:rPr>
          <w:rFonts w:ascii="Arial" w:hAnsi="Arial" w:cs="Arial"/>
          <w:sz w:val="20"/>
          <w:szCs w:val="20"/>
        </w:rPr>
        <w:t>Transportation Development Centre</w:t>
      </w:r>
    </w:p>
    <w:p w:rsidR="00392964" w:rsidRPr="002C21A1" w:rsidRDefault="00A401ED">
      <w:pPr>
        <w:spacing w:after="0"/>
        <w:ind w:left="720" w:right="4"/>
        <w:jc w:val="center"/>
        <w:rPr>
          <w:rFonts w:ascii="Arial" w:hAnsi="Arial" w:cs="Arial"/>
          <w:sz w:val="20"/>
          <w:szCs w:val="20"/>
        </w:rPr>
      </w:pPr>
      <w:r w:rsidRPr="00A401ED">
        <w:rPr>
          <w:rFonts w:ascii="Arial" w:hAnsi="Arial" w:cs="Arial"/>
          <w:sz w:val="20"/>
          <w:szCs w:val="20"/>
        </w:rPr>
        <w:t>Transport Canada – ACAF</w:t>
      </w:r>
    </w:p>
    <w:p w:rsidR="00392964" w:rsidRPr="002C21A1" w:rsidRDefault="00A401ED">
      <w:pPr>
        <w:spacing w:after="0"/>
        <w:ind w:left="720" w:right="4"/>
        <w:jc w:val="center"/>
        <w:rPr>
          <w:rFonts w:ascii="Arial" w:hAnsi="Arial" w:cs="Arial"/>
          <w:sz w:val="20"/>
          <w:szCs w:val="20"/>
        </w:rPr>
      </w:pPr>
      <w:r w:rsidRPr="00A401ED">
        <w:rPr>
          <w:rFonts w:ascii="Arial" w:hAnsi="Arial" w:cs="Arial"/>
          <w:sz w:val="20"/>
          <w:szCs w:val="20"/>
        </w:rPr>
        <w:t>Place de Ville, Tower C</w:t>
      </w:r>
    </w:p>
    <w:p w:rsidR="00392964" w:rsidRPr="002C21A1" w:rsidRDefault="00A401ED">
      <w:pPr>
        <w:spacing w:after="0"/>
        <w:ind w:left="720" w:right="4"/>
        <w:jc w:val="center"/>
        <w:rPr>
          <w:rFonts w:ascii="Arial" w:hAnsi="Arial" w:cs="Arial"/>
          <w:sz w:val="20"/>
          <w:szCs w:val="20"/>
        </w:rPr>
      </w:pPr>
      <w:r w:rsidRPr="00A401ED">
        <w:rPr>
          <w:rFonts w:ascii="Arial" w:hAnsi="Arial" w:cs="Arial"/>
          <w:sz w:val="20"/>
          <w:szCs w:val="20"/>
        </w:rPr>
        <w:t>330 Sparks</w:t>
      </w:r>
    </w:p>
    <w:p w:rsidR="00392964" w:rsidRPr="002C21A1" w:rsidRDefault="00A401ED">
      <w:pPr>
        <w:spacing w:after="0"/>
        <w:ind w:left="720" w:right="4"/>
        <w:jc w:val="center"/>
        <w:rPr>
          <w:rFonts w:ascii="Arial" w:hAnsi="Arial" w:cs="Arial"/>
          <w:sz w:val="20"/>
          <w:szCs w:val="20"/>
        </w:rPr>
      </w:pPr>
      <w:r w:rsidRPr="00A401ED">
        <w:rPr>
          <w:rFonts w:ascii="Arial" w:hAnsi="Arial" w:cs="Arial"/>
          <w:sz w:val="20"/>
          <w:szCs w:val="20"/>
        </w:rPr>
        <w:t>Ottawa, ON K1A 0N5</w:t>
      </w:r>
    </w:p>
    <w:p w:rsidR="00392964" w:rsidRPr="002C21A1" w:rsidRDefault="00392964">
      <w:pPr>
        <w:spacing w:after="0"/>
        <w:ind w:left="1890" w:right="4"/>
        <w:rPr>
          <w:rFonts w:ascii="Arial" w:hAnsi="Arial" w:cs="Arial"/>
          <w:sz w:val="20"/>
          <w:szCs w:val="20"/>
        </w:rPr>
      </w:pPr>
    </w:p>
    <w:p w:rsidR="00392964" w:rsidRPr="002C21A1" w:rsidRDefault="00A401ED">
      <w:pPr>
        <w:pStyle w:val="ListParagraph"/>
        <w:spacing w:after="0"/>
        <w:ind w:left="0" w:right="4"/>
        <w:rPr>
          <w:rFonts w:ascii="Arial" w:hAnsi="Arial" w:cs="Arial"/>
          <w:sz w:val="20"/>
          <w:szCs w:val="20"/>
        </w:rPr>
      </w:pPr>
      <w:r w:rsidRPr="00A401ED">
        <w:rPr>
          <w:rFonts w:ascii="Arial" w:hAnsi="Arial" w:cs="Arial"/>
          <w:b/>
          <w:sz w:val="20"/>
          <w:szCs w:val="20"/>
        </w:rPr>
        <w:t>Please ensure that all fields in the Application Form are fully completed and that the Application Form is duly signed</w:t>
      </w:r>
      <w:r w:rsidRPr="00A401ED">
        <w:rPr>
          <w:rFonts w:ascii="Arial" w:hAnsi="Arial" w:cs="Arial"/>
          <w:sz w:val="20"/>
          <w:szCs w:val="20"/>
        </w:rPr>
        <w:t xml:space="preserve">. Incomplete Application Forms may not be processed, and may be returned to you at the email or mailing address you have provided. </w:t>
      </w:r>
    </w:p>
    <w:p w:rsidR="00392964" w:rsidRPr="002C21A1" w:rsidRDefault="00A401ED" w:rsidP="003135EE">
      <w:pPr>
        <w:pStyle w:val="ListParagraph"/>
        <w:tabs>
          <w:tab w:val="left" w:pos="3148"/>
        </w:tabs>
        <w:spacing w:after="0"/>
        <w:ind w:left="0" w:right="4"/>
        <w:rPr>
          <w:rFonts w:ascii="Arial" w:hAnsi="Arial" w:cs="Arial"/>
          <w:sz w:val="20"/>
          <w:szCs w:val="20"/>
        </w:rPr>
      </w:pPr>
      <w:r w:rsidRPr="00A401ED">
        <w:rPr>
          <w:rFonts w:ascii="Arial" w:hAnsi="Arial" w:cs="Arial"/>
          <w:sz w:val="20"/>
          <w:szCs w:val="20"/>
        </w:rPr>
        <w:tab/>
      </w:r>
    </w:p>
    <w:p w:rsidR="00746352" w:rsidRPr="002C21A1" w:rsidRDefault="00A401ED" w:rsidP="004E4BBB">
      <w:pPr>
        <w:spacing w:after="0" w:line="240" w:lineRule="auto"/>
        <w:rPr>
          <w:rFonts w:ascii="Arial" w:hAnsi="Arial" w:cs="Arial"/>
          <w:bCs/>
          <w:sz w:val="16"/>
        </w:rPr>
      </w:pPr>
      <w:r w:rsidRPr="00A401ED">
        <w:rPr>
          <w:rFonts w:ascii="Arial" w:hAnsi="Arial" w:cs="Arial"/>
          <w:sz w:val="16"/>
        </w:rPr>
        <w:t>The personal information provided on this form is collected under the authorities of sections 5 and 48 of the</w:t>
      </w:r>
      <w:r w:rsidRPr="00A401ED">
        <w:rPr>
          <w:rFonts w:ascii="Arial" w:hAnsi="Arial" w:cs="Arial"/>
          <w:i/>
          <w:sz w:val="16"/>
        </w:rPr>
        <w:t xml:space="preserve"> Canada Transportation Act</w:t>
      </w:r>
      <w:r w:rsidRPr="00A401ED">
        <w:rPr>
          <w:rFonts w:ascii="Arial" w:hAnsi="Arial" w:cs="Arial"/>
          <w:b/>
          <w:bCs/>
          <w:i/>
          <w:iCs/>
          <w:sz w:val="16"/>
        </w:rPr>
        <w:t xml:space="preserve">. </w:t>
      </w:r>
      <w:r w:rsidRPr="00A401ED">
        <w:rPr>
          <w:rFonts w:ascii="Arial" w:hAnsi="Arial" w:cs="Arial"/>
          <w:sz w:val="16"/>
        </w:rPr>
        <w:t>This information is required for the purpose of determining eligibility for a grant under the Clean Rail Academic Grant Program.</w:t>
      </w:r>
      <w:r w:rsidRPr="00A401ED">
        <w:rPr>
          <w:rFonts w:ascii="Arial" w:hAnsi="Arial" w:cs="Arial"/>
          <w:b/>
          <w:bCs/>
          <w:sz w:val="16"/>
        </w:rPr>
        <w:t xml:space="preserve"> </w:t>
      </w:r>
      <w:r w:rsidRPr="00A401ED">
        <w:rPr>
          <w:rFonts w:ascii="Arial" w:hAnsi="Arial" w:cs="Arial"/>
          <w:sz w:val="16"/>
        </w:rPr>
        <w:t xml:space="preserve">The personal information collected is described in a Personal Information Bank entitled Accounts Payable (bank number TC PSU 931). Under the provisions of the </w:t>
      </w:r>
      <w:r w:rsidRPr="00A401ED">
        <w:rPr>
          <w:rFonts w:ascii="Arial" w:hAnsi="Arial" w:cs="Arial"/>
          <w:i/>
          <w:iCs/>
          <w:sz w:val="16"/>
        </w:rPr>
        <w:t>Privacy Act</w:t>
      </w:r>
      <w:r w:rsidRPr="00A401ED">
        <w:rPr>
          <w:rFonts w:ascii="Arial" w:hAnsi="Arial" w:cs="Arial"/>
          <w:sz w:val="16"/>
        </w:rPr>
        <w:t xml:space="preserve">, individuals have the right of access to, correction of and protection of their personal information. Instructions for obtaining personal information are provided in Info Source, a copy of which is available in major public and academic libraries or online at </w:t>
      </w:r>
      <w:hyperlink r:id="rId10" w:history="1">
        <w:r w:rsidRPr="00A401ED">
          <w:rPr>
            <w:rStyle w:val="Hyperlink"/>
            <w:rFonts w:ascii="Arial" w:hAnsi="Arial" w:cs="Arial"/>
            <w:color w:val="auto"/>
            <w:sz w:val="16"/>
          </w:rPr>
          <w:t>http://www.infosource.gc.ca</w:t>
        </w:r>
      </w:hyperlink>
      <w:r w:rsidRPr="00A401ED">
        <w:t>.</w:t>
      </w:r>
    </w:p>
    <w:p w:rsidR="000D467A"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br w:type="page"/>
      </w:r>
    </w:p>
    <w:p w:rsidR="000D467A" w:rsidRPr="002C21A1" w:rsidRDefault="008805D2" w:rsidP="000D467A">
      <w:pPr>
        <w:spacing w:after="0" w:line="240" w:lineRule="auto"/>
        <w:ind w:right="4"/>
        <w:jc w:val="right"/>
        <w:rPr>
          <w:rFonts w:ascii="Arial" w:hAnsi="Arial" w:cs="Arial"/>
          <w:sz w:val="20"/>
          <w:szCs w:val="20"/>
        </w:rPr>
      </w:pPr>
      <w:r>
        <w:rPr>
          <w:rFonts w:ascii="Arial" w:hAnsi="Arial" w:cs="Arial"/>
          <w:noProof/>
          <w:sz w:val="20"/>
          <w:szCs w:val="20"/>
          <w:lang w:val="en-US"/>
        </w:rPr>
        <w:lastRenderedPageBreak/>
        <w:drawing>
          <wp:inline distT="0" distB="0" distL="0" distR="0">
            <wp:extent cx="382905" cy="244475"/>
            <wp:effectExtent l="19050" t="0" r="0" b="0"/>
            <wp:docPr id="4" name="Picture 1" descr="C:\Documents and Settings\nadlerl\Desktop\fip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dlerl\Desktop\fipflag.gif"/>
                    <pic:cNvPicPr>
                      <a:picLocks noChangeAspect="1" noChangeArrowheads="1"/>
                    </pic:cNvPicPr>
                  </pic:nvPicPr>
                  <pic:blipFill>
                    <a:blip r:embed="rId11" cstate="print"/>
                    <a:srcRect/>
                    <a:stretch>
                      <a:fillRect/>
                    </a:stretch>
                  </pic:blipFill>
                  <pic:spPr bwMode="auto">
                    <a:xfrm>
                      <a:off x="0" y="0"/>
                      <a:ext cx="382905" cy="244475"/>
                    </a:xfrm>
                    <a:prstGeom prst="rect">
                      <a:avLst/>
                    </a:prstGeom>
                    <a:noFill/>
                    <a:ln w="9525">
                      <a:noFill/>
                      <a:miter lim="800000"/>
                      <a:headEnd/>
                      <a:tailEnd/>
                    </a:ln>
                  </pic:spPr>
                </pic:pic>
              </a:graphicData>
            </a:graphic>
          </wp:inline>
        </w:drawing>
      </w:r>
      <w:r>
        <w:rPr>
          <w:rFonts w:ascii="Arial" w:hAnsi="Arial" w:cs="Arial"/>
          <w:noProof/>
          <w:sz w:val="20"/>
          <w:szCs w:val="20"/>
          <w:lang w:val="en-US"/>
        </w:rPr>
        <w:drawing>
          <wp:inline distT="0" distB="0" distL="0" distR="0">
            <wp:extent cx="1214327" cy="244839"/>
            <wp:effectExtent l="19050" t="0" r="4873" b="0"/>
            <wp:docPr id="5" name="Picture 2" descr="C:\Documents and Settings\nadlerl\Desktop\fiptc_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dlerl\Desktop\fiptc_e.gif"/>
                    <pic:cNvPicPr>
                      <a:picLocks noChangeAspect="1" noChangeArrowheads="1"/>
                    </pic:cNvPicPr>
                  </pic:nvPicPr>
                  <pic:blipFill>
                    <a:blip r:embed="rId12" cstate="print"/>
                    <a:srcRect r="36549" b="-118"/>
                    <a:stretch>
                      <a:fillRect/>
                    </a:stretch>
                  </pic:blipFill>
                  <pic:spPr bwMode="auto">
                    <a:xfrm>
                      <a:off x="0" y="0"/>
                      <a:ext cx="1214327" cy="244839"/>
                    </a:xfrm>
                    <a:prstGeom prst="rect">
                      <a:avLst/>
                    </a:prstGeom>
                    <a:noFill/>
                    <a:ln w="9525">
                      <a:noFill/>
                      <a:miter lim="800000"/>
                      <a:headEnd/>
                      <a:tailEnd/>
                    </a:ln>
                  </pic:spPr>
                </pic:pic>
              </a:graphicData>
            </a:graphic>
          </wp:inline>
        </w:drawing>
      </w:r>
    </w:p>
    <w:p w:rsidR="00392964" w:rsidRPr="002C21A1" w:rsidRDefault="00A401ED">
      <w:pPr>
        <w:spacing w:after="0" w:line="240" w:lineRule="auto"/>
        <w:ind w:right="4"/>
        <w:jc w:val="center"/>
        <w:rPr>
          <w:rFonts w:ascii="Arial" w:hAnsi="Arial" w:cs="Arial"/>
          <w:sz w:val="20"/>
          <w:szCs w:val="20"/>
        </w:rPr>
      </w:pPr>
      <w:r w:rsidRPr="00A401ED">
        <w:rPr>
          <w:rFonts w:ascii="Arial" w:hAnsi="Arial" w:cs="Arial"/>
          <w:b/>
          <w:sz w:val="20"/>
          <w:szCs w:val="20"/>
        </w:rPr>
        <w:t>APPLICATION FORM FOR CLEAN RAIL ACADEMIC GRANT PROGRAM</w:t>
      </w:r>
    </w:p>
    <w:p w:rsidR="00392964" w:rsidRPr="002C21A1" w:rsidRDefault="00392964">
      <w:pPr>
        <w:ind w:right="4"/>
        <w:jc w:val="center"/>
        <w:rPr>
          <w:rFonts w:ascii="Arial" w:hAnsi="Arial" w:cs="Arial"/>
          <w:b/>
          <w:sz w:val="20"/>
          <w:szCs w:val="20"/>
        </w:rPr>
      </w:pPr>
    </w:p>
    <w:tbl>
      <w:tblPr>
        <w:tblW w:w="106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040"/>
        <w:gridCol w:w="5659"/>
      </w:tblGrid>
      <w:tr w:rsidR="009C0424" w:rsidRPr="002C21A1" w:rsidTr="004E4BBB">
        <w:tc>
          <w:tcPr>
            <w:tcW w:w="10699" w:type="dxa"/>
            <w:gridSpan w:val="2"/>
            <w:shd w:val="clear" w:color="auto" w:fill="BFBFBF"/>
          </w:tcPr>
          <w:p w:rsidR="00392964" w:rsidRPr="002C21A1" w:rsidRDefault="00A401ED">
            <w:pPr>
              <w:ind w:right="4"/>
              <w:rPr>
                <w:rFonts w:ascii="Arial" w:hAnsi="Arial" w:cs="Arial"/>
                <w:b/>
                <w:sz w:val="20"/>
                <w:szCs w:val="20"/>
              </w:rPr>
            </w:pPr>
            <w:r w:rsidRPr="00A401ED">
              <w:rPr>
                <w:rFonts w:ascii="Arial" w:hAnsi="Arial" w:cs="Arial"/>
                <w:b/>
                <w:sz w:val="20"/>
                <w:szCs w:val="20"/>
              </w:rPr>
              <w:t>PART 1: APPLICANT IDENTIFICATION</w:t>
            </w:r>
          </w:p>
        </w:tc>
      </w:tr>
      <w:tr w:rsidR="009C0424" w:rsidRPr="002C21A1" w:rsidTr="004E4BBB">
        <w:tc>
          <w:tcPr>
            <w:tcW w:w="10699" w:type="dxa"/>
            <w:gridSpan w:val="2"/>
          </w:tcPr>
          <w:p w:rsidR="00392964" w:rsidRPr="002C21A1" w:rsidRDefault="00A401ED" w:rsidP="004C781B">
            <w:pPr>
              <w:ind w:right="4"/>
              <w:rPr>
                <w:rFonts w:ascii="Arial" w:hAnsi="Arial" w:cs="Arial"/>
                <w:sz w:val="20"/>
                <w:szCs w:val="20"/>
              </w:rPr>
            </w:pPr>
            <w:r w:rsidRPr="00A401ED">
              <w:rPr>
                <w:rFonts w:ascii="Arial" w:hAnsi="Arial" w:cs="Arial"/>
                <w:sz w:val="20"/>
                <w:szCs w:val="20"/>
              </w:rPr>
              <w:t xml:space="preserve">University and faculty name: </w:t>
            </w:r>
          </w:p>
        </w:tc>
      </w:tr>
      <w:tr w:rsidR="009C0424" w:rsidRPr="002C21A1" w:rsidTr="004E4BBB">
        <w:tc>
          <w:tcPr>
            <w:tcW w:w="10699" w:type="dxa"/>
            <w:gridSpan w:val="2"/>
          </w:tcPr>
          <w:p w:rsidR="00392964" w:rsidRPr="002C21A1" w:rsidRDefault="00A401ED">
            <w:pPr>
              <w:ind w:right="4"/>
              <w:rPr>
                <w:rFonts w:ascii="Arial" w:hAnsi="Arial" w:cs="Arial"/>
                <w:sz w:val="20"/>
                <w:szCs w:val="20"/>
              </w:rPr>
            </w:pPr>
            <w:r w:rsidRPr="00A401ED">
              <w:rPr>
                <w:rFonts w:ascii="Arial" w:hAnsi="Arial" w:cs="Arial"/>
                <w:sz w:val="20"/>
                <w:szCs w:val="20"/>
              </w:rPr>
              <w:t xml:space="preserve">Name of principal researcher: </w:t>
            </w:r>
          </w:p>
        </w:tc>
      </w:tr>
      <w:tr w:rsidR="009C0424" w:rsidRPr="002C21A1" w:rsidTr="004E4BBB">
        <w:tc>
          <w:tcPr>
            <w:tcW w:w="10699" w:type="dxa"/>
            <w:gridSpan w:val="2"/>
          </w:tcPr>
          <w:p w:rsidR="00392964" w:rsidRPr="002C21A1" w:rsidRDefault="00A401ED">
            <w:pPr>
              <w:ind w:right="4"/>
              <w:rPr>
                <w:rFonts w:ascii="Arial" w:hAnsi="Arial" w:cs="Arial"/>
                <w:sz w:val="20"/>
                <w:szCs w:val="20"/>
              </w:rPr>
            </w:pPr>
            <w:r w:rsidRPr="00A401ED">
              <w:rPr>
                <w:rFonts w:ascii="Arial" w:hAnsi="Arial" w:cs="Arial"/>
                <w:sz w:val="20"/>
                <w:szCs w:val="20"/>
              </w:rPr>
              <w:t xml:space="preserve">Job title:  </w:t>
            </w:r>
          </w:p>
        </w:tc>
      </w:tr>
      <w:tr w:rsidR="004E4BBB" w:rsidRPr="002C21A1" w:rsidTr="004E4BBB">
        <w:tc>
          <w:tcPr>
            <w:tcW w:w="5040" w:type="dxa"/>
          </w:tcPr>
          <w:p w:rsidR="004E4BBB" w:rsidRPr="002C21A1" w:rsidRDefault="00A401ED">
            <w:pPr>
              <w:ind w:right="4"/>
              <w:rPr>
                <w:rFonts w:ascii="Arial" w:hAnsi="Arial" w:cs="Arial"/>
                <w:sz w:val="20"/>
                <w:szCs w:val="20"/>
              </w:rPr>
            </w:pPr>
            <w:r w:rsidRPr="00A401ED">
              <w:rPr>
                <w:rFonts w:ascii="Arial" w:hAnsi="Arial" w:cs="Arial"/>
                <w:sz w:val="20"/>
                <w:szCs w:val="20"/>
              </w:rPr>
              <w:t>Business phone number:</w:t>
            </w:r>
          </w:p>
        </w:tc>
        <w:tc>
          <w:tcPr>
            <w:tcW w:w="5659" w:type="dxa"/>
          </w:tcPr>
          <w:p w:rsidR="004E4BBB" w:rsidRPr="002C21A1" w:rsidRDefault="00A401ED">
            <w:pPr>
              <w:ind w:right="4"/>
              <w:rPr>
                <w:rFonts w:ascii="Arial" w:hAnsi="Arial" w:cs="Arial"/>
                <w:sz w:val="20"/>
                <w:szCs w:val="20"/>
              </w:rPr>
            </w:pPr>
            <w:r w:rsidRPr="00A401ED">
              <w:rPr>
                <w:rFonts w:ascii="Arial" w:hAnsi="Arial" w:cs="Arial"/>
                <w:sz w:val="20"/>
                <w:szCs w:val="20"/>
              </w:rPr>
              <w:t>Business email address:</w:t>
            </w:r>
          </w:p>
        </w:tc>
      </w:tr>
      <w:tr w:rsidR="009C0424" w:rsidRPr="002C21A1" w:rsidTr="004E4BBB">
        <w:tc>
          <w:tcPr>
            <w:tcW w:w="10699" w:type="dxa"/>
            <w:gridSpan w:val="2"/>
          </w:tcPr>
          <w:p w:rsidR="004E4BBB" w:rsidRPr="002C21A1" w:rsidRDefault="00A401ED">
            <w:pPr>
              <w:ind w:right="4"/>
              <w:rPr>
                <w:rFonts w:ascii="Arial" w:hAnsi="Arial" w:cs="Arial"/>
                <w:sz w:val="20"/>
                <w:szCs w:val="20"/>
              </w:rPr>
            </w:pPr>
            <w:r w:rsidRPr="00A401ED">
              <w:rPr>
                <w:rFonts w:ascii="Arial" w:hAnsi="Arial" w:cs="Arial"/>
                <w:sz w:val="20"/>
                <w:szCs w:val="20"/>
              </w:rPr>
              <w:t xml:space="preserve">University mailing address for notification and payment: </w:t>
            </w:r>
          </w:p>
          <w:p w:rsidR="00392964" w:rsidRPr="002C21A1" w:rsidRDefault="00A401ED">
            <w:pPr>
              <w:ind w:right="4"/>
              <w:rPr>
                <w:rFonts w:ascii="Arial" w:eastAsia="Times New Roman" w:hAnsi="Arial" w:cs="Arial"/>
                <w:sz w:val="20"/>
                <w:szCs w:val="20"/>
              </w:rPr>
            </w:pPr>
            <w:r w:rsidRPr="00A401ED">
              <w:rPr>
                <w:rFonts w:ascii="Arial" w:hAnsi="Arial" w:cs="Arial"/>
                <w:sz w:val="20"/>
                <w:szCs w:val="20"/>
              </w:rPr>
              <w:t>(include office number, building name, city, province / territory and postal code)</w:t>
            </w:r>
          </w:p>
          <w:p w:rsidR="00392964" w:rsidRPr="002C21A1" w:rsidRDefault="00392964">
            <w:pPr>
              <w:ind w:right="4"/>
              <w:rPr>
                <w:rFonts w:ascii="Arial" w:hAnsi="Arial" w:cs="Arial"/>
                <w:sz w:val="20"/>
                <w:szCs w:val="20"/>
              </w:rPr>
            </w:pPr>
          </w:p>
        </w:tc>
      </w:tr>
      <w:tr w:rsidR="009C0424" w:rsidRPr="002C21A1" w:rsidTr="004E4BBB">
        <w:trPr>
          <w:trHeight w:val="706"/>
        </w:trPr>
        <w:tc>
          <w:tcPr>
            <w:tcW w:w="10699" w:type="dxa"/>
            <w:gridSpan w:val="2"/>
            <w:shd w:val="clear" w:color="auto" w:fill="D9D9D9"/>
          </w:tcPr>
          <w:p w:rsidR="00392964" w:rsidRPr="002C21A1" w:rsidRDefault="00A401ED">
            <w:pPr>
              <w:ind w:right="4"/>
              <w:rPr>
                <w:rFonts w:ascii="Arial" w:hAnsi="Arial" w:cs="Arial"/>
                <w:b/>
                <w:sz w:val="20"/>
                <w:szCs w:val="20"/>
              </w:rPr>
            </w:pPr>
            <w:r w:rsidRPr="00A401ED">
              <w:rPr>
                <w:rFonts w:ascii="Arial" w:hAnsi="Arial" w:cs="Arial"/>
                <w:b/>
                <w:sz w:val="20"/>
                <w:szCs w:val="20"/>
              </w:rPr>
              <w:t>PART 2: APPLICANT ELIGIBILITY FOR A GRANT UNDER THIS PROGRAM</w:t>
            </w:r>
          </w:p>
        </w:tc>
      </w:tr>
      <w:tr w:rsidR="009C0424" w:rsidRPr="002C21A1" w:rsidTr="006F0BEB">
        <w:trPr>
          <w:trHeight w:val="1246"/>
        </w:trPr>
        <w:tc>
          <w:tcPr>
            <w:tcW w:w="10699" w:type="dxa"/>
            <w:gridSpan w:val="2"/>
          </w:tcPr>
          <w:p w:rsidR="00392964" w:rsidRPr="002C21A1" w:rsidRDefault="00A401ED">
            <w:pPr>
              <w:ind w:right="4"/>
              <w:rPr>
                <w:rFonts w:ascii="Arial" w:hAnsi="Arial" w:cs="Arial"/>
                <w:sz w:val="20"/>
                <w:szCs w:val="20"/>
              </w:rPr>
            </w:pPr>
            <w:r w:rsidRPr="00A401ED">
              <w:rPr>
                <w:rFonts w:ascii="Arial" w:hAnsi="Arial" w:cs="Arial"/>
                <w:sz w:val="20"/>
                <w:szCs w:val="20"/>
              </w:rPr>
              <w:t>Describe how your organization and the R &amp; D Project meet the Eligibility Criteria as described in the Applicant Guide.</w:t>
            </w:r>
          </w:p>
          <w:p w:rsidR="00392964" w:rsidRPr="002C21A1" w:rsidRDefault="00392964">
            <w:pPr>
              <w:ind w:right="4"/>
              <w:rPr>
                <w:rFonts w:ascii="Arial" w:hAnsi="Arial" w:cs="Arial"/>
                <w:sz w:val="20"/>
                <w:szCs w:val="20"/>
              </w:rPr>
            </w:pPr>
          </w:p>
          <w:p w:rsidR="00392964" w:rsidRPr="002C21A1" w:rsidRDefault="00392964">
            <w:pPr>
              <w:ind w:right="4"/>
              <w:rPr>
                <w:rFonts w:ascii="Arial" w:hAnsi="Arial" w:cs="Arial"/>
                <w:sz w:val="20"/>
                <w:szCs w:val="20"/>
              </w:rPr>
            </w:pPr>
          </w:p>
          <w:p w:rsidR="00392964" w:rsidRPr="002C21A1" w:rsidRDefault="00392964">
            <w:pPr>
              <w:ind w:right="4"/>
              <w:rPr>
                <w:rFonts w:ascii="Arial" w:hAnsi="Arial" w:cs="Arial"/>
                <w:sz w:val="20"/>
                <w:szCs w:val="20"/>
              </w:rPr>
            </w:pPr>
          </w:p>
          <w:p w:rsidR="00392964" w:rsidRPr="002C21A1" w:rsidRDefault="00392964">
            <w:pPr>
              <w:ind w:right="4"/>
              <w:rPr>
                <w:rFonts w:ascii="Arial" w:hAnsi="Arial" w:cs="Arial"/>
                <w:sz w:val="20"/>
                <w:szCs w:val="20"/>
              </w:rPr>
            </w:pPr>
          </w:p>
        </w:tc>
      </w:tr>
      <w:tr w:rsidR="009C0424" w:rsidRPr="002C21A1" w:rsidTr="004E4BBB">
        <w:tc>
          <w:tcPr>
            <w:tcW w:w="10699" w:type="dxa"/>
            <w:gridSpan w:val="2"/>
            <w:shd w:val="clear" w:color="auto" w:fill="BFBFBF"/>
          </w:tcPr>
          <w:p w:rsidR="00392964" w:rsidRPr="002C21A1" w:rsidRDefault="00A401ED">
            <w:pPr>
              <w:ind w:right="4"/>
              <w:rPr>
                <w:rFonts w:ascii="Arial" w:hAnsi="Arial" w:cs="Arial"/>
                <w:b/>
                <w:sz w:val="20"/>
                <w:szCs w:val="20"/>
              </w:rPr>
            </w:pPr>
            <w:r w:rsidRPr="00A401ED">
              <w:rPr>
                <w:rFonts w:ascii="Arial" w:hAnsi="Arial" w:cs="Arial"/>
                <w:b/>
                <w:sz w:val="20"/>
                <w:szCs w:val="20"/>
              </w:rPr>
              <w:t>PART 3: R &amp; D PROJECT DESCRIPTION</w:t>
            </w:r>
          </w:p>
        </w:tc>
      </w:tr>
      <w:tr w:rsidR="009C0424" w:rsidRPr="002C21A1" w:rsidTr="004E4BBB">
        <w:tc>
          <w:tcPr>
            <w:tcW w:w="10699" w:type="dxa"/>
            <w:gridSpan w:val="2"/>
          </w:tcPr>
          <w:p w:rsidR="004E4BBB" w:rsidRPr="002C21A1" w:rsidRDefault="00A401ED">
            <w:pPr>
              <w:ind w:right="4"/>
              <w:rPr>
                <w:rFonts w:ascii="Arial" w:hAnsi="Arial" w:cs="Arial"/>
                <w:iCs/>
                <w:sz w:val="20"/>
                <w:szCs w:val="20"/>
              </w:rPr>
            </w:pPr>
            <w:r w:rsidRPr="00A401ED">
              <w:rPr>
                <w:rFonts w:ascii="Arial" w:hAnsi="Arial" w:cs="Arial"/>
                <w:iCs/>
                <w:sz w:val="20"/>
                <w:szCs w:val="20"/>
              </w:rPr>
              <w:t xml:space="preserve">Title of R &amp; D Project: </w:t>
            </w:r>
          </w:p>
          <w:p w:rsidR="00392964" w:rsidRPr="002C21A1" w:rsidRDefault="00A401ED">
            <w:pPr>
              <w:ind w:right="4"/>
              <w:rPr>
                <w:rFonts w:ascii="Arial" w:hAnsi="Arial" w:cs="Arial"/>
                <w:iCs/>
                <w:sz w:val="20"/>
                <w:szCs w:val="20"/>
              </w:rPr>
            </w:pPr>
            <w:r w:rsidRPr="00A401ED">
              <w:rPr>
                <w:rFonts w:ascii="Arial" w:hAnsi="Arial" w:cs="Arial"/>
                <w:iCs/>
                <w:sz w:val="20"/>
                <w:szCs w:val="20"/>
              </w:rPr>
              <w:t>(Note that this may be used by Transport Canada for publication purposes.)</w:t>
            </w:r>
          </w:p>
          <w:p w:rsidR="00790062" w:rsidRPr="002C21A1" w:rsidRDefault="00790062">
            <w:pPr>
              <w:ind w:right="4"/>
              <w:rPr>
                <w:rFonts w:ascii="Arial" w:hAnsi="Arial" w:cs="Arial"/>
                <w:iCs/>
                <w:sz w:val="20"/>
                <w:szCs w:val="20"/>
              </w:rPr>
            </w:pPr>
          </w:p>
          <w:p w:rsidR="00392964" w:rsidRPr="002C21A1" w:rsidRDefault="00392964">
            <w:pPr>
              <w:ind w:right="4"/>
              <w:rPr>
                <w:rFonts w:ascii="Arial" w:hAnsi="Arial" w:cs="Arial"/>
                <w:iCs/>
                <w:sz w:val="20"/>
                <w:szCs w:val="20"/>
              </w:rPr>
            </w:pPr>
          </w:p>
        </w:tc>
      </w:tr>
      <w:tr w:rsidR="009C0424" w:rsidRPr="002C21A1" w:rsidTr="004E4BBB">
        <w:tc>
          <w:tcPr>
            <w:tcW w:w="10699" w:type="dxa"/>
            <w:gridSpan w:val="2"/>
          </w:tcPr>
          <w:p w:rsidR="007D602A" w:rsidRPr="002C21A1" w:rsidRDefault="00A401ED">
            <w:pPr>
              <w:ind w:right="4"/>
              <w:rPr>
                <w:rFonts w:ascii="Arial" w:hAnsi="Arial" w:cs="Arial"/>
                <w:iCs/>
                <w:sz w:val="20"/>
                <w:szCs w:val="20"/>
              </w:rPr>
            </w:pPr>
            <w:r w:rsidRPr="00A401ED">
              <w:rPr>
                <w:rFonts w:ascii="Arial" w:hAnsi="Arial" w:cs="Arial"/>
                <w:iCs/>
                <w:sz w:val="20"/>
                <w:szCs w:val="20"/>
              </w:rPr>
              <w:t xml:space="preserve">R &amp; D Project abstract: </w:t>
            </w:r>
            <w:r w:rsidR="00FE23E5" w:rsidRPr="002C21A1">
              <w:rPr>
                <w:rFonts w:ascii="Arial" w:hAnsi="Arial" w:cs="Arial"/>
                <w:iCs/>
                <w:sz w:val="20"/>
                <w:szCs w:val="20"/>
              </w:rPr>
              <w:t xml:space="preserve">(limit </w:t>
            </w:r>
            <w:r w:rsidRPr="00A401ED">
              <w:rPr>
                <w:rFonts w:ascii="Arial" w:hAnsi="Arial" w:cs="Arial"/>
                <w:iCs/>
                <w:sz w:val="20"/>
                <w:szCs w:val="20"/>
              </w:rPr>
              <w:t>250 words)</w:t>
            </w:r>
          </w:p>
          <w:p w:rsidR="00392964" w:rsidRPr="002C21A1" w:rsidRDefault="00A401ED">
            <w:pPr>
              <w:ind w:right="4"/>
              <w:rPr>
                <w:rFonts w:ascii="Arial" w:hAnsi="Arial" w:cs="Arial"/>
                <w:iCs/>
                <w:sz w:val="20"/>
                <w:szCs w:val="20"/>
              </w:rPr>
            </w:pPr>
            <w:r w:rsidRPr="00A401ED">
              <w:rPr>
                <w:rFonts w:ascii="Arial" w:hAnsi="Arial" w:cs="Arial"/>
                <w:iCs/>
                <w:sz w:val="20"/>
                <w:szCs w:val="20"/>
              </w:rPr>
              <w:t xml:space="preserve">(Note that this may be used by Transport Canada for publication purposes.) </w:t>
            </w:r>
          </w:p>
          <w:p w:rsidR="00392964" w:rsidRPr="002C21A1" w:rsidRDefault="00392964">
            <w:pPr>
              <w:ind w:right="4"/>
              <w:rPr>
                <w:rFonts w:ascii="Arial" w:hAnsi="Arial" w:cs="Arial"/>
                <w:iCs/>
                <w:sz w:val="20"/>
                <w:szCs w:val="20"/>
              </w:rPr>
            </w:pPr>
          </w:p>
          <w:p w:rsidR="00392964" w:rsidRPr="002C21A1" w:rsidRDefault="00392964">
            <w:pPr>
              <w:ind w:right="4"/>
              <w:rPr>
                <w:rFonts w:ascii="Arial" w:hAnsi="Arial" w:cs="Arial"/>
                <w:iCs/>
                <w:sz w:val="20"/>
                <w:szCs w:val="20"/>
              </w:rPr>
            </w:pPr>
          </w:p>
        </w:tc>
      </w:tr>
      <w:tr w:rsidR="00603E00" w:rsidRPr="002C21A1" w:rsidTr="004E4BBB">
        <w:tc>
          <w:tcPr>
            <w:tcW w:w="10699" w:type="dxa"/>
            <w:gridSpan w:val="2"/>
          </w:tcPr>
          <w:p w:rsidR="00392964" w:rsidRPr="002C21A1" w:rsidRDefault="00A401ED">
            <w:pPr>
              <w:pStyle w:val="ListParagraph"/>
              <w:ind w:left="0" w:right="4"/>
              <w:rPr>
                <w:rFonts w:ascii="Arial" w:hAnsi="Arial" w:cs="Arial"/>
                <w:iCs/>
                <w:sz w:val="20"/>
                <w:szCs w:val="20"/>
              </w:rPr>
            </w:pPr>
            <w:r w:rsidRPr="00A401ED">
              <w:rPr>
                <w:rFonts w:ascii="Arial" w:hAnsi="Arial" w:cs="Arial"/>
                <w:iCs/>
                <w:sz w:val="20"/>
                <w:szCs w:val="20"/>
              </w:rPr>
              <w:lastRenderedPageBreak/>
              <w:t xml:space="preserve">Describe the R &amp; D Project and its </w:t>
            </w:r>
            <w:r w:rsidR="00670952" w:rsidRPr="002C21A1">
              <w:rPr>
                <w:rFonts w:ascii="Arial" w:hAnsi="Arial" w:cs="Arial"/>
                <w:iCs/>
                <w:sz w:val="20"/>
                <w:szCs w:val="20"/>
              </w:rPr>
              <w:t xml:space="preserve">potential contribution </w:t>
            </w:r>
            <w:r w:rsidRPr="00A401ED">
              <w:rPr>
                <w:rFonts w:ascii="Arial" w:hAnsi="Arial" w:cs="Arial"/>
                <w:iCs/>
                <w:sz w:val="20"/>
                <w:szCs w:val="20"/>
              </w:rPr>
              <w:t>to the Program’s goal of developing new technologies and/or practices that will reduce air emissions from the rail sector.</w:t>
            </w:r>
            <w:r w:rsidR="00FE23E5" w:rsidRPr="002C21A1">
              <w:rPr>
                <w:rFonts w:ascii="Arial" w:hAnsi="Arial" w:cs="Arial"/>
                <w:iCs/>
                <w:sz w:val="20"/>
                <w:szCs w:val="20"/>
              </w:rPr>
              <w:t xml:space="preserve"> (lim</w:t>
            </w:r>
            <w:r w:rsidRPr="00A401ED">
              <w:rPr>
                <w:rFonts w:ascii="Arial" w:hAnsi="Arial" w:cs="Arial"/>
                <w:iCs/>
                <w:sz w:val="20"/>
                <w:szCs w:val="20"/>
              </w:rPr>
              <w:t>it 500 words)</w:t>
            </w:r>
          </w:p>
          <w:p w:rsidR="00392964" w:rsidRPr="002C21A1" w:rsidRDefault="00392964">
            <w:pPr>
              <w:pStyle w:val="ListParagraph"/>
              <w:ind w:left="0" w:right="4"/>
              <w:rPr>
                <w:rFonts w:ascii="Arial" w:hAnsi="Arial" w:cs="Arial"/>
                <w:sz w:val="20"/>
                <w:szCs w:val="20"/>
              </w:rPr>
            </w:pPr>
          </w:p>
          <w:p w:rsidR="00392964" w:rsidRPr="002C21A1" w:rsidRDefault="00392964">
            <w:pPr>
              <w:pStyle w:val="BodyText3"/>
              <w:spacing w:before="60" w:after="60"/>
              <w:ind w:right="4"/>
              <w:rPr>
                <w:szCs w:val="20"/>
                <w:lang w:val="en-CA"/>
              </w:rPr>
            </w:pPr>
          </w:p>
          <w:p w:rsidR="00392964" w:rsidRPr="002C21A1" w:rsidRDefault="00392964">
            <w:pPr>
              <w:pStyle w:val="BodyText3"/>
              <w:spacing w:before="60" w:after="60"/>
              <w:ind w:right="4"/>
              <w:rPr>
                <w:szCs w:val="20"/>
                <w:lang w:val="en-CA"/>
              </w:rPr>
            </w:pPr>
          </w:p>
        </w:tc>
      </w:tr>
      <w:tr w:rsidR="003C60C9" w:rsidRPr="002C21A1" w:rsidTr="006F0BEB">
        <w:trPr>
          <w:trHeight w:val="1201"/>
        </w:trPr>
        <w:tc>
          <w:tcPr>
            <w:tcW w:w="10699" w:type="dxa"/>
            <w:gridSpan w:val="2"/>
          </w:tcPr>
          <w:p w:rsidR="003C60C9" w:rsidRPr="002C21A1" w:rsidRDefault="00A401ED" w:rsidP="00E73B2E">
            <w:pPr>
              <w:ind w:right="4"/>
              <w:rPr>
                <w:rFonts w:ascii="Arial" w:hAnsi="Arial" w:cs="Arial"/>
                <w:iCs/>
                <w:sz w:val="20"/>
                <w:szCs w:val="20"/>
              </w:rPr>
            </w:pPr>
            <w:r w:rsidRPr="00A401ED">
              <w:rPr>
                <w:rFonts w:ascii="Arial" w:hAnsi="Arial" w:cs="Arial"/>
                <w:iCs/>
                <w:sz w:val="20"/>
                <w:szCs w:val="20"/>
              </w:rPr>
              <w:t>Describe the challenges and benefits of implementing the Project.</w:t>
            </w:r>
            <w:r w:rsidR="00FE23E5" w:rsidRPr="002C21A1">
              <w:rPr>
                <w:rFonts w:ascii="Arial" w:hAnsi="Arial" w:cs="Arial"/>
                <w:iCs/>
                <w:sz w:val="20"/>
                <w:szCs w:val="20"/>
              </w:rPr>
              <w:t xml:space="preserve"> (limit </w:t>
            </w:r>
            <w:r w:rsidRPr="00A401ED">
              <w:rPr>
                <w:rFonts w:ascii="Arial" w:hAnsi="Arial" w:cs="Arial"/>
                <w:iCs/>
                <w:sz w:val="20"/>
                <w:szCs w:val="20"/>
              </w:rPr>
              <w:t>250 words)</w:t>
            </w:r>
          </w:p>
          <w:p w:rsidR="003C60C9" w:rsidRPr="002C21A1" w:rsidRDefault="003C60C9" w:rsidP="00E73B2E">
            <w:pPr>
              <w:ind w:right="4"/>
              <w:rPr>
                <w:rFonts w:ascii="Arial" w:hAnsi="Arial" w:cs="Arial"/>
                <w:iCs/>
                <w:sz w:val="20"/>
                <w:szCs w:val="20"/>
              </w:rPr>
            </w:pPr>
          </w:p>
          <w:p w:rsidR="003C60C9" w:rsidRPr="002C21A1" w:rsidRDefault="003C60C9" w:rsidP="00E73B2E">
            <w:pPr>
              <w:ind w:right="4"/>
              <w:rPr>
                <w:rFonts w:ascii="Arial" w:hAnsi="Arial" w:cs="Arial"/>
                <w:iCs/>
                <w:sz w:val="20"/>
                <w:szCs w:val="20"/>
              </w:rPr>
            </w:pPr>
          </w:p>
        </w:tc>
      </w:tr>
      <w:tr w:rsidR="0035676C" w:rsidRPr="002C21A1" w:rsidTr="004E4BBB">
        <w:tc>
          <w:tcPr>
            <w:tcW w:w="10699" w:type="dxa"/>
            <w:gridSpan w:val="2"/>
          </w:tcPr>
          <w:p w:rsidR="007D5E19" w:rsidRDefault="00A401ED">
            <w:pPr>
              <w:widowControl w:val="0"/>
              <w:autoSpaceDE w:val="0"/>
              <w:autoSpaceDN w:val="0"/>
              <w:adjustRightInd w:val="0"/>
              <w:spacing w:before="120"/>
              <w:ind w:right="4"/>
              <w:rPr>
                <w:rFonts w:ascii="Arial" w:hAnsi="Arial" w:cs="Arial"/>
                <w:iCs/>
                <w:sz w:val="20"/>
                <w:szCs w:val="20"/>
              </w:rPr>
            </w:pPr>
            <w:r w:rsidRPr="00A401ED">
              <w:rPr>
                <w:rFonts w:ascii="Arial" w:hAnsi="Arial" w:cs="Arial"/>
                <w:iCs/>
                <w:sz w:val="20"/>
                <w:szCs w:val="20"/>
              </w:rPr>
              <w:t xml:space="preserve">Describe the research team and their experience in working towards a similar objective. </w:t>
            </w:r>
            <w:r w:rsidR="00FE23E5" w:rsidRPr="002C21A1">
              <w:rPr>
                <w:rFonts w:ascii="Arial" w:hAnsi="Arial" w:cs="Arial"/>
                <w:iCs/>
                <w:sz w:val="20"/>
                <w:szCs w:val="20"/>
              </w:rPr>
              <w:t xml:space="preserve">(limit </w:t>
            </w:r>
            <w:r w:rsidRPr="00A401ED">
              <w:rPr>
                <w:rFonts w:ascii="Arial" w:hAnsi="Arial" w:cs="Arial"/>
                <w:iCs/>
                <w:sz w:val="20"/>
                <w:szCs w:val="20"/>
              </w:rPr>
              <w:t>250 words)</w:t>
            </w:r>
          </w:p>
          <w:p w:rsidR="00E73B2E" w:rsidRPr="002C21A1" w:rsidRDefault="00E73B2E">
            <w:pPr>
              <w:ind w:right="4"/>
              <w:rPr>
                <w:rFonts w:ascii="Arial" w:hAnsi="Arial" w:cs="Arial"/>
                <w:iCs/>
                <w:sz w:val="20"/>
                <w:szCs w:val="20"/>
              </w:rPr>
            </w:pPr>
          </w:p>
          <w:p w:rsidR="00392964" w:rsidRPr="002C21A1" w:rsidRDefault="00392964">
            <w:pPr>
              <w:pStyle w:val="BodyText3"/>
              <w:spacing w:before="60" w:after="60"/>
              <w:ind w:right="4"/>
              <w:rPr>
                <w:szCs w:val="20"/>
                <w:lang w:val="en-CA"/>
              </w:rPr>
            </w:pPr>
          </w:p>
        </w:tc>
      </w:tr>
      <w:tr w:rsidR="004D6111" w:rsidRPr="002C21A1" w:rsidTr="004E4BBB">
        <w:tc>
          <w:tcPr>
            <w:tcW w:w="10699" w:type="dxa"/>
            <w:gridSpan w:val="2"/>
          </w:tcPr>
          <w:p w:rsidR="00E73B2E" w:rsidRPr="002C21A1" w:rsidRDefault="00A401ED">
            <w:pPr>
              <w:ind w:right="4"/>
              <w:rPr>
                <w:rFonts w:ascii="Arial" w:hAnsi="Arial" w:cs="Arial"/>
                <w:iCs/>
                <w:sz w:val="20"/>
                <w:szCs w:val="20"/>
                <w:highlight w:val="yellow"/>
              </w:rPr>
            </w:pPr>
            <w:r w:rsidRPr="00A401ED">
              <w:rPr>
                <w:rFonts w:ascii="Arial" w:hAnsi="Arial" w:cs="Arial"/>
                <w:iCs/>
                <w:sz w:val="20"/>
                <w:szCs w:val="20"/>
              </w:rPr>
              <w:t xml:space="preserve">Describe how and when the R &amp;D Project findings will be shared with other academic institutions, community of practice and Transport Canada. </w:t>
            </w:r>
            <w:r w:rsidR="00FE23E5" w:rsidRPr="002C21A1">
              <w:rPr>
                <w:rFonts w:ascii="Arial" w:hAnsi="Arial" w:cs="Arial"/>
                <w:iCs/>
                <w:sz w:val="20"/>
                <w:szCs w:val="20"/>
              </w:rPr>
              <w:t xml:space="preserve"> (limit </w:t>
            </w:r>
            <w:r w:rsidRPr="00A401ED">
              <w:rPr>
                <w:rFonts w:ascii="Arial" w:hAnsi="Arial" w:cs="Arial"/>
                <w:iCs/>
                <w:sz w:val="20"/>
                <w:szCs w:val="20"/>
              </w:rPr>
              <w:t>250 words)</w:t>
            </w:r>
          </w:p>
          <w:p w:rsidR="004D6111" w:rsidRPr="002C21A1" w:rsidRDefault="004D6111">
            <w:pPr>
              <w:ind w:right="4"/>
              <w:rPr>
                <w:rFonts w:ascii="Arial" w:hAnsi="Arial" w:cs="Arial"/>
                <w:iCs/>
                <w:sz w:val="20"/>
                <w:szCs w:val="20"/>
              </w:rPr>
            </w:pPr>
          </w:p>
        </w:tc>
      </w:tr>
      <w:tr w:rsidR="00603E00" w:rsidRPr="002C21A1" w:rsidTr="004E4BBB">
        <w:tc>
          <w:tcPr>
            <w:tcW w:w="10699" w:type="dxa"/>
            <w:gridSpan w:val="2"/>
          </w:tcPr>
          <w:p w:rsidR="00E73B2E" w:rsidRPr="002C21A1" w:rsidRDefault="00A401ED" w:rsidP="00E73B2E">
            <w:pPr>
              <w:ind w:right="4"/>
              <w:rPr>
                <w:rFonts w:ascii="Arial" w:hAnsi="Arial" w:cs="Arial"/>
                <w:iCs/>
                <w:sz w:val="20"/>
                <w:szCs w:val="20"/>
              </w:rPr>
            </w:pPr>
            <w:r w:rsidRPr="00A401ED">
              <w:rPr>
                <w:rFonts w:ascii="Arial" w:hAnsi="Arial" w:cs="Arial"/>
                <w:iCs/>
                <w:sz w:val="20"/>
                <w:szCs w:val="20"/>
              </w:rPr>
              <w:t>How will the funding be used?</w:t>
            </w:r>
            <w:r w:rsidR="00FE23E5" w:rsidRPr="002C21A1">
              <w:rPr>
                <w:rFonts w:ascii="Arial" w:hAnsi="Arial" w:cs="Arial"/>
                <w:iCs/>
                <w:sz w:val="20"/>
                <w:szCs w:val="20"/>
              </w:rPr>
              <w:t xml:space="preserve"> (limit </w:t>
            </w:r>
            <w:r w:rsidRPr="00A401ED">
              <w:rPr>
                <w:rFonts w:ascii="Arial" w:hAnsi="Arial" w:cs="Arial"/>
                <w:iCs/>
                <w:sz w:val="20"/>
                <w:szCs w:val="20"/>
              </w:rPr>
              <w:t>250 words)</w:t>
            </w:r>
          </w:p>
          <w:p w:rsidR="00392964" w:rsidRPr="002C21A1" w:rsidRDefault="00392964">
            <w:pPr>
              <w:pStyle w:val="BodyText3"/>
              <w:spacing w:before="60" w:after="60"/>
              <w:ind w:right="4"/>
              <w:rPr>
                <w:szCs w:val="20"/>
                <w:lang w:val="en-CA"/>
              </w:rPr>
            </w:pPr>
          </w:p>
        </w:tc>
      </w:tr>
      <w:tr w:rsidR="009C0424" w:rsidRPr="002C21A1" w:rsidTr="004E4BBB">
        <w:tc>
          <w:tcPr>
            <w:tcW w:w="10699" w:type="dxa"/>
            <w:gridSpan w:val="2"/>
          </w:tcPr>
          <w:p w:rsidR="00392964" w:rsidRPr="002C21A1" w:rsidRDefault="00A401ED">
            <w:pPr>
              <w:pStyle w:val="BodyText3"/>
              <w:spacing w:before="60" w:after="60"/>
              <w:ind w:right="4"/>
              <w:rPr>
                <w:szCs w:val="20"/>
                <w:lang w:val="en-CA"/>
              </w:rPr>
            </w:pPr>
            <w:r w:rsidRPr="00A401ED">
              <w:rPr>
                <w:szCs w:val="20"/>
                <w:lang w:val="en-CA"/>
              </w:rPr>
              <w:t xml:space="preserve">Is any part of the R &amp; D Project to be carried out on federal lands? If yes, you may be contacted for more information prior to Canada making a determination on the eligibility of the Applicant’s R &amp; D Project to receive a grant. </w:t>
            </w:r>
          </w:p>
          <w:p w:rsidR="00392964" w:rsidRPr="002C21A1" w:rsidRDefault="00392964">
            <w:pPr>
              <w:ind w:right="4"/>
              <w:rPr>
                <w:rFonts w:ascii="Arial" w:hAnsi="Arial" w:cs="Arial"/>
                <w:iCs/>
                <w:sz w:val="20"/>
                <w:szCs w:val="20"/>
              </w:rPr>
            </w:pPr>
          </w:p>
        </w:tc>
      </w:tr>
    </w:tbl>
    <w:p w:rsidR="004E4BBB" w:rsidRPr="002C21A1" w:rsidRDefault="004E4BBB"/>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94"/>
        <w:gridCol w:w="3135"/>
        <w:gridCol w:w="2970"/>
        <w:gridCol w:w="75"/>
      </w:tblGrid>
      <w:tr w:rsidR="009C0424" w:rsidRPr="002C21A1" w:rsidTr="004E4BBB">
        <w:trPr>
          <w:gridAfter w:val="1"/>
          <w:wAfter w:w="75" w:type="dxa"/>
        </w:trPr>
        <w:tc>
          <w:tcPr>
            <w:tcW w:w="10699" w:type="dxa"/>
            <w:gridSpan w:val="3"/>
            <w:shd w:val="clear" w:color="auto" w:fill="BFBFBF"/>
          </w:tcPr>
          <w:p w:rsidR="00392964" w:rsidRPr="002C21A1" w:rsidRDefault="00A401ED" w:rsidP="00C33C68">
            <w:pPr>
              <w:ind w:right="4"/>
              <w:rPr>
                <w:rFonts w:ascii="Arial" w:hAnsi="Arial" w:cs="Arial"/>
                <w:b/>
                <w:sz w:val="20"/>
                <w:szCs w:val="20"/>
              </w:rPr>
            </w:pPr>
            <w:r w:rsidRPr="00A401ED">
              <w:rPr>
                <w:rFonts w:ascii="Arial" w:hAnsi="Arial" w:cs="Arial"/>
                <w:b/>
                <w:sz w:val="20"/>
                <w:szCs w:val="20"/>
              </w:rPr>
              <w:t xml:space="preserve">PART 4: PRINCIPAL RESEARCHER DECLARATION </w:t>
            </w:r>
          </w:p>
        </w:tc>
      </w:tr>
      <w:tr w:rsidR="009C0424" w:rsidRPr="002C21A1" w:rsidTr="00AE443E">
        <w:trPr>
          <w:trHeight w:val="3169"/>
        </w:trPr>
        <w:tc>
          <w:tcPr>
            <w:tcW w:w="10774" w:type="dxa"/>
            <w:gridSpan w:val="4"/>
            <w:tcBorders>
              <w:bottom w:val="single" w:sz="4" w:space="0" w:color="auto"/>
            </w:tcBorders>
          </w:tcPr>
          <w:p w:rsidR="00392964" w:rsidRPr="002C21A1" w:rsidRDefault="00A401ED">
            <w:pPr>
              <w:spacing w:after="0" w:line="240" w:lineRule="auto"/>
              <w:ind w:right="4"/>
              <w:rPr>
                <w:rFonts w:ascii="Arial" w:hAnsi="Arial" w:cs="Arial"/>
                <w:sz w:val="20"/>
                <w:szCs w:val="20"/>
              </w:rPr>
            </w:pPr>
            <w:r w:rsidRPr="00A401ED">
              <w:rPr>
                <w:sz w:val="20"/>
                <w:szCs w:val="20"/>
              </w:rPr>
              <w:br w:type="page"/>
            </w:r>
            <w:r w:rsidRPr="00A401ED">
              <w:rPr>
                <w:rFonts w:ascii="Arial" w:hAnsi="Arial" w:cs="Arial"/>
                <w:sz w:val="20"/>
                <w:szCs w:val="20"/>
              </w:rPr>
              <w:t>I declare that:</w:t>
            </w:r>
          </w:p>
          <w:p w:rsidR="00392964" w:rsidRPr="002C21A1" w:rsidRDefault="00A401ED">
            <w:pPr>
              <w:numPr>
                <w:ilvl w:val="0"/>
                <w:numId w:val="22"/>
              </w:numPr>
              <w:spacing w:after="0" w:line="240" w:lineRule="auto"/>
              <w:ind w:right="4"/>
              <w:rPr>
                <w:rFonts w:ascii="Arial" w:hAnsi="Arial" w:cs="Arial"/>
                <w:sz w:val="20"/>
                <w:szCs w:val="20"/>
              </w:rPr>
            </w:pPr>
            <w:r w:rsidRPr="00A401ED">
              <w:rPr>
                <w:rFonts w:ascii="Arial" w:hAnsi="Arial" w:cs="Arial"/>
                <w:sz w:val="20"/>
                <w:szCs w:val="20"/>
              </w:rPr>
              <w:t xml:space="preserve">I have read, understood and agree to abide by all the terms and conditions, instructions and notices set out in the Application Guide, Terms and Conditions and Application Form. </w:t>
            </w:r>
          </w:p>
          <w:p w:rsidR="00392964" w:rsidRPr="002C21A1" w:rsidRDefault="00A401ED">
            <w:pPr>
              <w:numPr>
                <w:ilvl w:val="0"/>
                <w:numId w:val="22"/>
              </w:numPr>
              <w:spacing w:after="0" w:line="240" w:lineRule="auto"/>
              <w:ind w:right="4"/>
              <w:rPr>
                <w:rFonts w:ascii="Arial" w:hAnsi="Arial" w:cs="Arial"/>
                <w:sz w:val="20"/>
                <w:szCs w:val="20"/>
              </w:rPr>
            </w:pPr>
            <w:r w:rsidRPr="00A401ED">
              <w:rPr>
                <w:rFonts w:ascii="Arial" w:hAnsi="Arial" w:cs="Arial"/>
                <w:sz w:val="20"/>
                <w:szCs w:val="20"/>
              </w:rPr>
              <w:t>the information I have provided in the Application Form is true, accurate and complete in every respect.</w:t>
            </w:r>
          </w:p>
          <w:p w:rsidR="00392964" w:rsidRPr="002C21A1" w:rsidRDefault="00A401ED">
            <w:pPr>
              <w:numPr>
                <w:ilvl w:val="0"/>
                <w:numId w:val="22"/>
              </w:numPr>
              <w:spacing w:after="0" w:line="240" w:lineRule="auto"/>
              <w:ind w:right="4"/>
              <w:rPr>
                <w:rFonts w:ascii="Arial" w:hAnsi="Arial" w:cs="Arial"/>
                <w:sz w:val="20"/>
                <w:szCs w:val="20"/>
              </w:rPr>
            </w:pPr>
            <w:r w:rsidRPr="00A401ED">
              <w:rPr>
                <w:rFonts w:ascii="Arial" w:hAnsi="Arial" w:cs="Arial"/>
                <w:sz w:val="20"/>
                <w:szCs w:val="20"/>
              </w:rPr>
              <w:t xml:space="preserve">I agree to inform the Applicant immediately of any change in the application that may have an impact on the approval of this grant. </w:t>
            </w:r>
          </w:p>
          <w:p w:rsidR="007D5E19" w:rsidRDefault="007D5E19">
            <w:pPr>
              <w:ind w:left="360"/>
              <w:rPr>
                <w:rFonts w:ascii="Arial" w:eastAsia="Times New Roman" w:hAnsi="Arial"/>
              </w:rPr>
            </w:pPr>
          </w:p>
        </w:tc>
      </w:tr>
      <w:tr w:rsidR="00C33C68" w:rsidRPr="002C21A1" w:rsidTr="00C33C68">
        <w:trPr>
          <w:trHeight w:val="535"/>
        </w:trPr>
        <w:tc>
          <w:tcPr>
            <w:tcW w:w="10774" w:type="dxa"/>
            <w:gridSpan w:val="4"/>
            <w:tcBorders>
              <w:bottom w:val="single" w:sz="4" w:space="0" w:color="auto"/>
            </w:tcBorders>
            <w:shd w:val="clear" w:color="auto" w:fill="BFBFBF" w:themeFill="background1" w:themeFillShade="BF"/>
          </w:tcPr>
          <w:p w:rsidR="00C33C68" w:rsidRPr="002C21A1" w:rsidRDefault="00A401ED">
            <w:pPr>
              <w:widowControl w:val="0"/>
              <w:autoSpaceDE w:val="0"/>
              <w:autoSpaceDN w:val="0"/>
              <w:adjustRightInd w:val="0"/>
              <w:spacing w:before="120" w:after="0" w:line="240" w:lineRule="auto"/>
              <w:ind w:left="720" w:right="4"/>
              <w:rPr>
                <w:rFonts w:ascii="Arial" w:hAnsi="Arial" w:cs="Arial"/>
                <w:b/>
                <w:sz w:val="20"/>
                <w:szCs w:val="20"/>
              </w:rPr>
            </w:pPr>
            <w:r w:rsidRPr="00A401ED">
              <w:rPr>
                <w:rFonts w:ascii="Arial" w:hAnsi="Arial" w:cs="Arial"/>
                <w:b/>
                <w:sz w:val="20"/>
                <w:szCs w:val="20"/>
              </w:rPr>
              <w:lastRenderedPageBreak/>
              <w:t>PART 5: APPLICANT COVENANTS, AKNOWLEDGMENTS, REPRESENTATIONS AND WARRANTIES</w:t>
            </w:r>
          </w:p>
        </w:tc>
      </w:tr>
      <w:tr w:rsidR="00EC6825" w:rsidRPr="002C21A1" w:rsidTr="004E4BBB">
        <w:trPr>
          <w:trHeight w:val="3169"/>
        </w:trPr>
        <w:tc>
          <w:tcPr>
            <w:tcW w:w="10774" w:type="dxa"/>
            <w:gridSpan w:val="4"/>
            <w:tcBorders>
              <w:bottom w:val="single" w:sz="4" w:space="0" w:color="auto"/>
            </w:tcBorders>
          </w:tcPr>
          <w:p w:rsidR="00EC6825" w:rsidRPr="002C21A1" w:rsidRDefault="00A401ED">
            <w:pPr>
              <w:spacing w:after="0" w:line="240" w:lineRule="auto"/>
              <w:ind w:right="4"/>
              <w:rPr>
                <w:rFonts w:ascii="Arial" w:hAnsi="Arial" w:cs="Arial"/>
                <w:sz w:val="20"/>
                <w:szCs w:val="20"/>
              </w:rPr>
            </w:pPr>
            <w:r w:rsidRPr="00A401ED">
              <w:rPr>
                <w:rFonts w:ascii="Arial" w:hAnsi="Arial" w:cs="Arial"/>
                <w:sz w:val="20"/>
                <w:szCs w:val="20"/>
              </w:rPr>
              <w:t>The  Applicant covenants that:</w:t>
            </w:r>
          </w:p>
          <w:p w:rsidR="007D5E19" w:rsidRDefault="00A401ED">
            <w:pPr>
              <w:pStyle w:val="ListParagraph"/>
              <w:numPr>
                <w:ilvl w:val="0"/>
                <w:numId w:val="40"/>
              </w:numPr>
              <w:spacing w:after="0" w:line="240" w:lineRule="auto"/>
              <w:ind w:right="4"/>
              <w:rPr>
                <w:rFonts w:ascii="Arial" w:hAnsi="Arial" w:cs="Arial"/>
                <w:sz w:val="20"/>
                <w:szCs w:val="20"/>
              </w:rPr>
            </w:pPr>
            <w:r w:rsidRPr="00A401ED">
              <w:rPr>
                <w:rFonts w:ascii="Arial" w:hAnsi="Arial" w:cs="Arial"/>
                <w:sz w:val="20"/>
                <w:szCs w:val="20"/>
              </w:rPr>
              <w:t>It will use the grant only to increase support for academic research programs currently developing technologies and practices that could reduce air emissions from the rail sector and to support the communication of findings from funded research to other academic institutions or the rail industry.</w:t>
            </w:r>
          </w:p>
          <w:p w:rsidR="00177ADD" w:rsidRPr="002C21A1" w:rsidRDefault="00A401ED" w:rsidP="00177ADD">
            <w:pPr>
              <w:numPr>
                <w:ilvl w:val="0"/>
                <w:numId w:val="22"/>
              </w:numPr>
              <w:spacing w:after="0" w:line="240" w:lineRule="auto"/>
              <w:ind w:right="4"/>
              <w:rPr>
                <w:rFonts w:ascii="Arial" w:hAnsi="Arial" w:cs="Arial"/>
                <w:sz w:val="20"/>
                <w:szCs w:val="20"/>
              </w:rPr>
            </w:pPr>
            <w:r w:rsidRPr="00A401ED">
              <w:rPr>
                <w:rFonts w:ascii="Arial" w:hAnsi="Arial" w:cs="Arial"/>
                <w:sz w:val="20"/>
                <w:szCs w:val="20"/>
              </w:rPr>
              <w:t xml:space="preserve">It will inform Canada immediately and in writing of any change in the application that may have an impact on the approval of this grant. </w:t>
            </w:r>
          </w:p>
          <w:p w:rsidR="007D5E19" w:rsidRDefault="00A401ED">
            <w:pPr>
              <w:widowControl w:val="0"/>
              <w:numPr>
                <w:ilvl w:val="0"/>
                <w:numId w:val="22"/>
              </w:numPr>
              <w:autoSpaceDE w:val="0"/>
              <w:autoSpaceDN w:val="0"/>
              <w:adjustRightInd w:val="0"/>
              <w:spacing w:after="0" w:line="240" w:lineRule="auto"/>
              <w:ind w:right="4"/>
              <w:rPr>
                <w:rFonts w:ascii="Arial" w:hAnsi="Arial" w:cs="Arial"/>
                <w:sz w:val="20"/>
                <w:szCs w:val="20"/>
              </w:rPr>
            </w:pPr>
            <w:r w:rsidRPr="00A401ED">
              <w:rPr>
                <w:rFonts w:ascii="Arial" w:hAnsi="Arial" w:cs="Arial"/>
                <w:sz w:val="20"/>
                <w:szCs w:val="20"/>
              </w:rPr>
              <w:t>It will abide by all the terms and conditions, instructions and notices set out in the Application Guide, Terms and Conditions and Application Form.</w:t>
            </w:r>
          </w:p>
          <w:p w:rsidR="007D5E19" w:rsidRDefault="00A401ED">
            <w:pPr>
              <w:spacing w:before="120" w:after="0" w:line="240" w:lineRule="auto"/>
              <w:ind w:right="4"/>
              <w:rPr>
                <w:rFonts w:ascii="Arial" w:hAnsi="Arial" w:cs="Arial"/>
                <w:sz w:val="20"/>
                <w:szCs w:val="20"/>
              </w:rPr>
            </w:pPr>
            <w:r w:rsidRPr="00A401ED">
              <w:rPr>
                <w:rFonts w:ascii="Arial" w:hAnsi="Arial" w:cs="Arial"/>
                <w:sz w:val="20"/>
                <w:szCs w:val="20"/>
              </w:rPr>
              <w:t>The Applicant acknowledges:</w:t>
            </w:r>
          </w:p>
          <w:p w:rsidR="007D5E19" w:rsidRDefault="00A401ED">
            <w:pPr>
              <w:pStyle w:val="ListParagraph"/>
              <w:numPr>
                <w:ilvl w:val="0"/>
                <w:numId w:val="40"/>
              </w:numPr>
              <w:spacing w:after="0" w:line="240" w:lineRule="auto"/>
              <w:ind w:right="4"/>
              <w:rPr>
                <w:rFonts w:ascii="Arial" w:hAnsi="Arial" w:cs="Arial"/>
                <w:sz w:val="20"/>
                <w:szCs w:val="20"/>
              </w:rPr>
            </w:pPr>
            <w:r w:rsidRPr="00A401ED">
              <w:rPr>
                <w:rFonts w:ascii="Arial" w:hAnsi="Arial" w:cs="Arial"/>
                <w:sz w:val="20"/>
                <w:szCs w:val="20"/>
              </w:rPr>
              <w:t>Canada may seek a reimbursement, in whole or in part, of the grant funding if: the Applicant or the Principal Researcher are not in compliance with the grant agreement; if the information provided in the application form has changed in any way that affects the eligibility to receive a grant; or, if the information provided is inaccurate, false or misleading.</w:t>
            </w:r>
          </w:p>
          <w:p w:rsidR="007D5E19" w:rsidRDefault="00A401ED">
            <w:pPr>
              <w:widowControl w:val="0"/>
              <w:autoSpaceDE w:val="0"/>
              <w:autoSpaceDN w:val="0"/>
              <w:adjustRightInd w:val="0"/>
              <w:spacing w:before="120" w:after="0" w:line="240" w:lineRule="auto"/>
              <w:ind w:right="4"/>
              <w:rPr>
                <w:rFonts w:ascii="Arial" w:hAnsi="Arial" w:cs="Arial"/>
                <w:sz w:val="20"/>
                <w:szCs w:val="20"/>
              </w:rPr>
            </w:pPr>
            <w:r w:rsidRPr="00A401ED">
              <w:rPr>
                <w:rFonts w:ascii="Arial" w:hAnsi="Arial" w:cs="Arial"/>
                <w:sz w:val="20"/>
                <w:szCs w:val="20"/>
              </w:rPr>
              <w:t>The Applicant represents and warrants that:</w:t>
            </w:r>
          </w:p>
          <w:p w:rsidR="00177ADD" w:rsidRPr="002C21A1" w:rsidRDefault="00A401ED" w:rsidP="00177ADD">
            <w:pPr>
              <w:widowControl w:val="0"/>
              <w:numPr>
                <w:ilvl w:val="0"/>
                <w:numId w:val="22"/>
              </w:numPr>
              <w:autoSpaceDE w:val="0"/>
              <w:autoSpaceDN w:val="0"/>
              <w:adjustRightInd w:val="0"/>
              <w:spacing w:before="120" w:after="0" w:line="240" w:lineRule="auto"/>
              <w:ind w:right="4"/>
              <w:rPr>
                <w:rFonts w:ascii="Arial" w:hAnsi="Arial" w:cs="Arial"/>
                <w:sz w:val="20"/>
                <w:szCs w:val="20"/>
              </w:rPr>
            </w:pPr>
            <w:r w:rsidRPr="00A401ED">
              <w:rPr>
                <w:rFonts w:ascii="Arial" w:hAnsi="Arial" w:cs="Arial"/>
                <w:sz w:val="20"/>
                <w:szCs w:val="20"/>
              </w:rPr>
              <w:t>The information provided in the Application Form is true, accurate and complete in every respect.</w:t>
            </w:r>
          </w:p>
          <w:p w:rsidR="007D5E19" w:rsidRDefault="00A401ED">
            <w:pPr>
              <w:pStyle w:val="ListParagraph"/>
              <w:numPr>
                <w:ilvl w:val="0"/>
                <w:numId w:val="40"/>
              </w:numPr>
              <w:spacing w:after="0" w:line="240" w:lineRule="auto"/>
              <w:ind w:right="4"/>
              <w:rPr>
                <w:rFonts w:ascii="Arial" w:eastAsia="Times New Roman" w:hAnsi="Arial" w:cs="Arial"/>
                <w:sz w:val="20"/>
                <w:szCs w:val="20"/>
              </w:rPr>
            </w:pPr>
            <w:r w:rsidRPr="00A401ED">
              <w:rPr>
                <w:rFonts w:ascii="Arial" w:hAnsi="Arial" w:cs="Arial"/>
                <w:sz w:val="20"/>
                <w:szCs w:val="20"/>
              </w:rPr>
              <w:t xml:space="preserve">It has read and understood the Application Guide, Terms and Conditions and Application Form. </w:t>
            </w:r>
          </w:p>
          <w:p w:rsidR="008C6583" w:rsidRPr="002C21A1" w:rsidRDefault="008C6583" w:rsidP="008C6583">
            <w:pPr>
              <w:spacing w:after="0" w:line="240" w:lineRule="auto"/>
              <w:ind w:right="4"/>
              <w:rPr>
                <w:rFonts w:ascii="Arial" w:hAnsi="Arial" w:cs="Arial"/>
                <w:sz w:val="20"/>
                <w:szCs w:val="20"/>
              </w:rPr>
            </w:pPr>
          </w:p>
        </w:tc>
      </w:tr>
      <w:tr w:rsidR="00FC3F21" w:rsidRPr="002C21A1" w:rsidTr="004E4BBB">
        <w:trPr>
          <w:trHeight w:val="580"/>
        </w:trPr>
        <w:tc>
          <w:tcPr>
            <w:tcW w:w="4594" w:type="dxa"/>
            <w:tcBorders>
              <w:bottom w:val="single" w:sz="4" w:space="0" w:color="auto"/>
            </w:tcBorders>
          </w:tcPr>
          <w:p w:rsidR="00392964" w:rsidRPr="002C21A1" w:rsidRDefault="00392964">
            <w:pPr>
              <w:spacing w:after="0" w:line="240" w:lineRule="auto"/>
              <w:ind w:right="4"/>
              <w:rPr>
                <w:rFonts w:ascii="Arial" w:hAnsi="Arial" w:cs="Arial"/>
                <w:sz w:val="20"/>
                <w:szCs w:val="20"/>
              </w:rPr>
            </w:pPr>
          </w:p>
        </w:tc>
        <w:tc>
          <w:tcPr>
            <w:tcW w:w="3135" w:type="dxa"/>
            <w:tcBorders>
              <w:bottom w:val="single" w:sz="4" w:space="0" w:color="auto"/>
            </w:tcBorders>
          </w:tcPr>
          <w:p w:rsidR="00392964" w:rsidRPr="002C21A1" w:rsidRDefault="00392964">
            <w:pPr>
              <w:spacing w:after="0" w:line="240" w:lineRule="auto"/>
              <w:ind w:right="4"/>
              <w:rPr>
                <w:rFonts w:ascii="Arial" w:hAnsi="Arial" w:cs="Arial"/>
                <w:sz w:val="20"/>
                <w:szCs w:val="20"/>
              </w:rPr>
            </w:pPr>
          </w:p>
        </w:tc>
        <w:tc>
          <w:tcPr>
            <w:tcW w:w="3045" w:type="dxa"/>
            <w:gridSpan w:val="2"/>
            <w:tcBorders>
              <w:bottom w:val="single" w:sz="4" w:space="0" w:color="auto"/>
            </w:tcBorders>
          </w:tcPr>
          <w:p w:rsidR="00392964" w:rsidRPr="002C21A1" w:rsidRDefault="00392964">
            <w:pPr>
              <w:spacing w:after="0" w:line="240" w:lineRule="auto"/>
              <w:ind w:right="4"/>
              <w:rPr>
                <w:rFonts w:ascii="Arial" w:hAnsi="Arial" w:cs="Arial"/>
                <w:sz w:val="20"/>
                <w:szCs w:val="20"/>
              </w:rPr>
            </w:pPr>
          </w:p>
        </w:tc>
      </w:tr>
      <w:tr w:rsidR="00FC3F21" w:rsidRPr="002C21A1" w:rsidTr="004E4BBB">
        <w:trPr>
          <w:trHeight w:val="358"/>
        </w:trPr>
        <w:tc>
          <w:tcPr>
            <w:tcW w:w="4594" w:type="dxa"/>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t>Name and title of Principal Researcher</w:t>
            </w:r>
          </w:p>
        </w:tc>
        <w:tc>
          <w:tcPr>
            <w:tcW w:w="3135" w:type="dxa"/>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t>Signature</w:t>
            </w:r>
          </w:p>
        </w:tc>
        <w:tc>
          <w:tcPr>
            <w:tcW w:w="3045" w:type="dxa"/>
            <w:gridSpan w:val="2"/>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t>Date</w:t>
            </w:r>
          </w:p>
        </w:tc>
      </w:tr>
      <w:tr w:rsidR="00FC3F21" w:rsidRPr="002C21A1" w:rsidTr="004E4BBB">
        <w:trPr>
          <w:trHeight w:val="350"/>
        </w:trPr>
        <w:tc>
          <w:tcPr>
            <w:tcW w:w="4594" w:type="dxa"/>
            <w:tcBorders>
              <w:top w:val="single" w:sz="4" w:space="0" w:color="auto"/>
              <w:left w:val="single" w:sz="4" w:space="0" w:color="auto"/>
              <w:bottom w:val="single" w:sz="4" w:space="0" w:color="auto"/>
              <w:right w:val="nil"/>
            </w:tcBorders>
            <w:vAlign w:val="bottom"/>
          </w:tcPr>
          <w:p w:rsidR="00392964" w:rsidRPr="002C21A1" w:rsidRDefault="00392964">
            <w:pPr>
              <w:spacing w:after="0" w:line="240" w:lineRule="auto"/>
              <w:ind w:right="4"/>
              <w:jc w:val="center"/>
              <w:rPr>
                <w:rFonts w:ascii="Arial" w:hAnsi="Arial" w:cs="Arial"/>
                <w:sz w:val="20"/>
                <w:szCs w:val="20"/>
              </w:rPr>
            </w:pPr>
          </w:p>
        </w:tc>
        <w:tc>
          <w:tcPr>
            <w:tcW w:w="3135" w:type="dxa"/>
            <w:tcBorders>
              <w:top w:val="single" w:sz="4" w:space="0" w:color="auto"/>
              <w:left w:val="nil"/>
              <w:bottom w:val="single" w:sz="4" w:space="0" w:color="auto"/>
              <w:right w:val="nil"/>
            </w:tcBorders>
            <w:vAlign w:val="bottom"/>
          </w:tcPr>
          <w:p w:rsidR="00392964" w:rsidRPr="002C21A1" w:rsidRDefault="00392964">
            <w:pPr>
              <w:spacing w:after="0" w:line="240" w:lineRule="auto"/>
              <w:ind w:right="4"/>
              <w:jc w:val="center"/>
              <w:rPr>
                <w:rFonts w:ascii="Arial" w:hAnsi="Arial" w:cs="Arial"/>
                <w:sz w:val="20"/>
                <w:szCs w:val="20"/>
              </w:rPr>
            </w:pPr>
          </w:p>
        </w:tc>
        <w:tc>
          <w:tcPr>
            <w:tcW w:w="3045" w:type="dxa"/>
            <w:gridSpan w:val="2"/>
            <w:tcBorders>
              <w:top w:val="single" w:sz="4" w:space="0" w:color="auto"/>
              <w:left w:val="nil"/>
              <w:bottom w:val="single" w:sz="4" w:space="0" w:color="auto"/>
              <w:right w:val="single" w:sz="4" w:space="0" w:color="auto"/>
            </w:tcBorders>
            <w:vAlign w:val="bottom"/>
          </w:tcPr>
          <w:p w:rsidR="00392964" w:rsidRPr="002C21A1" w:rsidRDefault="00392964">
            <w:pPr>
              <w:spacing w:after="0" w:line="240" w:lineRule="auto"/>
              <w:ind w:right="4"/>
              <w:jc w:val="center"/>
              <w:rPr>
                <w:rFonts w:ascii="Arial" w:hAnsi="Arial" w:cs="Arial"/>
                <w:sz w:val="20"/>
                <w:szCs w:val="20"/>
              </w:rPr>
            </w:pPr>
          </w:p>
        </w:tc>
      </w:tr>
      <w:tr w:rsidR="00FC3F21" w:rsidRPr="002C21A1" w:rsidTr="004E4BBB">
        <w:trPr>
          <w:trHeight w:val="472"/>
        </w:trPr>
        <w:tc>
          <w:tcPr>
            <w:tcW w:w="4594" w:type="dxa"/>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t>Name and title of official representative of University</w:t>
            </w:r>
          </w:p>
        </w:tc>
        <w:tc>
          <w:tcPr>
            <w:tcW w:w="3135" w:type="dxa"/>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hAnsi="Arial" w:cs="Arial"/>
                <w:sz w:val="20"/>
                <w:szCs w:val="20"/>
              </w:rPr>
            </w:pPr>
            <w:r w:rsidRPr="00A401ED">
              <w:rPr>
                <w:rFonts w:ascii="Arial" w:hAnsi="Arial" w:cs="Arial"/>
                <w:sz w:val="20"/>
                <w:szCs w:val="20"/>
              </w:rPr>
              <w:t>Signature</w:t>
            </w:r>
          </w:p>
        </w:tc>
        <w:tc>
          <w:tcPr>
            <w:tcW w:w="3045" w:type="dxa"/>
            <w:gridSpan w:val="2"/>
            <w:tcBorders>
              <w:top w:val="single" w:sz="4" w:space="0" w:color="auto"/>
              <w:left w:val="single" w:sz="4" w:space="0" w:color="auto"/>
              <w:bottom w:val="single" w:sz="4" w:space="0" w:color="auto"/>
              <w:right w:val="single" w:sz="4" w:space="0" w:color="auto"/>
            </w:tcBorders>
          </w:tcPr>
          <w:p w:rsidR="00392964" w:rsidRPr="002C21A1" w:rsidRDefault="00A401ED">
            <w:pPr>
              <w:spacing w:after="0" w:line="240" w:lineRule="auto"/>
              <w:ind w:right="4"/>
              <w:jc w:val="center"/>
              <w:rPr>
                <w:rFonts w:ascii="Arial" w:eastAsia="Times New Roman" w:hAnsi="Arial" w:cs="Arial"/>
                <w:sz w:val="20"/>
                <w:szCs w:val="20"/>
              </w:rPr>
            </w:pPr>
            <w:r w:rsidRPr="00A401ED">
              <w:rPr>
                <w:rFonts w:ascii="Arial" w:hAnsi="Arial" w:cs="Arial"/>
                <w:sz w:val="20"/>
                <w:szCs w:val="20"/>
              </w:rPr>
              <w:t>Date</w:t>
            </w:r>
          </w:p>
        </w:tc>
      </w:tr>
    </w:tbl>
    <w:p w:rsidR="00392964" w:rsidRPr="002C21A1" w:rsidRDefault="00392964">
      <w:pPr>
        <w:pStyle w:val="Default"/>
        <w:ind w:right="4"/>
        <w:rPr>
          <w:color w:val="auto"/>
          <w:sz w:val="20"/>
          <w:szCs w:val="20"/>
        </w:rPr>
      </w:pPr>
    </w:p>
    <w:p w:rsidR="00392964" w:rsidRPr="002C21A1" w:rsidRDefault="00A401ED">
      <w:pPr>
        <w:pBdr>
          <w:top w:val="single" w:sz="4" w:space="1" w:color="auto"/>
          <w:left w:val="single" w:sz="4" w:space="4" w:color="auto"/>
          <w:bottom w:val="single" w:sz="4" w:space="1" w:color="auto"/>
          <w:right w:val="single" w:sz="4" w:space="31" w:color="auto"/>
        </w:pBdr>
        <w:shd w:val="clear" w:color="auto" w:fill="BFBFBF"/>
        <w:ind w:left="-567" w:right="4"/>
        <w:rPr>
          <w:rFonts w:ascii="Arial" w:hAnsi="Arial" w:cs="Arial"/>
          <w:sz w:val="20"/>
          <w:szCs w:val="20"/>
        </w:rPr>
      </w:pPr>
      <w:r w:rsidRPr="00A401ED">
        <w:rPr>
          <w:rFonts w:ascii="Arial" w:hAnsi="Arial" w:cs="Arial"/>
          <w:b/>
          <w:sz w:val="20"/>
        </w:rPr>
        <w:t>The Application Guide, Terms and Conditions and Application Form will, upon approval by Canada, constitute a grant agreement.</w:t>
      </w:r>
      <w:r w:rsidRPr="00A401ED">
        <w:rPr>
          <w:rFonts w:ascii="Arial" w:hAnsi="Arial" w:cs="Arial"/>
          <w:b/>
          <w:bCs/>
          <w:sz w:val="20"/>
          <w:szCs w:val="20"/>
        </w:rPr>
        <w:t xml:space="preserve"> A grant cheque will follow if you receive written notification that a grant has been approved.</w:t>
      </w:r>
    </w:p>
    <w:p w:rsidR="00392964" w:rsidRPr="002C21A1" w:rsidRDefault="00A401ED">
      <w:pPr>
        <w:spacing w:after="0" w:line="240" w:lineRule="auto"/>
        <w:ind w:right="4"/>
        <w:rPr>
          <w:rFonts w:ascii="Arial" w:hAnsi="Arial" w:cs="Arial"/>
          <w:b/>
          <w:sz w:val="20"/>
          <w:szCs w:val="20"/>
        </w:rPr>
      </w:pPr>
      <w:r w:rsidRPr="00A401ED">
        <w:rPr>
          <w:rFonts w:ascii="Arial" w:hAnsi="Arial" w:cs="Arial"/>
          <w:b/>
          <w:sz w:val="20"/>
          <w:szCs w:val="20"/>
        </w:rPr>
        <w:br w:type="page"/>
      </w:r>
    </w:p>
    <w:p w:rsidR="00392964" w:rsidRPr="002C21A1" w:rsidRDefault="00A401ED">
      <w:pPr>
        <w:ind w:right="4"/>
        <w:jc w:val="center"/>
        <w:rPr>
          <w:rFonts w:ascii="Arial" w:hAnsi="Arial" w:cs="Arial"/>
          <w:b/>
          <w:sz w:val="20"/>
          <w:szCs w:val="20"/>
        </w:rPr>
      </w:pPr>
      <w:r w:rsidRPr="00A401ED">
        <w:rPr>
          <w:rFonts w:ascii="Arial" w:hAnsi="Arial" w:cs="Arial"/>
          <w:b/>
          <w:sz w:val="20"/>
          <w:szCs w:val="20"/>
        </w:rPr>
        <w:lastRenderedPageBreak/>
        <w:t>TERMS AND CONDITIONS</w:t>
      </w:r>
    </w:p>
    <w:p w:rsidR="00DA6109" w:rsidRPr="002C21A1" w:rsidRDefault="00A401ED" w:rsidP="00F7541E">
      <w:pPr>
        <w:pStyle w:val="Niveau2texte"/>
        <w:numPr>
          <w:ilvl w:val="0"/>
          <w:numId w:val="32"/>
        </w:numPr>
        <w:spacing w:before="0" w:after="240"/>
        <w:ind w:right="4"/>
        <w:rPr>
          <w:rFonts w:cs="Arial"/>
          <w:b/>
          <w:sz w:val="20"/>
        </w:rPr>
      </w:pPr>
      <w:r w:rsidRPr="00A401ED">
        <w:rPr>
          <w:rFonts w:cs="Arial"/>
          <w:b/>
          <w:sz w:val="20"/>
        </w:rPr>
        <w:t>Grant Agreement</w:t>
      </w:r>
    </w:p>
    <w:p w:rsidR="008B4094" w:rsidRPr="002C21A1" w:rsidRDefault="00A401ED" w:rsidP="008B4094">
      <w:pPr>
        <w:pStyle w:val="Niveau2texte"/>
        <w:spacing w:before="0" w:after="240"/>
        <w:ind w:left="0" w:right="4"/>
        <w:rPr>
          <w:rFonts w:cs="Arial"/>
          <w:sz w:val="20"/>
        </w:rPr>
      </w:pPr>
      <w:r w:rsidRPr="00A401ED">
        <w:rPr>
          <w:rFonts w:cs="Arial"/>
          <w:sz w:val="20"/>
        </w:rPr>
        <w:t>The Application Guide, Terms and Conditions and Application Form constitute the grant agreement between Her Majesty the Queen in Right of Canada (“Canada”) and the Applicant (collectively referred to as the “Parties”).</w:t>
      </w:r>
    </w:p>
    <w:p w:rsidR="00DA6109" w:rsidRPr="002C21A1" w:rsidRDefault="00A401ED" w:rsidP="00DA6109">
      <w:pPr>
        <w:pStyle w:val="ListParagraph"/>
        <w:numPr>
          <w:ilvl w:val="0"/>
          <w:numId w:val="32"/>
        </w:numPr>
        <w:overflowPunct w:val="0"/>
        <w:spacing w:after="0" w:line="240" w:lineRule="auto"/>
        <w:ind w:right="4"/>
        <w:rPr>
          <w:rFonts w:ascii="Arial" w:hAnsi="Arial" w:cs="Arial"/>
          <w:b/>
          <w:sz w:val="20"/>
          <w:szCs w:val="20"/>
        </w:rPr>
      </w:pPr>
      <w:r w:rsidRPr="00A401ED">
        <w:rPr>
          <w:rFonts w:ascii="Arial" w:hAnsi="Arial" w:cs="Arial"/>
          <w:b/>
          <w:sz w:val="20"/>
          <w:szCs w:val="20"/>
        </w:rPr>
        <w:t>Effective Date</w:t>
      </w:r>
    </w:p>
    <w:p w:rsidR="00DA6109" w:rsidRPr="002C21A1" w:rsidRDefault="00DA6109" w:rsidP="00DA6109">
      <w:pPr>
        <w:pStyle w:val="Niveau2texte"/>
        <w:spacing w:before="0" w:after="0"/>
        <w:ind w:left="0" w:right="6"/>
        <w:rPr>
          <w:rFonts w:cs="Arial"/>
          <w:b/>
          <w:sz w:val="20"/>
        </w:rPr>
      </w:pPr>
    </w:p>
    <w:p w:rsidR="00DA6109" w:rsidRPr="002C21A1" w:rsidRDefault="00A401ED" w:rsidP="00DA6109">
      <w:pPr>
        <w:pStyle w:val="Niveau2texte"/>
        <w:spacing w:before="0" w:after="240"/>
        <w:ind w:left="0" w:right="4"/>
        <w:rPr>
          <w:rFonts w:cs="Arial"/>
          <w:sz w:val="20"/>
        </w:rPr>
      </w:pPr>
      <w:r w:rsidRPr="00A401ED">
        <w:rPr>
          <w:rFonts w:cs="Arial"/>
          <w:sz w:val="20"/>
        </w:rPr>
        <w:t>The grant agreement will come into effect upon approval by Canada of the Applicant’s request for funding.</w:t>
      </w:r>
    </w:p>
    <w:p w:rsidR="00F7541E" w:rsidRPr="002C21A1" w:rsidRDefault="00A401ED" w:rsidP="00F7541E">
      <w:pPr>
        <w:pStyle w:val="Niveau2texte"/>
        <w:numPr>
          <w:ilvl w:val="0"/>
          <w:numId w:val="32"/>
        </w:numPr>
        <w:spacing w:before="0" w:after="240"/>
        <w:ind w:right="4"/>
        <w:rPr>
          <w:rFonts w:cs="Arial"/>
          <w:b/>
          <w:sz w:val="20"/>
        </w:rPr>
      </w:pPr>
      <w:r w:rsidRPr="00A401ED">
        <w:rPr>
          <w:rFonts w:cs="Arial"/>
          <w:b/>
          <w:sz w:val="20"/>
        </w:rPr>
        <w:t>Entire Grant Agreement</w:t>
      </w:r>
    </w:p>
    <w:p w:rsidR="00F7541E" w:rsidRPr="002C21A1" w:rsidRDefault="00A401ED" w:rsidP="00F7541E">
      <w:pPr>
        <w:pStyle w:val="Niveau2texte"/>
        <w:spacing w:before="0" w:after="240"/>
        <w:ind w:left="0" w:right="4"/>
      </w:pPr>
      <w:r w:rsidRPr="00A401ED">
        <w:rPr>
          <w:rFonts w:cs="Arial"/>
          <w:sz w:val="20"/>
        </w:rPr>
        <w:t>The grant agreement comprises the entire agreement between the Parties. No prior document, negotiation, provision, undertaking or agreement in relation to the subject has legal effect, unless incorporated by reference into the grant agreement. No representation or warranty express, implied, or otherwise, is made by Canada to the Applicant except as expressly set out in the grant agreement.</w:t>
      </w:r>
    </w:p>
    <w:p w:rsidR="00392964" w:rsidRPr="002C21A1" w:rsidRDefault="00A401ED">
      <w:pPr>
        <w:pStyle w:val="Niveau2texte"/>
        <w:numPr>
          <w:ilvl w:val="0"/>
          <w:numId w:val="32"/>
        </w:numPr>
        <w:spacing w:before="0" w:after="240"/>
        <w:ind w:right="4"/>
        <w:rPr>
          <w:rFonts w:cs="Arial"/>
          <w:b/>
          <w:sz w:val="20"/>
        </w:rPr>
      </w:pPr>
      <w:r w:rsidRPr="00A401ED">
        <w:rPr>
          <w:rFonts w:cs="Arial"/>
          <w:b/>
          <w:sz w:val="20"/>
        </w:rPr>
        <w:t>Basis of Payment</w:t>
      </w:r>
    </w:p>
    <w:p w:rsidR="00392964" w:rsidRPr="002C21A1" w:rsidRDefault="00A401ED">
      <w:pPr>
        <w:pStyle w:val="Niveau2texte"/>
        <w:spacing w:before="0" w:after="240"/>
        <w:ind w:left="0" w:right="4"/>
        <w:rPr>
          <w:rFonts w:cs="Arial"/>
          <w:sz w:val="20"/>
        </w:rPr>
      </w:pPr>
      <w:r w:rsidRPr="00A401ED">
        <w:rPr>
          <w:rFonts w:cs="Arial"/>
          <w:sz w:val="20"/>
        </w:rPr>
        <w:t xml:space="preserve">Payment of $ 25,000 to the applicant will be made in a lump-sum payment upon approval by Canada of the Applicant’s request for funding. </w:t>
      </w:r>
    </w:p>
    <w:p w:rsidR="00392964" w:rsidRPr="002C21A1" w:rsidRDefault="00A401ED">
      <w:pPr>
        <w:pStyle w:val="Niveau2texte"/>
        <w:numPr>
          <w:ilvl w:val="0"/>
          <w:numId w:val="32"/>
        </w:numPr>
        <w:spacing w:before="0" w:after="240"/>
        <w:ind w:right="4"/>
        <w:rPr>
          <w:rFonts w:cs="Arial"/>
          <w:sz w:val="20"/>
        </w:rPr>
      </w:pPr>
      <w:r w:rsidRPr="00A401ED">
        <w:rPr>
          <w:rFonts w:cs="Arial"/>
          <w:b/>
          <w:sz w:val="20"/>
        </w:rPr>
        <w:t>Appropriations and Funding Levels</w:t>
      </w:r>
    </w:p>
    <w:p w:rsidR="00392964" w:rsidRPr="002C21A1" w:rsidRDefault="00A401ED">
      <w:pPr>
        <w:pStyle w:val="Niveau2texte"/>
        <w:spacing w:before="0" w:after="240"/>
        <w:ind w:left="0" w:right="4"/>
        <w:rPr>
          <w:rFonts w:cs="Arial"/>
          <w:sz w:val="20"/>
        </w:rPr>
      </w:pPr>
      <w:r w:rsidRPr="00A401ED">
        <w:rPr>
          <w:rFonts w:cs="Arial"/>
          <w:sz w:val="20"/>
        </w:rPr>
        <w:t>Notwithstanding Canada’s obligation to make any payment under the grant agreement, this obligation does not arise if, at the time when a payment under the grant agreement becomes due, the Parliament of Canada has not passed an appropriation that is sufficient and constitutes lawful authority for making the payment.  Canada may reduce or terminate any payment under the grant agreement in response to the reduction of appropriations or departmental funding levels in respect of transfer payments, the program under which the grant agreement was made or otherwise, as evidenced by any appropriation act or the government’s main or supplementary estimates expenditures. Canada will not be liable for any direct, indirect, consequential, exemplary or punitive damages, regardless of the form of action, whether in contract, tort or otherwise, arising from any such reduction or termination of funding.</w:t>
      </w:r>
    </w:p>
    <w:p w:rsidR="00392964" w:rsidRPr="002C21A1" w:rsidRDefault="00A401ED">
      <w:pPr>
        <w:pStyle w:val="ListParagraph"/>
        <w:numPr>
          <w:ilvl w:val="0"/>
          <w:numId w:val="32"/>
        </w:numPr>
        <w:spacing w:after="0"/>
        <w:ind w:right="4"/>
        <w:rPr>
          <w:rFonts w:ascii="Arial" w:hAnsi="Arial" w:cs="Arial"/>
          <w:b/>
          <w:sz w:val="20"/>
          <w:szCs w:val="20"/>
        </w:rPr>
      </w:pPr>
      <w:r w:rsidRPr="00A401ED">
        <w:rPr>
          <w:rFonts w:ascii="Arial" w:hAnsi="Arial" w:cs="Arial"/>
          <w:b/>
          <w:sz w:val="20"/>
          <w:szCs w:val="20"/>
        </w:rPr>
        <w:t>Public Acknowledgement of Funding</w:t>
      </w:r>
    </w:p>
    <w:p w:rsidR="00392964" w:rsidRPr="002C21A1" w:rsidRDefault="00392964">
      <w:pPr>
        <w:spacing w:after="0"/>
        <w:ind w:right="4"/>
        <w:rPr>
          <w:rFonts w:ascii="Arial" w:hAnsi="Arial" w:cs="Arial"/>
          <w:b/>
          <w:sz w:val="20"/>
          <w:szCs w:val="20"/>
        </w:rPr>
      </w:pPr>
    </w:p>
    <w:p w:rsidR="00392964" w:rsidRPr="002C21A1" w:rsidRDefault="00A401ED">
      <w:pPr>
        <w:spacing w:after="0"/>
        <w:ind w:right="4"/>
        <w:rPr>
          <w:rFonts w:ascii="Arial" w:hAnsi="Arial" w:cs="Arial"/>
          <w:b/>
          <w:sz w:val="20"/>
          <w:szCs w:val="20"/>
        </w:rPr>
      </w:pPr>
      <w:r w:rsidRPr="00A401ED">
        <w:rPr>
          <w:rFonts w:ascii="Arial" w:hAnsi="Arial" w:cs="Arial"/>
          <w:sz w:val="20"/>
          <w:szCs w:val="20"/>
        </w:rPr>
        <w:t>The Applicant agrees that:</w:t>
      </w:r>
    </w:p>
    <w:p w:rsidR="00392964" w:rsidRPr="002C21A1" w:rsidRDefault="00A401ED">
      <w:pPr>
        <w:pStyle w:val="NIVEAU1"/>
        <w:numPr>
          <w:ilvl w:val="1"/>
          <w:numId w:val="18"/>
        </w:numPr>
        <w:tabs>
          <w:tab w:val="num" w:pos="1800"/>
        </w:tabs>
        <w:ind w:right="4"/>
        <w:rPr>
          <w:b w:val="0"/>
          <w:bCs/>
          <w:caps w:val="0"/>
          <w:sz w:val="20"/>
          <w:szCs w:val="20"/>
        </w:rPr>
      </w:pPr>
      <w:r w:rsidRPr="00A401ED">
        <w:rPr>
          <w:b w:val="0"/>
          <w:caps w:val="0"/>
          <w:sz w:val="20"/>
          <w:szCs w:val="20"/>
        </w:rPr>
        <w:t>its name, the grant amount awarded and the general nature of the activities supported by the grant may be made publicly available by Canada;</w:t>
      </w:r>
    </w:p>
    <w:p w:rsidR="00392964" w:rsidRPr="002C21A1" w:rsidRDefault="00A401ED">
      <w:pPr>
        <w:pStyle w:val="NIVEAU1"/>
        <w:numPr>
          <w:ilvl w:val="1"/>
          <w:numId w:val="18"/>
        </w:numPr>
        <w:ind w:right="4"/>
        <w:rPr>
          <w:b w:val="0"/>
          <w:bCs/>
          <w:caps w:val="0"/>
          <w:sz w:val="20"/>
          <w:szCs w:val="20"/>
        </w:rPr>
      </w:pPr>
      <w:r w:rsidRPr="00A401ED">
        <w:rPr>
          <w:b w:val="0"/>
          <w:bCs/>
          <w:caps w:val="0"/>
          <w:sz w:val="20"/>
          <w:szCs w:val="20"/>
        </w:rPr>
        <w:t>it will be required to recognize Canada’s funding in all of its public communications related to the R &amp; D Project by including the following text:</w:t>
      </w:r>
    </w:p>
    <w:p w:rsidR="001D78C2" w:rsidRPr="002C21A1" w:rsidRDefault="00A401ED">
      <w:pPr>
        <w:pStyle w:val="ListParagraph"/>
        <w:ind w:left="1440" w:right="4"/>
        <w:rPr>
          <w:rFonts w:ascii="Arial" w:hAnsi="Arial" w:cs="Arial"/>
          <w:i/>
          <w:sz w:val="20"/>
          <w:szCs w:val="20"/>
        </w:rPr>
      </w:pPr>
      <w:r w:rsidRPr="00A401ED">
        <w:rPr>
          <w:rFonts w:ascii="Arial" w:hAnsi="Arial" w:cs="Arial"/>
          <w:i/>
          <w:sz w:val="20"/>
          <w:szCs w:val="20"/>
        </w:rPr>
        <w:t>This R &amp; D Project was supported by a grant from Transport Canada’s Clean Rail Academic Grant Program.</w:t>
      </w:r>
      <w:r w:rsidRPr="00A401ED">
        <w:rPr>
          <w:rFonts w:ascii="Arial" w:hAnsi="Arial" w:cs="Arial"/>
          <w:i/>
          <w:sz w:val="20"/>
          <w:szCs w:val="20"/>
        </w:rPr>
        <w:tab/>
      </w:r>
    </w:p>
    <w:p w:rsidR="00473664" w:rsidRPr="002C21A1" w:rsidRDefault="00A401ED">
      <w:pPr>
        <w:pStyle w:val="NIVEAU1"/>
        <w:numPr>
          <w:ilvl w:val="0"/>
          <w:numId w:val="32"/>
        </w:numPr>
        <w:ind w:right="4"/>
        <w:rPr>
          <w:rFonts w:eastAsia="Calibri"/>
          <w:caps w:val="0"/>
          <w:sz w:val="20"/>
          <w:szCs w:val="20"/>
        </w:rPr>
      </w:pPr>
      <w:r w:rsidRPr="00A401ED">
        <w:rPr>
          <w:rFonts w:eastAsia="Calibri"/>
          <w:caps w:val="0"/>
          <w:sz w:val="20"/>
          <w:szCs w:val="20"/>
        </w:rPr>
        <w:t>Audit</w:t>
      </w:r>
    </w:p>
    <w:p w:rsidR="008B4094" w:rsidRPr="002C21A1" w:rsidRDefault="00A401ED" w:rsidP="008B4094">
      <w:pPr>
        <w:pStyle w:val="NIVEAU1"/>
        <w:numPr>
          <w:ilvl w:val="0"/>
          <w:numId w:val="0"/>
        </w:numPr>
        <w:tabs>
          <w:tab w:val="num" w:pos="1800"/>
        </w:tabs>
        <w:ind w:right="4"/>
        <w:rPr>
          <w:b w:val="0"/>
          <w:caps w:val="0"/>
          <w:sz w:val="20"/>
          <w:szCs w:val="20"/>
        </w:rPr>
      </w:pPr>
      <w:r w:rsidRPr="00A401ED">
        <w:rPr>
          <w:b w:val="0"/>
          <w:caps w:val="0"/>
          <w:sz w:val="20"/>
          <w:szCs w:val="20"/>
        </w:rPr>
        <w:t xml:space="preserve">The Applicant agrees that the Auditor General of Canada may, at Canada’s cost, after consultation with the applicant conduct an inquiry under the authority of subsection 7.1(1) of the </w:t>
      </w:r>
      <w:r w:rsidRPr="00A401ED">
        <w:rPr>
          <w:b w:val="0"/>
          <w:i/>
          <w:caps w:val="0"/>
          <w:sz w:val="20"/>
          <w:szCs w:val="20"/>
        </w:rPr>
        <w:t>Auditor General Act</w:t>
      </w:r>
      <w:r w:rsidRPr="00A401ED">
        <w:rPr>
          <w:b w:val="0"/>
          <w:caps w:val="0"/>
          <w:sz w:val="20"/>
          <w:szCs w:val="20"/>
        </w:rPr>
        <w:t xml:space="preserve"> in relation to the use of grant. For the purposes of any such inquiry undertaken by the Auditor General, the applicant will provide, upon request and in a timely manner, to the Auditor General or its designated representative,</w:t>
      </w:r>
      <w:r w:rsidRPr="00A401ED">
        <w:rPr>
          <w:b w:val="0"/>
          <w:caps w:val="0"/>
          <w:sz w:val="20"/>
          <w:szCs w:val="20"/>
        </w:rPr>
        <w:tab/>
      </w:r>
    </w:p>
    <w:p w:rsidR="008B4094" w:rsidRPr="002C21A1" w:rsidRDefault="00A401ED" w:rsidP="008B4094">
      <w:pPr>
        <w:pStyle w:val="NIVEAU1"/>
        <w:numPr>
          <w:ilvl w:val="0"/>
          <w:numId w:val="37"/>
        </w:numPr>
        <w:tabs>
          <w:tab w:val="num" w:pos="1800"/>
        </w:tabs>
        <w:ind w:right="4"/>
        <w:rPr>
          <w:b w:val="0"/>
          <w:bCs/>
          <w:caps w:val="0"/>
          <w:sz w:val="20"/>
          <w:szCs w:val="20"/>
        </w:rPr>
      </w:pPr>
      <w:r w:rsidRPr="00A401ED">
        <w:rPr>
          <w:b w:val="0"/>
          <w:caps w:val="0"/>
          <w:sz w:val="20"/>
          <w:szCs w:val="20"/>
        </w:rPr>
        <w:lastRenderedPageBreak/>
        <w:t xml:space="preserve">all records held by the applicant, or by its agents or third parties relating to the grant agreement and the use of the funds; and </w:t>
      </w:r>
    </w:p>
    <w:p w:rsidR="008B4094" w:rsidRPr="002C21A1" w:rsidRDefault="00A401ED" w:rsidP="008B4094">
      <w:pPr>
        <w:pStyle w:val="NIVEAU1"/>
        <w:numPr>
          <w:ilvl w:val="0"/>
          <w:numId w:val="37"/>
        </w:numPr>
        <w:tabs>
          <w:tab w:val="num" w:pos="1800"/>
        </w:tabs>
        <w:ind w:right="4"/>
        <w:rPr>
          <w:b w:val="0"/>
          <w:bCs/>
          <w:caps w:val="0"/>
          <w:sz w:val="20"/>
          <w:szCs w:val="20"/>
        </w:rPr>
      </w:pPr>
      <w:r w:rsidRPr="00A401ED">
        <w:rPr>
          <w:b w:val="0"/>
          <w:caps w:val="0"/>
          <w:sz w:val="20"/>
          <w:szCs w:val="20"/>
        </w:rPr>
        <w:t>such further information and explanations as the Auditor General, or its designated representative, may request relating to any of the grant agreement or the use of the funds.</w:t>
      </w:r>
    </w:p>
    <w:p w:rsidR="00392964" w:rsidRPr="002C21A1" w:rsidRDefault="00A401ED">
      <w:pPr>
        <w:pStyle w:val="ListParagraph"/>
        <w:ind w:left="1080" w:right="4"/>
        <w:rPr>
          <w:rFonts w:ascii="Arial" w:hAnsi="Arial" w:cs="Arial"/>
          <w:i/>
          <w:sz w:val="20"/>
          <w:szCs w:val="20"/>
        </w:rPr>
      </w:pPr>
      <w:r w:rsidRPr="00A401ED">
        <w:rPr>
          <w:rFonts w:ascii="Arial" w:hAnsi="Arial" w:cs="Arial"/>
          <w:i/>
          <w:sz w:val="20"/>
          <w:szCs w:val="20"/>
        </w:rPr>
        <w:tab/>
      </w:r>
      <w:r w:rsidRPr="00A401ED">
        <w:rPr>
          <w:rFonts w:ascii="Arial" w:hAnsi="Arial" w:cs="Arial"/>
          <w:i/>
          <w:sz w:val="20"/>
          <w:szCs w:val="20"/>
        </w:rPr>
        <w:tab/>
      </w:r>
    </w:p>
    <w:p w:rsidR="00392964" w:rsidRPr="002C21A1" w:rsidRDefault="00A401ED">
      <w:pPr>
        <w:pStyle w:val="ListParagraph"/>
        <w:numPr>
          <w:ilvl w:val="0"/>
          <w:numId w:val="32"/>
        </w:numPr>
        <w:ind w:right="4"/>
        <w:rPr>
          <w:rFonts w:ascii="Arial" w:hAnsi="Arial" w:cs="Arial"/>
          <w:i/>
          <w:sz w:val="20"/>
          <w:szCs w:val="20"/>
        </w:rPr>
      </w:pPr>
      <w:r w:rsidRPr="00A401ED">
        <w:rPr>
          <w:rFonts w:ascii="Arial" w:hAnsi="Arial" w:cs="Arial"/>
          <w:b/>
          <w:sz w:val="20"/>
          <w:szCs w:val="20"/>
        </w:rPr>
        <w:t xml:space="preserve">Indemnification </w:t>
      </w:r>
    </w:p>
    <w:p w:rsidR="00392964" w:rsidRPr="002C21A1" w:rsidRDefault="00A401ED">
      <w:pPr>
        <w:pStyle w:val="Niveau3"/>
        <w:numPr>
          <w:ilvl w:val="0"/>
          <w:numId w:val="0"/>
        </w:numPr>
        <w:ind w:right="4"/>
        <w:rPr>
          <w:sz w:val="20"/>
          <w:szCs w:val="20"/>
          <w:lang w:val="en-CA"/>
        </w:rPr>
      </w:pPr>
      <w:r w:rsidRPr="00A401ED">
        <w:rPr>
          <w:sz w:val="20"/>
          <w:szCs w:val="20"/>
          <w:lang w:val="en-CA"/>
        </w:rPr>
        <w:t xml:space="preserve">The Applicant will at all times indemnify and save harmless Canada, its officers, servants, employees or agents, from and against all actions, whether in contract, tort, or otherwise, claims and demands, losses, costs, damages, actions, suits or other proceedings by whomsoever brought or prosecuted in any manner based upon, or occasioned by any injury to persons, damage to or loss or destruction of property, economic loss or infringement of rights caused by, in connection with, or arising directly or indirectly from: (a) the R &amp; D Project; (b)  the performance of the grant agreement or the breach of any term or condition of the grant agreement by the Applicant or third party and their respective officers, servants, employees or agents; (c) any omission or other wilful or negligent act of the applicant or third party and their respective servants, employees, officers, or agents;  or (d) the entering into by the applicant or its officers, servants, employees and agents, of a loan, capital lease or other long term obligation in relation to the R &amp; D Project. </w:t>
      </w:r>
    </w:p>
    <w:p w:rsidR="00392964" w:rsidRPr="002C21A1" w:rsidRDefault="00A401ED">
      <w:pPr>
        <w:pStyle w:val="Niveau3"/>
        <w:numPr>
          <w:ilvl w:val="0"/>
          <w:numId w:val="0"/>
        </w:numPr>
        <w:ind w:right="4"/>
        <w:rPr>
          <w:sz w:val="20"/>
          <w:szCs w:val="20"/>
          <w:lang w:val="en-CA"/>
        </w:rPr>
      </w:pPr>
      <w:r w:rsidRPr="00A401ED">
        <w:rPr>
          <w:sz w:val="20"/>
          <w:szCs w:val="20"/>
          <w:lang w:val="en-CA"/>
        </w:rPr>
        <w:t>The Applicant will not be required to indemnify and save harmless Canada, its officers, servants, employees or agents where such claims, demands, losses, costs, damages, actions, suits, or other proceedings relate to the negligence of an officer, servant, employee, or agent of Canada in the performance of his or her duties.</w:t>
      </w:r>
    </w:p>
    <w:p w:rsidR="00392964" w:rsidRPr="002C21A1" w:rsidRDefault="00392964">
      <w:pPr>
        <w:spacing w:after="0" w:line="240" w:lineRule="auto"/>
        <w:ind w:right="4"/>
        <w:rPr>
          <w:rFonts w:ascii="Arial" w:hAnsi="Arial" w:cs="Arial"/>
          <w:b/>
          <w:sz w:val="20"/>
          <w:szCs w:val="20"/>
        </w:rPr>
      </w:pPr>
    </w:p>
    <w:p w:rsidR="00392964" w:rsidRPr="002C21A1" w:rsidRDefault="00A401ED">
      <w:pPr>
        <w:pStyle w:val="ListParagraph"/>
        <w:numPr>
          <w:ilvl w:val="0"/>
          <w:numId w:val="32"/>
        </w:numPr>
        <w:spacing w:after="0" w:line="240" w:lineRule="auto"/>
        <w:ind w:right="4"/>
        <w:rPr>
          <w:rFonts w:ascii="Arial" w:hAnsi="Arial" w:cs="Arial"/>
          <w:b/>
          <w:sz w:val="20"/>
          <w:szCs w:val="20"/>
        </w:rPr>
      </w:pPr>
      <w:r w:rsidRPr="00A401ED">
        <w:rPr>
          <w:rFonts w:ascii="Arial" w:hAnsi="Arial" w:cs="Arial"/>
          <w:b/>
          <w:sz w:val="20"/>
          <w:szCs w:val="20"/>
        </w:rPr>
        <w:t>Limitation of liability</w:t>
      </w:r>
    </w:p>
    <w:p w:rsidR="00392964" w:rsidRPr="002C21A1" w:rsidRDefault="00A401ED">
      <w:pPr>
        <w:spacing w:after="0" w:line="240" w:lineRule="auto"/>
        <w:ind w:left="720" w:right="4"/>
        <w:rPr>
          <w:rFonts w:ascii="Arial" w:hAnsi="Arial" w:cs="Arial"/>
          <w:b/>
          <w:sz w:val="20"/>
          <w:szCs w:val="20"/>
        </w:rPr>
      </w:pPr>
      <w:r w:rsidRPr="00A401ED">
        <w:rPr>
          <w:rFonts w:ascii="Arial" w:hAnsi="Arial" w:cs="Arial"/>
          <w:b/>
          <w:sz w:val="20"/>
          <w:szCs w:val="20"/>
        </w:rPr>
        <w:tab/>
      </w:r>
    </w:p>
    <w:p w:rsidR="00392964" w:rsidRPr="002C21A1" w:rsidRDefault="00A401ED">
      <w:pPr>
        <w:spacing w:after="0" w:line="240" w:lineRule="auto"/>
        <w:ind w:right="4"/>
        <w:rPr>
          <w:rFonts w:ascii="Arial" w:hAnsi="Arial" w:cs="Arial"/>
          <w:sz w:val="20"/>
          <w:szCs w:val="20"/>
        </w:rPr>
      </w:pPr>
      <w:r w:rsidRPr="00A401ED">
        <w:rPr>
          <w:rFonts w:ascii="Arial" w:hAnsi="Arial" w:cs="Arial"/>
          <w:sz w:val="20"/>
          <w:szCs w:val="20"/>
        </w:rPr>
        <w:t>Subject to the Federal</w:t>
      </w:r>
      <w:r w:rsidRPr="00A401ED">
        <w:rPr>
          <w:rFonts w:ascii="Arial" w:hAnsi="Arial" w:cs="Arial"/>
          <w:i/>
          <w:sz w:val="20"/>
          <w:szCs w:val="20"/>
        </w:rPr>
        <w:t xml:space="preserve"> Crown Liability and Proceedings Act</w:t>
      </w:r>
      <w:r w:rsidRPr="00A401ED">
        <w:rPr>
          <w:rFonts w:ascii="Arial" w:hAnsi="Arial" w:cs="Arial"/>
          <w:sz w:val="20"/>
          <w:szCs w:val="20"/>
        </w:rPr>
        <w:t>, Canada, its officers, servants, employees and/or agents shall not be held liable for any injury, including death to any person, or for any loss or damage to property of the applicant or any obligation of the applicant or anyone else, incurred or suffered by the applicant, its officers, servants, employees and/or agents arising directly from: (a) the R &amp; D Project; (b) the performance of the grant agreement or the breach of any term or condition of the grant agreement by the Applicant or third party and their respective officers, servants, employees or agents; (c) any omission or other wilful or negligent act of the Applicant or third party and their respective officers, servants, employees, or agents; or (d) the entering into by the Applicant or its officers, servants, employees or agents, of a loan, capital lease or other long term obligation in relation to the R &amp; D Project.</w:t>
      </w:r>
    </w:p>
    <w:p w:rsidR="00392964" w:rsidRPr="002C21A1" w:rsidRDefault="00392964">
      <w:pPr>
        <w:spacing w:after="0" w:line="240" w:lineRule="auto"/>
        <w:ind w:right="4"/>
        <w:rPr>
          <w:rFonts w:ascii="Arial" w:hAnsi="Arial" w:cs="Arial"/>
          <w:b/>
          <w:sz w:val="20"/>
          <w:szCs w:val="20"/>
        </w:rPr>
      </w:pPr>
    </w:p>
    <w:p w:rsidR="00392964" w:rsidRPr="002C21A1" w:rsidRDefault="00A401ED">
      <w:pPr>
        <w:pStyle w:val="Niveau2texte"/>
        <w:numPr>
          <w:ilvl w:val="0"/>
          <w:numId w:val="32"/>
        </w:numPr>
        <w:spacing w:before="0" w:after="0"/>
        <w:ind w:right="4"/>
        <w:rPr>
          <w:rFonts w:cs="Arial"/>
          <w:b/>
          <w:sz w:val="20"/>
        </w:rPr>
      </w:pPr>
      <w:r w:rsidRPr="00A401ED">
        <w:rPr>
          <w:rFonts w:cs="Arial"/>
          <w:b/>
          <w:sz w:val="20"/>
        </w:rPr>
        <w:t>Members of the House of Commons and Senate</w:t>
      </w:r>
    </w:p>
    <w:p w:rsidR="00392964" w:rsidRPr="002C21A1" w:rsidRDefault="00392964">
      <w:pPr>
        <w:pStyle w:val="Niveau2texte"/>
        <w:spacing w:before="0" w:after="0"/>
        <w:ind w:left="709" w:right="4"/>
        <w:rPr>
          <w:rFonts w:cs="Arial"/>
          <w:sz w:val="20"/>
        </w:rPr>
      </w:pPr>
    </w:p>
    <w:p w:rsidR="008B4094" w:rsidRPr="002C21A1" w:rsidRDefault="00A401ED" w:rsidP="008B4094">
      <w:pPr>
        <w:spacing w:line="240" w:lineRule="auto"/>
        <w:rPr>
          <w:rFonts w:ascii="Arial" w:hAnsi="Arial" w:cs="Arial"/>
          <w:b/>
          <w:bCs/>
          <w:i/>
          <w:iCs/>
          <w:sz w:val="20"/>
          <w:szCs w:val="20"/>
        </w:rPr>
      </w:pPr>
      <w:r w:rsidRPr="00A401ED">
        <w:rPr>
          <w:rFonts w:ascii="Arial" w:hAnsi="Arial" w:cs="Arial"/>
          <w:bCs/>
          <w:iCs/>
          <w:sz w:val="20"/>
          <w:szCs w:val="20"/>
        </w:rPr>
        <w:t>No member of the House of Commons or the Senate will be admitted to any share or part of this grant agreement, or to any benefit arising from it, that is not otherwise available to the general public.</w:t>
      </w:r>
      <w:r w:rsidRPr="00A401ED">
        <w:rPr>
          <w:rFonts w:ascii="Arial" w:hAnsi="Arial" w:cs="Arial"/>
          <w:b/>
          <w:bCs/>
          <w:i/>
          <w:iCs/>
          <w:sz w:val="20"/>
          <w:szCs w:val="20"/>
        </w:rPr>
        <w:t xml:space="preserve"> </w:t>
      </w:r>
      <w:r w:rsidRPr="00A401ED">
        <w:rPr>
          <w:rFonts w:ascii="Arial" w:hAnsi="Arial" w:cs="Arial"/>
          <w:sz w:val="20"/>
          <w:szCs w:val="20"/>
        </w:rPr>
        <w:t>The Applicant shall promptly inform Canada of the existence of any such situation.</w:t>
      </w:r>
    </w:p>
    <w:p w:rsidR="00392964" w:rsidRPr="002C21A1" w:rsidRDefault="00392964">
      <w:pPr>
        <w:overflowPunct w:val="0"/>
        <w:spacing w:after="0" w:line="240" w:lineRule="auto"/>
        <w:ind w:right="4"/>
        <w:rPr>
          <w:rFonts w:ascii="Arial" w:hAnsi="Arial" w:cs="Arial"/>
          <w:b/>
          <w:sz w:val="20"/>
          <w:szCs w:val="20"/>
        </w:rPr>
      </w:pPr>
    </w:p>
    <w:p w:rsidR="00392964" w:rsidRPr="002C21A1" w:rsidRDefault="00A401ED">
      <w:pPr>
        <w:pStyle w:val="ListParagraph"/>
        <w:numPr>
          <w:ilvl w:val="0"/>
          <w:numId w:val="32"/>
        </w:numPr>
        <w:overflowPunct w:val="0"/>
        <w:spacing w:after="0" w:line="240" w:lineRule="auto"/>
        <w:ind w:right="4"/>
        <w:rPr>
          <w:rFonts w:ascii="Arial" w:hAnsi="Arial" w:cs="Arial"/>
          <w:sz w:val="20"/>
          <w:szCs w:val="20"/>
        </w:rPr>
      </w:pPr>
      <w:r w:rsidRPr="00A401ED">
        <w:rPr>
          <w:rFonts w:ascii="Arial" w:hAnsi="Arial" w:cs="Arial"/>
          <w:b/>
          <w:sz w:val="20"/>
          <w:szCs w:val="20"/>
        </w:rPr>
        <w:t>No agency, partnership, joint venture, etc.</w:t>
      </w:r>
    </w:p>
    <w:p w:rsidR="00392964" w:rsidRPr="002C21A1" w:rsidRDefault="00392964">
      <w:pPr>
        <w:overflowPunct w:val="0"/>
        <w:spacing w:after="0" w:line="240" w:lineRule="auto"/>
        <w:ind w:left="720" w:right="4"/>
        <w:rPr>
          <w:rFonts w:ascii="Arial" w:hAnsi="Arial" w:cs="Arial"/>
          <w:sz w:val="20"/>
          <w:szCs w:val="20"/>
        </w:rPr>
      </w:pPr>
    </w:p>
    <w:p w:rsidR="00392964" w:rsidRPr="002C21A1" w:rsidRDefault="00A401ED">
      <w:pPr>
        <w:pStyle w:val="Niveau3"/>
        <w:numPr>
          <w:ilvl w:val="0"/>
          <w:numId w:val="0"/>
        </w:numPr>
        <w:spacing w:before="0" w:after="0"/>
        <w:ind w:right="4"/>
        <w:rPr>
          <w:sz w:val="20"/>
          <w:szCs w:val="20"/>
          <w:lang w:val="en-CA"/>
        </w:rPr>
      </w:pPr>
      <w:r w:rsidRPr="00A401ED">
        <w:rPr>
          <w:sz w:val="20"/>
          <w:szCs w:val="20"/>
          <w:lang w:val="en-CA"/>
        </w:rPr>
        <w:t>No provision of the grant agreement and no action by the Parties will establish or be deemed to establish a partnership, joint venture, principal-agent relationship, or employer-employee relationship in any way or for any purpose whatsoever between Canada and the Applicant or between Canada and a third party.</w:t>
      </w:r>
    </w:p>
    <w:p w:rsidR="00392964" w:rsidRPr="002C21A1" w:rsidRDefault="00A401ED">
      <w:pPr>
        <w:pStyle w:val="Niveau3"/>
        <w:numPr>
          <w:ilvl w:val="0"/>
          <w:numId w:val="0"/>
        </w:numPr>
        <w:ind w:right="4"/>
        <w:rPr>
          <w:sz w:val="20"/>
          <w:szCs w:val="20"/>
          <w:lang w:val="en-CA"/>
        </w:rPr>
      </w:pPr>
      <w:r w:rsidRPr="00A401ED">
        <w:rPr>
          <w:sz w:val="20"/>
          <w:szCs w:val="20"/>
          <w:lang w:val="en-CA"/>
        </w:rPr>
        <w:t>The Applicant agrees not to represent itself, including in any agreement with a third party, as a partner or agent of the Crown.</w:t>
      </w:r>
    </w:p>
    <w:p w:rsidR="004E4BBB" w:rsidRPr="002C21A1" w:rsidRDefault="004E4BBB" w:rsidP="004E4BBB">
      <w:pPr>
        <w:pStyle w:val="ListParagraph"/>
        <w:tabs>
          <w:tab w:val="left" w:pos="720"/>
        </w:tabs>
        <w:spacing w:after="0" w:line="240" w:lineRule="auto"/>
        <w:ind w:left="360" w:right="4"/>
        <w:rPr>
          <w:rFonts w:ascii="Arial" w:hAnsi="Arial" w:cs="Arial"/>
          <w:b/>
          <w:sz w:val="20"/>
          <w:szCs w:val="20"/>
        </w:rPr>
      </w:pPr>
    </w:p>
    <w:p w:rsidR="00392964" w:rsidRPr="002C21A1" w:rsidRDefault="00A401ED">
      <w:pPr>
        <w:pStyle w:val="ListParagraph"/>
        <w:numPr>
          <w:ilvl w:val="0"/>
          <w:numId w:val="32"/>
        </w:numPr>
        <w:tabs>
          <w:tab w:val="left" w:pos="720"/>
        </w:tabs>
        <w:spacing w:after="0" w:line="240" w:lineRule="auto"/>
        <w:ind w:right="4"/>
        <w:rPr>
          <w:rFonts w:ascii="Arial" w:hAnsi="Arial" w:cs="Arial"/>
          <w:b/>
          <w:sz w:val="20"/>
          <w:szCs w:val="20"/>
        </w:rPr>
      </w:pPr>
      <w:r w:rsidRPr="00A401ED">
        <w:rPr>
          <w:rFonts w:ascii="Arial" w:hAnsi="Arial" w:cs="Arial"/>
          <w:b/>
          <w:sz w:val="20"/>
          <w:szCs w:val="20"/>
        </w:rPr>
        <w:t>Conflict of Interest</w:t>
      </w:r>
    </w:p>
    <w:p w:rsidR="00392964" w:rsidRPr="002C21A1" w:rsidRDefault="00392964">
      <w:pPr>
        <w:tabs>
          <w:tab w:val="left" w:pos="720"/>
        </w:tabs>
        <w:spacing w:after="0" w:line="240" w:lineRule="auto"/>
        <w:ind w:left="720" w:right="4"/>
        <w:rPr>
          <w:rFonts w:ascii="Arial" w:hAnsi="Arial" w:cs="Arial"/>
          <w:b/>
          <w:sz w:val="20"/>
          <w:szCs w:val="20"/>
        </w:rPr>
      </w:pPr>
    </w:p>
    <w:p w:rsidR="00392964" w:rsidRPr="002C21A1" w:rsidRDefault="00A401ED">
      <w:pPr>
        <w:pStyle w:val="Niveau2texte"/>
        <w:spacing w:before="0" w:after="0"/>
        <w:ind w:left="0" w:right="4"/>
        <w:rPr>
          <w:rFonts w:cs="Arial"/>
          <w:sz w:val="20"/>
        </w:rPr>
      </w:pPr>
      <w:r w:rsidRPr="00A401ED">
        <w:rPr>
          <w:rFonts w:cs="Arial"/>
          <w:sz w:val="20"/>
        </w:rPr>
        <w:t xml:space="preserve">No current or former public servant or public office holder to whom any post-employment, ethics and conflict of interest legislation, guidelines, codes or policies of Canada applies will derive direct benefit from the grant agreement unless the provision or receipt of such benefits is in compliance with such legislation, guidelines, policies or codes. The Applicant will promptly inform Canada of the existence any </w:t>
      </w:r>
      <w:r w:rsidRPr="00A401ED">
        <w:rPr>
          <w:rFonts w:cs="Arial"/>
          <w:sz w:val="20"/>
        </w:rPr>
        <w:lastRenderedPageBreak/>
        <w:t>such situation.</w:t>
      </w:r>
    </w:p>
    <w:p w:rsidR="00392964" w:rsidRPr="002C21A1" w:rsidRDefault="00392964">
      <w:pPr>
        <w:spacing w:after="0" w:line="240" w:lineRule="auto"/>
        <w:ind w:right="4"/>
        <w:rPr>
          <w:rFonts w:ascii="Arial" w:hAnsi="Arial" w:cs="Arial"/>
          <w:b/>
          <w:sz w:val="20"/>
          <w:szCs w:val="20"/>
        </w:rPr>
      </w:pPr>
    </w:p>
    <w:p w:rsidR="00392964" w:rsidRPr="002C21A1" w:rsidRDefault="00392964">
      <w:pPr>
        <w:spacing w:after="0" w:line="240" w:lineRule="auto"/>
        <w:ind w:right="4"/>
        <w:rPr>
          <w:rFonts w:ascii="Arial" w:hAnsi="Arial" w:cs="Arial"/>
          <w:b/>
          <w:sz w:val="20"/>
          <w:szCs w:val="20"/>
        </w:rPr>
      </w:pPr>
    </w:p>
    <w:p w:rsidR="00392964" w:rsidRPr="002C21A1" w:rsidRDefault="00A401ED">
      <w:pPr>
        <w:pStyle w:val="ListParagraph"/>
        <w:numPr>
          <w:ilvl w:val="0"/>
          <w:numId w:val="33"/>
        </w:numPr>
        <w:spacing w:after="0" w:line="240" w:lineRule="auto"/>
        <w:ind w:right="4"/>
        <w:rPr>
          <w:rFonts w:ascii="Arial" w:hAnsi="Arial" w:cs="Arial"/>
          <w:b/>
          <w:sz w:val="20"/>
          <w:szCs w:val="20"/>
        </w:rPr>
      </w:pPr>
      <w:r w:rsidRPr="00A401ED">
        <w:rPr>
          <w:rFonts w:ascii="Arial" w:hAnsi="Arial" w:cs="Arial"/>
          <w:b/>
          <w:sz w:val="20"/>
          <w:szCs w:val="20"/>
        </w:rPr>
        <w:t>Use of Lobbyists</w:t>
      </w:r>
    </w:p>
    <w:p w:rsidR="00392964" w:rsidRPr="002C21A1" w:rsidRDefault="00392964">
      <w:pPr>
        <w:spacing w:after="0" w:line="240" w:lineRule="auto"/>
        <w:ind w:left="720" w:right="4"/>
        <w:rPr>
          <w:rFonts w:ascii="Arial" w:hAnsi="Arial" w:cs="Arial"/>
          <w:b/>
          <w:sz w:val="20"/>
          <w:szCs w:val="20"/>
        </w:rPr>
      </w:pPr>
    </w:p>
    <w:p w:rsidR="00392964" w:rsidRPr="002C21A1" w:rsidRDefault="00A401ED">
      <w:pPr>
        <w:pStyle w:val="Niveau2texte"/>
        <w:ind w:left="0" w:right="4"/>
        <w:rPr>
          <w:rFonts w:cs="Arial"/>
          <w:sz w:val="20"/>
        </w:rPr>
      </w:pPr>
      <w:r w:rsidRPr="00A401ED">
        <w:rPr>
          <w:rFonts w:cs="Arial"/>
          <w:sz w:val="20"/>
        </w:rPr>
        <w:t>The Applicant warrants to Canada that:</w:t>
      </w:r>
    </w:p>
    <w:p w:rsidR="00392964" w:rsidRPr="002C21A1" w:rsidRDefault="00A401ED">
      <w:pPr>
        <w:pStyle w:val="Niveau2texte"/>
        <w:numPr>
          <w:ilvl w:val="0"/>
          <w:numId w:val="20"/>
        </w:numPr>
        <w:ind w:right="4"/>
        <w:rPr>
          <w:rFonts w:cs="Arial"/>
          <w:sz w:val="20"/>
        </w:rPr>
      </w:pPr>
      <w:r w:rsidRPr="00A401ED">
        <w:rPr>
          <w:rFonts w:cs="Arial"/>
          <w:sz w:val="20"/>
        </w:rPr>
        <w:t xml:space="preserve">any person it has hired, for payment, to speak to or correspond with any employee or other person representing Canada on the applicant’s behalf, concerning any matter relating to the grant under the grant agreement or any benefit hereunder and who is required to be registered pursuant to the </w:t>
      </w:r>
      <w:r w:rsidRPr="00A401ED">
        <w:rPr>
          <w:rFonts w:cs="Arial"/>
          <w:i/>
          <w:sz w:val="20"/>
        </w:rPr>
        <w:t>Lobbying Act</w:t>
      </w:r>
      <w:r w:rsidRPr="00A401ED">
        <w:rPr>
          <w:rFonts w:cs="Arial"/>
          <w:sz w:val="20"/>
        </w:rPr>
        <w:t xml:space="preserve">, is registered pursuant to that Act; and, </w:t>
      </w:r>
    </w:p>
    <w:p w:rsidR="00392964" w:rsidRPr="002C21A1" w:rsidRDefault="00A401ED">
      <w:pPr>
        <w:pStyle w:val="Niveau2texte"/>
        <w:numPr>
          <w:ilvl w:val="0"/>
          <w:numId w:val="20"/>
        </w:numPr>
        <w:ind w:right="4"/>
        <w:rPr>
          <w:rFonts w:cs="Arial"/>
          <w:sz w:val="20"/>
        </w:rPr>
      </w:pPr>
      <w:r w:rsidRPr="00A401ED">
        <w:rPr>
          <w:rFonts w:cs="Arial"/>
          <w:sz w:val="20"/>
        </w:rPr>
        <w:t>it has not and will not make a payment or other compensation to any legal entity that is contingent upon or is calculated upon the grant hereunder or negotiating the whole or any part of the terms and conditions of the grant agreement.</w:t>
      </w:r>
    </w:p>
    <w:p w:rsidR="00392964" w:rsidRPr="002C21A1" w:rsidRDefault="00392964">
      <w:pPr>
        <w:pStyle w:val="Niveau2texte"/>
        <w:ind w:left="770" w:right="4"/>
        <w:rPr>
          <w:rFonts w:cs="Arial"/>
          <w:sz w:val="20"/>
        </w:rPr>
      </w:pPr>
    </w:p>
    <w:p w:rsidR="00392964" w:rsidRPr="002C21A1" w:rsidRDefault="00A401ED">
      <w:pPr>
        <w:pStyle w:val="ListParagraph"/>
        <w:numPr>
          <w:ilvl w:val="0"/>
          <w:numId w:val="33"/>
        </w:numPr>
        <w:overflowPunct w:val="0"/>
        <w:spacing w:after="0" w:line="240" w:lineRule="auto"/>
        <w:ind w:right="4"/>
        <w:rPr>
          <w:rFonts w:ascii="Arial" w:hAnsi="Arial" w:cs="Arial"/>
          <w:b/>
          <w:sz w:val="20"/>
          <w:szCs w:val="20"/>
        </w:rPr>
      </w:pPr>
      <w:r w:rsidRPr="00A401ED">
        <w:rPr>
          <w:rFonts w:ascii="Arial" w:hAnsi="Arial" w:cs="Arial"/>
          <w:b/>
          <w:sz w:val="20"/>
          <w:szCs w:val="20"/>
        </w:rPr>
        <w:t xml:space="preserve"> </w:t>
      </w:r>
      <w:r w:rsidRPr="00A401ED">
        <w:rPr>
          <w:rFonts w:ascii="Arial" w:hAnsi="Arial" w:cs="Arial"/>
          <w:b/>
          <w:sz w:val="20"/>
          <w:szCs w:val="20"/>
        </w:rPr>
        <w:tab/>
        <w:t>Intellectual Property</w:t>
      </w:r>
    </w:p>
    <w:p w:rsidR="00392964" w:rsidRPr="002C21A1" w:rsidRDefault="00A401ED">
      <w:pPr>
        <w:pStyle w:val="Heading2"/>
        <w:ind w:right="4"/>
        <w:rPr>
          <w:rFonts w:ascii="Arial" w:hAnsi="Arial"/>
          <w:b w:val="0"/>
          <w:i w:val="0"/>
          <w:caps w:val="0"/>
          <w:color w:val="auto"/>
          <w:sz w:val="20"/>
          <w:szCs w:val="20"/>
        </w:rPr>
      </w:pPr>
      <w:r w:rsidRPr="00A401ED">
        <w:rPr>
          <w:rFonts w:ascii="Arial" w:hAnsi="Arial"/>
          <w:b w:val="0"/>
          <w:i w:val="0"/>
          <w:caps w:val="0"/>
          <w:color w:val="auto"/>
          <w:sz w:val="20"/>
          <w:szCs w:val="20"/>
        </w:rPr>
        <w:t>All intellectual property that arises in the course of the R &amp; D Project will vest in the Applicant.</w:t>
      </w:r>
    </w:p>
    <w:p w:rsidR="00392964" w:rsidRPr="002C21A1" w:rsidRDefault="00A401ED">
      <w:pPr>
        <w:pStyle w:val="Heading2"/>
        <w:ind w:right="4"/>
        <w:rPr>
          <w:rFonts w:ascii="Arial" w:hAnsi="Arial"/>
          <w:b w:val="0"/>
          <w:i w:val="0"/>
          <w:caps w:val="0"/>
          <w:color w:val="auto"/>
          <w:sz w:val="20"/>
          <w:szCs w:val="20"/>
        </w:rPr>
      </w:pPr>
      <w:r w:rsidRPr="00A401ED">
        <w:rPr>
          <w:rFonts w:ascii="Arial" w:hAnsi="Arial"/>
          <w:b w:val="0"/>
          <w:i w:val="0"/>
          <w:caps w:val="0"/>
          <w:color w:val="auto"/>
          <w:sz w:val="20"/>
          <w:szCs w:val="20"/>
        </w:rPr>
        <w:t>The Applicant will obtain the necessary authorizations, as needed, for the implementation of the R &amp; D Project, from third parties who may own the intellectual property rights or other rights in respect of the R &amp; D Project. Canada will assume no liability in respect of claims from any third party in relation to such rights and to the grant agreement.</w:t>
      </w:r>
    </w:p>
    <w:p w:rsidR="00392964" w:rsidRPr="002C21A1" w:rsidRDefault="00A401ED">
      <w:pPr>
        <w:pStyle w:val="Heading2"/>
        <w:ind w:right="4"/>
        <w:rPr>
          <w:rFonts w:ascii="Arial" w:hAnsi="Arial"/>
          <w:b w:val="0"/>
          <w:i w:val="0"/>
          <w:caps w:val="0"/>
          <w:color w:val="auto"/>
          <w:sz w:val="20"/>
          <w:szCs w:val="20"/>
        </w:rPr>
      </w:pPr>
      <w:r w:rsidRPr="00A401ED">
        <w:rPr>
          <w:rFonts w:ascii="Arial" w:hAnsi="Arial"/>
          <w:b w:val="0"/>
          <w:i w:val="0"/>
          <w:caps w:val="0"/>
          <w:color w:val="auto"/>
          <w:sz w:val="20"/>
          <w:szCs w:val="20"/>
        </w:rPr>
        <w:t>The applicant grants Canada a non-exclusive, world-wide, fully-paid, and royalty-free licence to reproduce, translate, communicate and publish, in whole or in part, the R &amp; D Project title and abstract provided by the Applicant for the purpose of the Clean Rail Academic Grant Program.</w:t>
      </w:r>
    </w:p>
    <w:p w:rsidR="00392964" w:rsidRPr="002C21A1" w:rsidRDefault="00392964">
      <w:pPr>
        <w:pStyle w:val="ListParagraph"/>
        <w:ind w:right="4"/>
      </w:pPr>
    </w:p>
    <w:p w:rsidR="00392964" w:rsidRPr="002C21A1" w:rsidRDefault="00A401ED">
      <w:pPr>
        <w:ind w:right="4"/>
        <w:rPr>
          <w:rFonts w:ascii="Arial" w:hAnsi="Arial" w:cs="Arial"/>
          <w:b/>
          <w:sz w:val="20"/>
          <w:szCs w:val="20"/>
        </w:rPr>
      </w:pPr>
      <w:r w:rsidRPr="00A401ED">
        <w:rPr>
          <w:rFonts w:ascii="Arial" w:hAnsi="Arial" w:cs="Arial"/>
          <w:b/>
          <w:sz w:val="20"/>
          <w:szCs w:val="20"/>
        </w:rPr>
        <w:t xml:space="preserve">15. </w:t>
      </w:r>
      <w:r w:rsidRPr="00A401ED">
        <w:rPr>
          <w:rFonts w:ascii="Arial" w:hAnsi="Arial" w:cs="Arial"/>
          <w:b/>
          <w:sz w:val="20"/>
          <w:szCs w:val="20"/>
        </w:rPr>
        <w:tab/>
        <w:t>Compliance with Laws</w:t>
      </w:r>
    </w:p>
    <w:p w:rsidR="004C781B" w:rsidRPr="002C21A1" w:rsidRDefault="00A401ED">
      <w:pPr>
        <w:ind w:right="4"/>
        <w:rPr>
          <w:rFonts w:ascii="Arial" w:hAnsi="Arial" w:cs="Arial"/>
          <w:sz w:val="20"/>
          <w:szCs w:val="20"/>
        </w:rPr>
      </w:pPr>
      <w:r w:rsidRPr="00A401ED">
        <w:rPr>
          <w:rFonts w:ascii="Arial" w:hAnsi="Arial" w:cs="Arial"/>
          <w:sz w:val="20"/>
          <w:szCs w:val="20"/>
        </w:rPr>
        <w:t>The Applicant will comply with all applicable laws and regulations and all requirements of all regulatory bodies having jurisdiction over the subject matter of the project.</w:t>
      </w:r>
    </w:p>
    <w:sectPr w:rsidR="004C781B" w:rsidRPr="002C21A1" w:rsidSect="007D602A">
      <w:footerReference w:type="default" r:id="rId13"/>
      <w:pgSz w:w="12240" w:h="15840"/>
      <w:pgMar w:top="990" w:right="1440" w:bottom="990" w:left="1440" w:header="720" w:footer="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E" w:rsidRDefault="00871BFE" w:rsidP="004E4BBB">
      <w:pPr>
        <w:spacing w:after="0" w:line="240" w:lineRule="auto"/>
      </w:pPr>
      <w:r>
        <w:separator/>
      </w:r>
    </w:p>
  </w:endnote>
  <w:endnote w:type="continuationSeparator" w:id="0">
    <w:p w:rsidR="00871BFE" w:rsidRDefault="00871BFE" w:rsidP="004E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04344"/>
      <w:docPartObj>
        <w:docPartGallery w:val="Page Numbers (Bottom of Page)"/>
        <w:docPartUnique/>
      </w:docPartObj>
    </w:sdtPr>
    <w:sdtEndPr/>
    <w:sdtContent>
      <w:p w:rsidR="004C781B" w:rsidRDefault="00871BFE" w:rsidP="007D602A">
        <w:pPr>
          <w:pStyle w:val="Footer"/>
          <w:jc w:val="center"/>
        </w:pPr>
        <w:r>
          <w:fldChar w:fldCharType="begin"/>
        </w:r>
        <w:r>
          <w:instrText xml:space="preserve"> PAGE   \* MERGEFORMAT </w:instrText>
        </w:r>
        <w:r>
          <w:fldChar w:fldCharType="separate"/>
        </w:r>
        <w:r w:rsidR="00C005B1">
          <w:rPr>
            <w:noProof/>
          </w:rPr>
          <w:t>1</w:t>
        </w:r>
        <w:r>
          <w:rPr>
            <w:noProof/>
          </w:rPr>
          <w:fldChar w:fldCharType="end"/>
        </w:r>
      </w:p>
    </w:sdtContent>
  </w:sdt>
  <w:p w:rsidR="004C781B" w:rsidRDefault="004C781B" w:rsidP="007D60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E" w:rsidRDefault="00871BFE" w:rsidP="004E4BBB">
      <w:pPr>
        <w:spacing w:after="0" w:line="240" w:lineRule="auto"/>
      </w:pPr>
      <w:r>
        <w:separator/>
      </w:r>
    </w:p>
  </w:footnote>
  <w:footnote w:type="continuationSeparator" w:id="0">
    <w:p w:rsidR="00871BFE" w:rsidRDefault="00871BFE" w:rsidP="004E4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6F0"/>
    <w:multiLevelType w:val="hybridMultilevel"/>
    <w:tmpl w:val="6DE2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F002E4"/>
    <w:multiLevelType w:val="hybridMultilevel"/>
    <w:tmpl w:val="9DAE9990"/>
    <w:lvl w:ilvl="0" w:tplc="36FCDA8E">
      <w:start w:val="1"/>
      <w:numFmt w:val="lowerLetter"/>
      <w:lvlText w:val="%1)"/>
      <w:lvlJc w:val="left"/>
      <w:pPr>
        <w:tabs>
          <w:tab w:val="num" w:pos="1080"/>
        </w:tabs>
        <w:ind w:left="1080" w:hanging="360"/>
      </w:pPr>
      <w:rPr>
        <w:rFonts w:ascii="Arial" w:hAnsi="Arial" w:hint="default"/>
        <w:b w:val="0"/>
        <w:i w:val="0"/>
        <w:sz w:val="22"/>
      </w:rPr>
    </w:lvl>
    <w:lvl w:ilvl="1" w:tplc="AE324672">
      <w:start w:val="1"/>
      <w:numFmt w:val="lowerLetter"/>
      <w:lvlText w:val="%2)"/>
      <w:lvlJc w:val="left"/>
      <w:pPr>
        <w:tabs>
          <w:tab w:val="num" w:pos="1440"/>
        </w:tabs>
        <w:ind w:left="1440" w:hanging="360"/>
      </w:pPr>
      <w:rPr>
        <w:rFonts w:hint="default"/>
      </w:rPr>
    </w:lvl>
    <w:lvl w:ilvl="2" w:tplc="26CE07DA">
      <w:start w:val="1"/>
      <w:numFmt w:val="lowerRoman"/>
      <w:lvlText w:val="%3."/>
      <w:lvlJc w:val="right"/>
      <w:pPr>
        <w:tabs>
          <w:tab w:val="num" w:pos="1800"/>
        </w:tabs>
        <w:ind w:left="1800" w:hanging="360"/>
      </w:pPr>
      <w:rPr>
        <w:rFonts w:hint="default"/>
        <w:b w:val="0"/>
        <w:i w:val="0"/>
        <w:sz w:val="22"/>
      </w:r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B54D3"/>
    <w:multiLevelType w:val="hybridMultilevel"/>
    <w:tmpl w:val="E21843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FD0BAB"/>
    <w:multiLevelType w:val="hybridMultilevel"/>
    <w:tmpl w:val="83D069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B015221"/>
    <w:multiLevelType w:val="hybridMultilevel"/>
    <w:tmpl w:val="06228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8EA70D9"/>
    <w:multiLevelType w:val="hybridMultilevel"/>
    <w:tmpl w:val="0EE0FC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B23DD7"/>
    <w:multiLevelType w:val="hybridMultilevel"/>
    <w:tmpl w:val="70C6D4A6"/>
    <w:lvl w:ilvl="0" w:tplc="D172A976">
      <w:start w:val="1"/>
      <w:numFmt w:val="lowerLetter"/>
      <w:lvlText w:val="%1)"/>
      <w:lvlJc w:val="left"/>
      <w:pPr>
        <w:tabs>
          <w:tab w:val="num" w:pos="1146"/>
        </w:tabs>
        <w:ind w:left="1146" w:hanging="72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E6A0772"/>
    <w:multiLevelType w:val="hybridMultilevel"/>
    <w:tmpl w:val="8BA24CB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F011D4C"/>
    <w:multiLevelType w:val="hybridMultilevel"/>
    <w:tmpl w:val="0156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C13AF"/>
    <w:multiLevelType w:val="hybridMultilevel"/>
    <w:tmpl w:val="BE0A09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20E24553"/>
    <w:multiLevelType w:val="hybridMultilevel"/>
    <w:tmpl w:val="E25A1578"/>
    <w:lvl w:ilvl="0" w:tplc="5DA0518C">
      <w:start w:val="13"/>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4BB57A0"/>
    <w:multiLevelType w:val="hybridMultilevel"/>
    <w:tmpl w:val="7B7481DA"/>
    <w:lvl w:ilvl="0" w:tplc="1009000F">
      <w:start w:val="1"/>
      <w:numFmt w:val="decimal"/>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2">
    <w:nsid w:val="2DCC345D"/>
    <w:multiLevelType w:val="hybridMultilevel"/>
    <w:tmpl w:val="31D40CF0"/>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3">
    <w:nsid w:val="315C4BCD"/>
    <w:multiLevelType w:val="hybridMultilevel"/>
    <w:tmpl w:val="6E9A83E2"/>
    <w:lvl w:ilvl="0" w:tplc="144CEB9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8025D0"/>
    <w:multiLevelType w:val="hybridMultilevel"/>
    <w:tmpl w:val="8B606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E849A4"/>
    <w:multiLevelType w:val="hybridMultilevel"/>
    <w:tmpl w:val="91DA01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38695595"/>
    <w:multiLevelType w:val="hybridMultilevel"/>
    <w:tmpl w:val="EB5CA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A2E43A5"/>
    <w:multiLevelType w:val="hybridMultilevel"/>
    <w:tmpl w:val="80CE06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C154196"/>
    <w:multiLevelType w:val="hybridMultilevel"/>
    <w:tmpl w:val="F064D09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403F7"/>
    <w:multiLevelType w:val="hybridMultilevel"/>
    <w:tmpl w:val="910ACC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3D4166"/>
    <w:multiLevelType w:val="hybridMultilevel"/>
    <w:tmpl w:val="6D0A7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3DC1FEE"/>
    <w:multiLevelType w:val="hybridMultilevel"/>
    <w:tmpl w:val="AE403AD0"/>
    <w:lvl w:ilvl="0" w:tplc="C95EB85C">
      <w:start w:val="6"/>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7D0293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4C6B6E"/>
    <w:multiLevelType w:val="hybridMultilevel"/>
    <w:tmpl w:val="115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1003F"/>
    <w:multiLevelType w:val="hybridMultilevel"/>
    <w:tmpl w:val="0A361362"/>
    <w:lvl w:ilvl="0" w:tplc="4B488A2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4D24338F"/>
    <w:multiLevelType w:val="hybridMultilevel"/>
    <w:tmpl w:val="B1A238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07D21B3"/>
    <w:multiLevelType w:val="hybridMultilevel"/>
    <w:tmpl w:val="11DA3890"/>
    <w:lvl w:ilvl="0" w:tplc="10090001">
      <w:start w:val="1"/>
      <w:numFmt w:val="bullet"/>
      <w:lvlText w:val=""/>
      <w:lvlJc w:val="left"/>
      <w:pPr>
        <w:ind w:left="1487" w:hanging="360"/>
      </w:pPr>
      <w:rPr>
        <w:rFonts w:ascii="Symbol" w:hAnsi="Symbol" w:hint="default"/>
      </w:rPr>
    </w:lvl>
    <w:lvl w:ilvl="1" w:tplc="10090003" w:tentative="1">
      <w:start w:val="1"/>
      <w:numFmt w:val="bullet"/>
      <w:lvlText w:val="o"/>
      <w:lvlJc w:val="left"/>
      <w:pPr>
        <w:ind w:left="2207" w:hanging="360"/>
      </w:pPr>
      <w:rPr>
        <w:rFonts w:ascii="Courier New" w:hAnsi="Courier New" w:cs="Courier New" w:hint="default"/>
      </w:rPr>
    </w:lvl>
    <w:lvl w:ilvl="2" w:tplc="10090005" w:tentative="1">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27">
    <w:nsid w:val="58544633"/>
    <w:multiLevelType w:val="hybridMultilevel"/>
    <w:tmpl w:val="1D4A1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1257F"/>
    <w:multiLevelType w:val="multilevel"/>
    <w:tmpl w:val="FA4E043E"/>
    <w:lvl w:ilvl="0">
      <w:start w:val="1"/>
      <w:numFmt w:val="decimal"/>
      <w:pStyle w:val="Heading1"/>
      <w:lvlText w:val="%1"/>
      <w:lvlJc w:val="left"/>
      <w:pPr>
        <w:ind w:left="1080" w:hanging="1080"/>
      </w:pPr>
      <w:rPr>
        <w:rFonts w:ascii="Arial Bold" w:hAnsi="Arial Bold" w:hint="default"/>
        <w:b/>
        <w:i w:val="0"/>
        <w:caps/>
        <w:strike w:val="0"/>
        <w:dstrike w:val="0"/>
        <w:vanish w:val="0"/>
        <w:color w:val="000000"/>
        <w:sz w:val="22"/>
        <w:vertAlign w:val="baseline"/>
      </w:rPr>
    </w:lvl>
    <w:lvl w:ilvl="1">
      <w:start w:val="1"/>
      <w:numFmt w:val="decimal"/>
      <w:lvlText w:val="%1.%2"/>
      <w:lvlJc w:val="left"/>
      <w:pPr>
        <w:ind w:left="1080" w:hanging="1080"/>
      </w:pPr>
      <w:rPr>
        <w:rFonts w:ascii="Arial Bold" w:hAnsi="Arial Bold" w:hint="default"/>
        <w:b/>
        <w:i/>
        <w:caps/>
        <w:strike w:val="0"/>
        <w:dstrike w:val="0"/>
        <w:vanish w:val="0"/>
        <w:sz w:val="22"/>
        <w:vertAlign w:val="baseline"/>
      </w:rPr>
    </w:lvl>
    <w:lvl w:ilvl="2">
      <w:start w:val="1"/>
      <w:numFmt w:val="lowerLetter"/>
      <w:lvlText w:val="%3)"/>
      <w:lvlJc w:val="left"/>
      <w:pPr>
        <w:ind w:left="1296" w:hanging="576"/>
      </w:pPr>
      <w:rPr>
        <w:rFonts w:ascii="Arial" w:hAnsi="Arial" w:hint="default"/>
        <w:b w:val="0"/>
        <w:i w:val="0"/>
        <w:sz w:val="22"/>
      </w:rPr>
    </w:lvl>
    <w:lvl w:ilvl="3">
      <w:start w:val="1"/>
      <w:numFmt w:val="lowerRoman"/>
      <w:lvlText w:val="%4."/>
      <w:lvlJc w:val="left"/>
      <w:pPr>
        <w:ind w:left="2160" w:hanging="50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9A5005"/>
    <w:multiLevelType w:val="hybridMultilevel"/>
    <w:tmpl w:val="F7EE0D3A"/>
    <w:lvl w:ilvl="0" w:tplc="BCB61BE2">
      <w:start w:val="1"/>
      <w:numFmt w:val="upp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072FEF"/>
    <w:multiLevelType w:val="multilevel"/>
    <w:tmpl w:val="76287B2E"/>
    <w:lvl w:ilvl="0">
      <w:start w:val="1"/>
      <w:numFmt w:val="decimal"/>
      <w:pStyle w:val="NIVEAU1"/>
      <w:lvlText w:val="%1."/>
      <w:lvlJc w:val="left"/>
      <w:pPr>
        <w:tabs>
          <w:tab w:val="num" w:pos="709"/>
        </w:tabs>
        <w:ind w:left="709" w:hanging="709"/>
      </w:pPr>
      <w:rPr>
        <w:rFonts w:hint="default"/>
        <w:b/>
        <w:bCs w:val="0"/>
        <w:i w:val="0"/>
        <w:iCs w:val="0"/>
        <w:caps w:val="0"/>
        <w:smallCaps w:val="0"/>
        <w:strike w:val="0"/>
        <w:dstrike w:val="0"/>
        <w:vanish w:val="0"/>
        <w:spacing w:val="0"/>
        <w:kern w:val="0"/>
        <w:position w:val="0"/>
        <w:sz w:val="22"/>
        <w:szCs w:val="22"/>
        <w:u w:val="none"/>
        <w:vertAlign w:val="baseline"/>
        <w:em w:val="none"/>
        <w:lang w:val="en-CA"/>
      </w:rPr>
    </w:lvl>
    <w:lvl w:ilvl="1">
      <w:start w:val="1"/>
      <w:numFmt w:val="decimal"/>
      <w:pStyle w:val="Niveau2"/>
      <w:lvlText w:val="%1.%2"/>
      <w:lvlJc w:val="left"/>
      <w:pPr>
        <w:tabs>
          <w:tab w:val="num" w:pos="709"/>
        </w:tabs>
        <w:ind w:left="709" w:hanging="709"/>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Niveau3"/>
      <w:lvlText w:val="%3)"/>
      <w:lvlJc w:val="left"/>
      <w:pPr>
        <w:tabs>
          <w:tab w:val="num" w:pos="1080"/>
        </w:tabs>
        <w:ind w:left="1080" w:hanging="360"/>
      </w:pPr>
      <w:rPr>
        <w:rFonts w:ascii="Arial" w:hAnsi="Arial" w:hint="default"/>
        <w:b w:val="0"/>
        <w:i w:val="0"/>
        <w:sz w:val="22"/>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1">
    <w:nsid w:val="5B691934"/>
    <w:multiLevelType w:val="hybridMultilevel"/>
    <w:tmpl w:val="30D8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7C1765"/>
    <w:multiLevelType w:val="multilevel"/>
    <w:tmpl w:val="DAFC92BC"/>
    <w:lvl w:ilvl="0">
      <w:start w:val="1"/>
      <w:numFmt w:val="decimal"/>
      <w:lvlText w:val="%1."/>
      <w:lvlJc w:val="left"/>
      <w:pPr>
        <w:ind w:left="1138" w:hanging="1138"/>
      </w:pPr>
      <w:rPr>
        <w:rFonts w:ascii="Arial Bold" w:hAnsi="Arial Bold" w:hint="default"/>
        <w:b/>
        <w:caps/>
        <w:dstrike w:val="0"/>
        <w:color w:val="auto"/>
        <w:sz w:val="22"/>
        <w:vertAlign w:val="baseline"/>
      </w:rPr>
    </w:lvl>
    <w:lvl w:ilvl="1">
      <w:start w:val="1"/>
      <w:numFmt w:val="decimal"/>
      <w:lvlText w:val="%1.%2"/>
      <w:lvlJc w:val="left"/>
      <w:pPr>
        <w:ind w:left="1138" w:hanging="1138"/>
      </w:pPr>
      <w:rPr>
        <w:rFonts w:ascii="Arial Bold" w:hAnsi="Arial Bold" w:hint="default"/>
        <w:b/>
        <w:i/>
        <w:caps/>
        <w:dstrike w:val="0"/>
        <w:color w:val="auto"/>
        <w:sz w:val="22"/>
        <w:vertAlign w:val="baseline"/>
        <w:lang w:val="en-CA"/>
      </w:rPr>
    </w:lvl>
    <w:lvl w:ilvl="2">
      <w:start w:val="1"/>
      <w:numFmt w:val="lowerLetter"/>
      <w:pStyle w:val="Heading2"/>
      <w:lvlText w:val="%3)"/>
      <w:lvlJc w:val="left"/>
      <w:pPr>
        <w:ind w:left="1002" w:hanging="576"/>
      </w:pPr>
      <w:rPr>
        <w:rFonts w:hint="default"/>
        <w:b w:val="0"/>
        <w:i w:val="0"/>
        <w:caps w:val="0"/>
      </w:rPr>
    </w:lvl>
    <w:lvl w:ilvl="3">
      <w:start w:val="1"/>
      <w:numFmt w:val="lowerRoman"/>
      <w:lvlText w:val="%4."/>
      <w:lvlJc w:val="left"/>
      <w:pPr>
        <w:ind w:left="2160" w:hanging="432"/>
      </w:pPr>
      <w:rPr>
        <w:rFonts w:hint="default"/>
      </w:rPr>
    </w:lvl>
    <w:lvl w:ilvl="4">
      <w:start w:val="1"/>
      <w:numFmt w:val="none"/>
      <w:lvlText w:val=""/>
      <w:lvlJc w:val="left"/>
      <w:pPr>
        <w:ind w:left="3960" w:hanging="1080"/>
      </w:pPr>
      <w:rPr>
        <w:rFonts w:hint="default"/>
      </w:rPr>
    </w:lvl>
    <w:lvl w:ilvl="5">
      <w:start w:val="1"/>
      <w:numFmt w:val="none"/>
      <w:lvlText w:val=""/>
      <w:lvlJc w:val="left"/>
      <w:pPr>
        <w:ind w:left="4680" w:hanging="1080"/>
      </w:pPr>
      <w:rPr>
        <w:rFonts w:hint="default"/>
      </w:rPr>
    </w:lvl>
    <w:lvl w:ilvl="6">
      <w:start w:val="1"/>
      <w:numFmt w:val="none"/>
      <w:lvlText w:val=""/>
      <w:lvlJc w:val="left"/>
      <w:pPr>
        <w:ind w:left="5760" w:hanging="1440"/>
      </w:pPr>
      <w:rPr>
        <w:rFonts w:hint="default"/>
      </w:rPr>
    </w:lvl>
    <w:lvl w:ilvl="7">
      <w:start w:val="1"/>
      <w:numFmt w:val="none"/>
      <w:lvlText w:val=""/>
      <w:lvlJc w:val="left"/>
      <w:pPr>
        <w:ind w:left="6480" w:hanging="1440"/>
      </w:pPr>
      <w:rPr>
        <w:rFonts w:hint="default"/>
      </w:rPr>
    </w:lvl>
    <w:lvl w:ilvl="8">
      <w:start w:val="1"/>
      <w:numFmt w:val="none"/>
      <w:lvlText w:val=""/>
      <w:lvlJc w:val="left"/>
      <w:pPr>
        <w:ind w:left="7560" w:hanging="1800"/>
      </w:pPr>
      <w:rPr>
        <w:rFonts w:hint="default"/>
      </w:rPr>
    </w:lvl>
  </w:abstractNum>
  <w:abstractNum w:abstractNumId="33">
    <w:nsid w:val="62C02DDF"/>
    <w:multiLevelType w:val="hybridMultilevel"/>
    <w:tmpl w:val="FE06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76F70"/>
    <w:multiLevelType w:val="hybridMultilevel"/>
    <w:tmpl w:val="0BEA82A8"/>
    <w:lvl w:ilvl="0" w:tplc="C01C94E2">
      <w:start w:val="1"/>
      <w:numFmt w:val="lowerLetter"/>
      <w:lvlText w:val="%1)"/>
      <w:lvlJc w:val="left"/>
      <w:pPr>
        <w:tabs>
          <w:tab w:val="num" w:pos="786"/>
        </w:tabs>
        <w:ind w:left="786" w:hanging="360"/>
      </w:pPr>
      <w:rPr>
        <w:rFonts w:hint="default"/>
        <w:b w:val="0"/>
      </w:rPr>
    </w:lvl>
    <w:lvl w:ilvl="1" w:tplc="D172A976">
      <w:start w:val="1"/>
      <w:numFmt w:val="lowerLetter"/>
      <w:lvlText w:val="%2)"/>
      <w:lvlJc w:val="left"/>
      <w:pPr>
        <w:tabs>
          <w:tab w:val="num" w:pos="1146"/>
        </w:tabs>
        <w:ind w:left="1146" w:hanging="720"/>
      </w:pPr>
      <w:rPr>
        <w:rFonts w:ascii="Arial" w:eastAsia="Times New Roman" w:hAnsi="Arial" w:cs="Arial"/>
      </w:rPr>
    </w:lvl>
    <w:lvl w:ilvl="2" w:tplc="0409001B">
      <w:start w:val="1"/>
      <w:numFmt w:val="lowerRoman"/>
      <w:lvlText w:val="%3."/>
      <w:lvlJc w:val="right"/>
      <w:pPr>
        <w:tabs>
          <w:tab w:val="num" w:pos="1740"/>
        </w:tabs>
        <w:ind w:left="1740" w:hanging="180"/>
      </w:pPr>
    </w:lvl>
    <w:lvl w:ilvl="3" w:tplc="0409000F" w:tentative="1">
      <w:start w:val="1"/>
      <w:numFmt w:val="decimal"/>
      <w:lvlText w:val="%4."/>
      <w:lvlJc w:val="left"/>
      <w:pPr>
        <w:tabs>
          <w:tab w:val="num" w:pos="3126"/>
        </w:tabs>
        <w:ind w:left="3126" w:hanging="360"/>
      </w:pPr>
    </w:lvl>
    <w:lvl w:ilvl="4" w:tplc="04090019" w:tentative="1">
      <w:start w:val="1"/>
      <w:numFmt w:val="lowerLetter"/>
      <w:lvlText w:val="%5."/>
      <w:lvlJc w:val="left"/>
      <w:pPr>
        <w:tabs>
          <w:tab w:val="num" w:pos="3846"/>
        </w:tabs>
        <w:ind w:left="3846" w:hanging="360"/>
      </w:pPr>
    </w:lvl>
    <w:lvl w:ilvl="5" w:tplc="0409001B" w:tentative="1">
      <w:start w:val="1"/>
      <w:numFmt w:val="lowerRoman"/>
      <w:lvlText w:val="%6."/>
      <w:lvlJc w:val="right"/>
      <w:pPr>
        <w:tabs>
          <w:tab w:val="num" w:pos="4566"/>
        </w:tabs>
        <w:ind w:left="4566" w:hanging="180"/>
      </w:pPr>
    </w:lvl>
    <w:lvl w:ilvl="6" w:tplc="0409000F" w:tentative="1">
      <w:start w:val="1"/>
      <w:numFmt w:val="decimal"/>
      <w:lvlText w:val="%7."/>
      <w:lvlJc w:val="left"/>
      <w:pPr>
        <w:tabs>
          <w:tab w:val="num" w:pos="5286"/>
        </w:tabs>
        <w:ind w:left="5286" w:hanging="360"/>
      </w:pPr>
    </w:lvl>
    <w:lvl w:ilvl="7" w:tplc="04090019" w:tentative="1">
      <w:start w:val="1"/>
      <w:numFmt w:val="lowerLetter"/>
      <w:lvlText w:val="%8."/>
      <w:lvlJc w:val="left"/>
      <w:pPr>
        <w:tabs>
          <w:tab w:val="num" w:pos="6006"/>
        </w:tabs>
        <w:ind w:left="6006" w:hanging="360"/>
      </w:pPr>
    </w:lvl>
    <w:lvl w:ilvl="8" w:tplc="0409001B" w:tentative="1">
      <w:start w:val="1"/>
      <w:numFmt w:val="lowerRoman"/>
      <w:lvlText w:val="%9."/>
      <w:lvlJc w:val="right"/>
      <w:pPr>
        <w:tabs>
          <w:tab w:val="num" w:pos="6726"/>
        </w:tabs>
        <w:ind w:left="6726" w:hanging="180"/>
      </w:pPr>
    </w:lvl>
  </w:abstractNum>
  <w:abstractNum w:abstractNumId="35">
    <w:nsid w:val="660802CC"/>
    <w:multiLevelType w:val="hybridMultilevel"/>
    <w:tmpl w:val="0C7C6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7D526ED"/>
    <w:multiLevelType w:val="hybridMultilevel"/>
    <w:tmpl w:val="288017C8"/>
    <w:lvl w:ilvl="0" w:tplc="BD642828">
      <w:start w:val="1"/>
      <w:numFmt w:val="decimal"/>
      <w:lvlText w:val="%1."/>
      <w:lvlJc w:val="left"/>
      <w:pPr>
        <w:ind w:left="360" w:hanging="360"/>
      </w:pPr>
      <w:rPr>
        <w:rFonts w:hint="default"/>
        <w:b/>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ECF3E1E"/>
    <w:multiLevelType w:val="hybridMultilevel"/>
    <w:tmpl w:val="41223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50E7681"/>
    <w:multiLevelType w:val="hybridMultilevel"/>
    <w:tmpl w:val="104C8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57F7A"/>
    <w:multiLevelType w:val="multilevel"/>
    <w:tmpl w:val="10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3"/>
  </w:num>
  <w:num w:numId="2">
    <w:abstractNumId w:val="31"/>
  </w:num>
  <w:num w:numId="3">
    <w:abstractNumId w:val="8"/>
  </w:num>
  <w:num w:numId="4">
    <w:abstractNumId w:val="13"/>
  </w:num>
  <w:num w:numId="5">
    <w:abstractNumId w:val="27"/>
  </w:num>
  <w:num w:numId="6">
    <w:abstractNumId w:val="30"/>
  </w:num>
  <w:num w:numId="7">
    <w:abstractNumId w:val="28"/>
  </w:num>
  <w:num w:numId="8">
    <w:abstractNumId w:val="19"/>
  </w:num>
  <w:num w:numId="9">
    <w:abstractNumId w:val="29"/>
  </w:num>
  <w:num w:numId="10">
    <w:abstractNumId w:val="18"/>
  </w:num>
  <w:num w:numId="11">
    <w:abstractNumId w:val="32"/>
  </w:num>
  <w:num w:numId="12">
    <w:abstractNumId w:val="26"/>
  </w:num>
  <w:num w:numId="13">
    <w:abstractNumId w:val="15"/>
  </w:num>
  <w:num w:numId="14">
    <w:abstractNumId w:val="35"/>
  </w:num>
  <w:num w:numId="15">
    <w:abstractNumId w:val="4"/>
  </w:num>
  <w:num w:numId="16">
    <w:abstractNumId w:val="0"/>
  </w:num>
  <w:num w:numId="17">
    <w:abstractNumId w:val="1"/>
  </w:num>
  <w:num w:numId="18">
    <w:abstractNumId w:val="34"/>
  </w:num>
  <w:num w:numId="19">
    <w:abstractNumId w:val="16"/>
  </w:num>
  <w:num w:numId="20">
    <w:abstractNumId w:val="12"/>
  </w:num>
  <w:num w:numId="21">
    <w:abstractNumId w:val="5"/>
  </w:num>
  <w:num w:numId="22">
    <w:abstractNumId w:val="37"/>
  </w:num>
  <w:num w:numId="23">
    <w:abstractNumId w:val="14"/>
  </w:num>
  <w:num w:numId="24">
    <w:abstractNumId w:val="20"/>
  </w:num>
  <w:num w:numId="25">
    <w:abstractNumId w:val="2"/>
  </w:num>
  <w:num w:numId="26">
    <w:abstractNumId w:val="25"/>
  </w:num>
  <w:num w:numId="27">
    <w:abstractNumId w:val="39"/>
  </w:num>
  <w:num w:numId="28">
    <w:abstractNumId w:val="22"/>
  </w:num>
  <w:num w:numId="29">
    <w:abstractNumId w:val="7"/>
  </w:num>
  <w:num w:numId="30">
    <w:abstractNumId w:val="17"/>
  </w:num>
  <w:num w:numId="31">
    <w:abstractNumId w:val="24"/>
  </w:num>
  <w:num w:numId="32">
    <w:abstractNumId w:val="36"/>
  </w:num>
  <w:num w:numId="33">
    <w:abstractNumId w:val="10"/>
  </w:num>
  <w:num w:numId="34">
    <w:abstractNumId w:val="11"/>
  </w:num>
  <w:num w:numId="35">
    <w:abstractNumId w:val="9"/>
  </w:num>
  <w:num w:numId="36">
    <w:abstractNumId w:val="21"/>
  </w:num>
  <w:num w:numId="37">
    <w:abstractNumId w:val="6"/>
  </w:num>
  <w:num w:numId="38">
    <w:abstractNumId w:val="3"/>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90"/>
    <w:rsid w:val="0000139B"/>
    <w:rsid w:val="00001EBF"/>
    <w:rsid w:val="00010D41"/>
    <w:rsid w:val="00026825"/>
    <w:rsid w:val="00036F25"/>
    <w:rsid w:val="00043815"/>
    <w:rsid w:val="0005009B"/>
    <w:rsid w:val="000548F7"/>
    <w:rsid w:val="0005508A"/>
    <w:rsid w:val="00057356"/>
    <w:rsid w:val="00060268"/>
    <w:rsid w:val="000622F2"/>
    <w:rsid w:val="00097B9E"/>
    <w:rsid w:val="000C26F3"/>
    <w:rsid w:val="000C2E34"/>
    <w:rsid w:val="000C6284"/>
    <w:rsid w:val="000C6E03"/>
    <w:rsid w:val="000D2FA5"/>
    <w:rsid w:val="000D467A"/>
    <w:rsid w:val="001015A5"/>
    <w:rsid w:val="00110543"/>
    <w:rsid w:val="001136FA"/>
    <w:rsid w:val="00113D16"/>
    <w:rsid w:val="00120550"/>
    <w:rsid w:val="00120EB0"/>
    <w:rsid w:val="0012292B"/>
    <w:rsid w:val="00132B8B"/>
    <w:rsid w:val="001351C4"/>
    <w:rsid w:val="00145383"/>
    <w:rsid w:val="00155A10"/>
    <w:rsid w:val="001675CC"/>
    <w:rsid w:val="001708CE"/>
    <w:rsid w:val="00174B3A"/>
    <w:rsid w:val="00177ADD"/>
    <w:rsid w:val="00180FDD"/>
    <w:rsid w:val="00183D02"/>
    <w:rsid w:val="0019034B"/>
    <w:rsid w:val="00195C40"/>
    <w:rsid w:val="001B0CE5"/>
    <w:rsid w:val="001C74E8"/>
    <w:rsid w:val="001D78C2"/>
    <w:rsid w:val="001E1C9A"/>
    <w:rsid w:val="001F0735"/>
    <w:rsid w:val="001F1CFF"/>
    <w:rsid w:val="00210767"/>
    <w:rsid w:val="00214D9F"/>
    <w:rsid w:val="00214EA4"/>
    <w:rsid w:val="002170E2"/>
    <w:rsid w:val="00217DC2"/>
    <w:rsid w:val="00236470"/>
    <w:rsid w:val="0023647C"/>
    <w:rsid w:val="00237681"/>
    <w:rsid w:val="00245589"/>
    <w:rsid w:val="002560B6"/>
    <w:rsid w:val="00263E8D"/>
    <w:rsid w:val="00271582"/>
    <w:rsid w:val="00291ECC"/>
    <w:rsid w:val="002935B4"/>
    <w:rsid w:val="002949A5"/>
    <w:rsid w:val="00296A4B"/>
    <w:rsid w:val="002A2786"/>
    <w:rsid w:val="002A5DA0"/>
    <w:rsid w:val="002B27E9"/>
    <w:rsid w:val="002C21A1"/>
    <w:rsid w:val="002C307D"/>
    <w:rsid w:val="002C30EB"/>
    <w:rsid w:val="002E2659"/>
    <w:rsid w:val="0030526F"/>
    <w:rsid w:val="00311B99"/>
    <w:rsid w:val="003135EE"/>
    <w:rsid w:val="00320236"/>
    <w:rsid w:val="00324CDF"/>
    <w:rsid w:val="00324F74"/>
    <w:rsid w:val="00345BA8"/>
    <w:rsid w:val="00347F59"/>
    <w:rsid w:val="0035676C"/>
    <w:rsid w:val="00360E54"/>
    <w:rsid w:val="00361F1E"/>
    <w:rsid w:val="003627DA"/>
    <w:rsid w:val="0036360C"/>
    <w:rsid w:val="003662BA"/>
    <w:rsid w:val="003748AA"/>
    <w:rsid w:val="003814A7"/>
    <w:rsid w:val="00381F29"/>
    <w:rsid w:val="00386083"/>
    <w:rsid w:val="003876AE"/>
    <w:rsid w:val="00390441"/>
    <w:rsid w:val="00392964"/>
    <w:rsid w:val="003B42FD"/>
    <w:rsid w:val="003C60C9"/>
    <w:rsid w:val="003E2C42"/>
    <w:rsid w:val="003F1FFA"/>
    <w:rsid w:val="003F5DAC"/>
    <w:rsid w:val="00402C46"/>
    <w:rsid w:val="00407719"/>
    <w:rsid w:val="00412A20"/>
    <w:rsid w:val="00414D05"/>
    <w:rsid w:val="00421FD3"/>
    <w:rsid w:val="004302D9"/>
    <w:rsid w:val="0043135A"/>
    <w:rsid w:val="0043325B"/>
    <w:rsid w:val="00434B0D"/>
    <w:rsid w:val="00452374"/>
    <w:rsid w:val="00466647"/>
    <w:rsid w:val="00470959"/>
    <w:rsid w:val="00473664"/>
    <w:rsid w:val="00476019"/>
    <w:rsid w:val="004A5694"/>
    <w:rsid w:val="004B0515"/>
    <w:rsid w:val="004B0A6F"/>
    <w:rsid w:val="004C781B"/>
    <w:rsid w:val="004D6111"/>
    <w:rsid w:val="004E4662"/>
    <w:rsid w:val="004E4BBB"/>
    <w:rsid w:val="004F1EBC"/>
    <w:rsid w:val="004F26E2"/>
    <w:rsid w:val="00507A32"/>
    <w:rsid w:val="005116CA"/>
    <w:rsid w:val="00540F50"/>
    <w:rsid w:val="0054145B"/>
    <w:rsid w:val="005A0440"/>
    <w:rsid w:val="005B7544"/>
    <w:rsid w:val="005C198D"/>
    <w:rsid w:val="00603E00"/>
    <w:rsid w:val="006068A3"/>
    <w:rsid w:val="00610BE7"/>
    <w:rsid w:val="00616DBA"/>
    <w:rsid w:val="006271E0"/>
    <w:rsid w:val="00646E5F"/>
    <w:rsid w:val="00665DD7"/>
    <w:rsid w:val="00667717"/>
    <w:rsid w:val="00670952"/>
    <w:rsid w:val="0067710D"/>
    <w:rsid w:val="00691F11"/>
    <w:rsid w:val="006953BE"/>
    <w:rsid w:val="006A0B61"/>
    <w:rsid w:val="006A14BD"/>
    <w:rsid w:val="006A390F"/>
    <w:rsid w:val="006B2A65"/>
    <w:rsid w:val="006B791B"/>
    <w:rsid w:val="006C6CFF"/>
    <w:rsid w:val="006E45D2"/>
    <w:rsid w:val="006E62E9"/>
    <w:rsid w:val="006F0BEB"/>
    <w:rsid w:val="006F5347"/>
    <w:rsid w:val="00704CF7"/>
    <w:rsid w:val="007154E9"/>
    <w:rsid w:val="00730654"/>
    <w:rsid w:val="00744941"/>
    <w:rsid w:val="00746352"/>
    <w:rsid w:val="00757AA3"/>
    <w:rsid w:val="00772A8B"/>
    <w:rsid w:val="00780224"/>
    <w:rsid w:val="00785864"/>
    <w:rsid w:val="00790062"/>
    <w:rsid w:val="007D5E19"/>
    <w:rsid w:val="007D602A"/>
    <w:rsid w:val="007E1426"/>
    <w:rsid w:val="007E70A6"/>
    <w:rsid w:val="007F04BC"/>
    <w:rsid w:val="0081106D"/>
    <w:rsid w:val="008274FF"/>
    <w:rsid w:val="00831D80"/>
    <w:rsid w:val="008331B4"/>
    <w:rsid w:val="00836AC9"/>
    <w:rsid w:val="00840A1E"/>
    <w:rsid w:val="008460C7"/>
    <w:rsid w:val="008558F5"/>
    <w:rsid w:val="00856E97"/>
    <w:rsid w:val="00871BFE"/>
    <w:rsid w:val="00872C26"/>
    <w:rsid w:val="00873D07"/>
    <w:rsid w:val="00876648"/>
    <w:rsid w:val="008805D2"/>
    <w:rsid w:val="00882309"/>
    <w:rsid w:val="00882925"/>
    <w:rsid w:val="00890EF0"/>
    <w:rsid w:val="00897EDF"/>
    <w:rsid w:val="008A0CCD"/>
    <w:rsid w:val="008A0E58"/>
    <w:rsid w:val="008B4094"/>
    <w:rsid w:val="008C0EAA"/>
    <w:rsid w:val="008C2C34"/>
    <w:rsid w:val="008C5190"/>
    <w:rsid w:val="008C6583"/>
    <w:rsid w:val="008D282D"/>
    <w:rsid w:val="008D526A"/>
    <w:rsid w:val="008E186B"/>
    <w:rsid w:val="009047D1"/>
    <w:rsid w:val="0091790E"/>
    <w:rsid w:val="00931DE5"/>
    <w:rsid w:val="00933202"/>
    <w:rsid w:val="0094100B"/>
    <w:rsid w:val="00941787"/>
    <w:rsid w:val="009508AD"/>
    <w:rsid w:val="00955819"/>
    <w:rsid w:val="009609D4"/>
    <w:rsid w:val="00965F79"/>
    <w:rsid w:val="009710D2"/>
    <w:rsid w:val="00971BBF"/>
    <w:rsid w:val="00973E39"/>
    <w:rsid w:val="009836E1"/>
    <w:rsid w:val="00985107"/>
    <w:rsid w:val="009A2D4F"/>
    <w:rsid w:val="009A6017"/>
    <w:rsid w:val="009B143E"/>
    <w:rsid w:val="009C0424"/>
    <w:rsid w:val="009C058E"/>
    <w:rsid w:val="009C0C85"/>
    <w:rsid w:val="009C3288"/>
    <w:rsid w:val="009D6A90"/>
    <w:rsid w:val="009E04F8"/>
    <w:rsid w:val="009E1409"/>
    <w:rsid w:val="009E3ECD"/>
    <w:rsid w:val="009F3B39"/>
    <w:rsid w:val="009F7DC2"/>
    <w:rsid w:val="00A21536"/>
    <w:rsid w:val="00A26AD0"/>
    <w:rsid w:val="00A401ED"/>
    <w:rsid w:val="00A41A0C"/>
    <w:rsid w:val="00A443B2"/>
    <w:rsid w:val="00A50175"/>
    <w:rsid w:val="00A50298"/>
    <w:rsid w:val="00A53058"/>
    <w:rsid w:val="00A54967"/>
    <w:rsid w:val="00A60A61"/>
    <w:rsid w:val="00A625B9"/>
    <w:rsid w:val="00A6720E"/>
    <w:rsid w:val="00A847EC"/>
    <w:rsid w:val="00A93028"/>
    <w:rsid w:val="00A94626"/>
    <w:rsid w:val="00AB0534"/>
    <w:rsid w:val="00AB6D8F"/>
    <w:rsid w:val="00AC29F5"/>
    <w:rsid w:val="00AC6B8E"/>
    <w:rsid w:val="00AD25B2"/>
    <w:rsid w:val="00AE2E0E"/>
    <w:rsid w:val="00AE443E"/>
    <w:rsid w:val="00AE4751"/>
    <w:rsid w:val="00AE7AD1"/>
    <w:rsid w:val="00AF2BDC"/>
    <w:rsid w:val="00B06CA7"/>
    <w:rsid w:val="00B14571"/>
    <w:rsid w:val="00B15D83"/>
    <w:rsid w:val="00B57828"/>
    <w:rsid w:val="00B64330"/>
    <w:rsid w:val="00B6703B"/>
    <w:rsid w:val="00BA15F5"/>
    <w:rsid w:val="00BB2D3E"/>
    <w:rsid w:val="00BD5C42"/>
    <w:rsid w:val="00BD6256"/>
    <w:rsid w:val="00BE32CC"/>
    <w:rsid w:val="00BE4341"/>
    <w:rsid w:val="00BE45AC"/>
    <w:rsid w:val="00BF6F7A"/>
    <w:rsid w:val="00C005B1"/>
    <w:rsid w:val="00C12062"/>
    <w:rsid w:val="00C12D0A"/>
    <w:rsid w:val="00C2594A"/>
    <w:rsid w:val="00C3178D"/>
    <w:rsid w:val="00C32A9A"/>
    <w:rsid w:val="00C33A98"/>
    <w:rsid w:val="00C33C68"/>
    <w:rsid w:val="00C353E9"/>
    <w:rsid w:val="00C47FC8"/>
    <w:rsid w:val="00C50832"/>
    <w:rsid w:val="00C54741"/>
    <w:rsid w:val="00C56E2A"/>
    <w:rsid w:val="00C5718B"/>
    <w:rsid w:val="00C80E13"/>
    <w:rsid w:val="00C94280"/>
    <w:rsid w:val="00CC0219"/>
    <w:rsid w:val="00CC7183"/>
    <w:rsid w:val="00CE4029"/>
    <w:rsid w:val="00CF748E"/>
    <w:rsid w:val="00D015CB"/>
    <w:rsid w:val="00D02496"/>
    <w:rsid w:val="00D10840"/>
    <w:rsid w:val="00D159DA"/>
    <w:rsid w:val="00D6534A"/>
    <w:rsid w:val="00D707FC"/>
    <w:rsid w:val="00D7788A"/>
    <w:rsid w:val="00D77918"/>
    <w:rsid w:val="00D77ACC"/>
    <w:rsid w:val="00D82D83"/>
    <w:rsid w:val="00D87822"/>
    <w:rsid w:val="00DA6109"/>
    <w:rsid w:val="00DB64BB"/>
    <w:rsid w:val="00DB7342"/>
    <w:rsid w:val="00DB7CC8"/>
    <w:rsid w:val="00DC08A2"/>
    <w:rsid w:val="00DC1D61"/>
    <w:rsid w:val="00DC3351"/>
    <w:rsid w:val="00DC3BD7"/>
    <w:rsid w:val="00DD1A77"/>
    <w:rsid w:val="00DD4549"/>
    <w:rsid w:val="00DD755D"/>
    <w:rsid w:val="00DE06D7"/>
    <w:rsid w:val="00DE6749"/>
    <w:rsid w:val="00DF0E2B"/>
    <w:rsid w:val="00E02A58"/>
    <w:rsid w:val="00E2069F"/>
    <w:rsid w:val="00E22D69"/>
    <w:rsid w:val="00E27271"/>
    <w:rsid w:val="00E30323"/>
    <w:rsid w:val="00E73B2E"/>
    <w:rsid w:val="00EA0C89"/>
    <w:rsid w:val="00EA1DDB"/>
    <w:rsid w:val="00EA70E9"/>
    <w:rsid w:val="00EB30B1"/>
    <w:rsid w:val="00EC03C2"/>
    <w:rsid w:val="00EC045C"/>
    <w:rsid w:val="00EC0FB2"/>
    <w:rsid w:val="00EC4005"/>
    <w:rsid w:val="00EC41E3"/>
    <w:rsid w:val="00EC6825"/>
    <w:rsid w:val="00ED10D2"/>
    <w:rsid w:val="00ED34C4"/>
    <w:rsid w:val="00EE2BD8"/>
    <w:rsid w:val="00EF68F2"/>
    <w:rsid w:val="00F0011F"/>
    <w:rsid w:val="00F014A4"/>
    <w:rsid w:val="00F03329"/>
    <w:rsid w:val="00F04EAB"/>
    <w:rsid w:val="00F17EA2"/>
    <w:rsid w:val="00F306F5"/>
    <w:rsid w:val="00F52B1C"/>
    <w:rsid w:val="00F606CC"/>
    <w:rsid w:val="00F60DB7"/>
    <w:rsid w:val="00F63CB4"/>
    <w:rsid w:val="00F7157E"/>
    <w:rsid w:val="00F7506E"/>
    <w:rsid w:val="00F7541E"/>
    <w:rsid w:val="00F82AE4"/>
    <w:rsid w:val="00F83124"/>
    <w:rsid w:val="00F87F79"/>
    <w:rsid w:val="00FB270F"/>
    <w:rsid w:val="00FC3F21"/>
    <w:rsid w:val="00FC426E"/>
    <w:rsid w:val="00FC5834"/>
    <w:rsid w:val="00FC7FA4"/>
    <w:rsid w:val="00FE23E5"/>
    <w:rsid w:val="00FF3A60"/>
    <w:rsid w:val="00FF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25"/>
    <w:pPr>
      <w:spacing w:after="200" w:line="276" w:lineRule="auto"/>
    </w:pPr>
    <w:rPr>
      <w:sz w:val="22"/>
      <w:szCs w:val="22"/>
      <w:lang w:val="en-CA"/>
    </w:rPr>
  </w:style>
  <w:style w:type="paragraph" w:styleId="Heading1">
    <w:name w:val="heading 1"/>
    <w:basedOn w:val="Normal"/>
    <w:next w:val="Normal"/>
    <w:link w:val="Heading1Char"/>
    <w:autoRedefine/>
    <w:qFormat/>
    <w:rsid w:val="00A93028"/>
    <w:pPr>
      <w:numPr>
        <w:numId w:val="7"/>
      </w:numPr>
      <w:autoSpaceDE w:val="0"/>
      <w:autoSpaceDN w:val="0"/>
      <w:adjustRightInd w:val="0"/>
      <w:spacing w:before="360" w:after="120" w:line="240" w:lineRule="auto"/>
      <w:outlineLvl w:val="0"/>
    </w:pPr>
    <w:rPr>
      <w:rFonts w:ascii="Arial Bold" w:eastAsia="Times New Roman" w:hAnsi="Arial Bold"/>
      <w:b/>
      <w:caps/>
      <w:color w:val="000000"/>
      <w:szCs w:val="24"/>
      <w:lang w:val="en-US"/>
    </w:rPr>
  </w:style>
  <w:style w:type="paragraph" w:styleId="Heading2">
    <w:name w:val="heading 2"/>
    <w:basedOn w:val="Normal"/>
    <w:next w:val="Normal"/>
    <w:link w:val="Heading2Char"/>
    <w:autoRedefine/>
    <w:qFormat/>
    <w:rsid w:val="00F83124"/>
    <w:pPr>
      <w:keepNext/>
      <w:numPr>
        <w:ilvl w:val="2"/>
        <w:numId w:val="11"/>
      </w:numPr>
      <w:spacing w:before="240" w:after="60" w:line="240" w:lineRule="auto"/>
      <w:ind w:left="709" w:hanging="283"/>
      <w:outlineLvl w:val="1"/>
    </w:pPr>
    <w:rPr>
      <w:rFonts w:ascii="Arial Bold" w:eastAsia="Times New Roman" w:hAnsi="Arial Bold" w:cs="Arial"/>
      <w:b/>
      <w:bCs/>
      <w:i/>
      <w:i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D6A90"/>
    <w:rPr>
      <w:color w:val="0000FF"/>
      <w:u w:val="single"/>
    </w:rPr>
  </w:style>
  <w:style w:type="paragraph" w:styleId="ListParagraph">
    <w:name w:val="List Paragraph"/>
    <w:basedOn w:val="Normal"/>
    <w:uiPriority w:val="34"/>
    <w:qFormat/>
    <w:rsid w:val="00A6720E"/>
    <w:pPr>
      <w:ind w:left="720"/>
      <w:contextualSpacing/>
    </w:pPr>
  </w:style>
  <w:style w:type="paragraph" w:customStyle="1" w:styleId="Niveau2texte">
    <w:name w:val="Niveau 2 texte"/>
    <w:basedOn w:val="Normal"/>
    <w:link w:val="Niveau2texteChar"/>
    <w:rsid w:val="00291ECC"/>
    <w:pPr>
      <w:widowControl w:val="0"/>
      <w:autoSpaceDE w:val="0"/>
      <w:autoSpaceDN w:val="0"/>
      <w:adjustRightInd w:val="0"/>
      <w:spacing w:before="120" w:after="120" w:line="240" w:lineRule="auto"/>
      <w:ind w:left="720"/>
    </w:pPr>
    <w:rPr>
      <w:rFonts w:ascii="Arial" w:eastAsia="Times New Roman" w:hAnsi="Arial"/>
      <w:szCs w:val="20"/>
    </w:rPr>
  </w:style>
  <w:style w:type="character" w:customStyle="1" w:styleId="Niveau2texteChar">
    <w:name w:val="Niveau 2 texte Char"/>
    <w:basedOn w:val="DefaultParagraphFont"/>
    <w:link w:val="Niveau2texte"/>
    <w:rsid w:val="00291ECC"/>
    <w:rPr>
      <w:rFonts w:ascii="Arial" w:eastAsia="Times New Roman" w:hAnsi="Arial"/>
      <w:sz w:val="22"/>
      <w:lang w:val="en-CA"/>
    </w:rPr>
  </w:style>
  <w:style w:type="character" w:styleId="CommentReference">
    <w:name w:val="annotation reference"/>
    <w:basedOn w:val="DefaultParagraphFont"/>
    <w:uiPriority w:val="99"/>
    <w:semiHidden/>
    <w:unhideWhenUsed/>
    <w:rsid w:val="00291ECC"/>
    <w:rPr>
      <w:sz w:val="16"/>
      <w:szCs w:val="16"/>
    </w:rPr>
  </w:style>
  <w:style w:type="paragraph" w:styleId="CommentText">
    <w:name w:val="annotation text"/>
    <w:basedOn w:val="Normal"/>
    <w:link w:val="CommentTextChar"/>
    <w:uiPriority w:val="99"/>
    <w:unhideWhenUsed/>
    <w:rsid w:val="00291ECC"/>
    <w:pPr>
      <w:overflowPunct w:val="0"/>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91ECC"/>
    <w:rPr>
      <w:rFonts w:ascii="Times New Roman" w:eastAsia="Times New Roman" w:hAnsi="Times New Roman"/>
    </w:rPr>
  </w:style>
  <w:style w:type="paragraph" w:styleId="BalloonText">
    <w:name w:val="Balloon Text"/>
    <w:basedOn w:val="Normal"/>
    <w:link w:val="BalloonTextChar"/>
    <w:uiPriority w:val="99"/>
    <w:semiHidden/>
    <w:unhideWhenUsed/>
    <w:rsid w:val="0029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ECC"/>
    <w:rPr>
      <w:rFonts w:ascii="Tahoma" w:hAnsi="Tahoma" w:cs="Tahoma"/>
      <w:sz w:val="16"/>
      <w:szCs w:val="16"/>
      <w:lang w:val="en-CA"/>
    </w:rPr>
  </w:style>
  <w:style w:type="paragraph" w:styleId="CommentSubject">
    <w:name w:val="annotation subject"/>
    <w:basedOn w:val="CommentText"/>
    <w:next w:val="CommentText"/>
    <w:link w:val="CommentSubjectChar"/>
    <w:uiPriority w:val="99"/>
    <w:semiHidden/>
    <w:unhideWhenUsed/>
    <w:rsid w:val="00291ECC"/>
    <w:pPr>
      <w:overflowPunct/>
      <w:autoSpaceDE/>
      <w:autoSpaceDN/>
      <w:adjustRightInd/>
      <w:spacing w:after="200" w:line="276" w:lineRule="auto"/>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291ECC"/>
    <w:rPr>
      <w:rFonts w:ascii="Times New Roman" w:eastAsia="Times New Roman" w:hAnsi="Times New Roman"/>
      <w:b/>
      <w:bCs/>
      <w:lang w:val="en-CA"/>
    </w:rPr>
  </w:style>
  <w:style w:type="character" w:customStyle="1" w:styleId="Heading1Char">
    <w:name w:val="Heading 1 Char"/>
    <w:basedOn w:val="DefaultParagraphFont"/>
    <w:link w:val="Heading1"/>
    <w:rsid w:val="00A93028"/>
    <w:rPr>
      <w:rFonts w:ascii="Arial Bold" w:eastAsia="Times New Roman" w:hAnsi="Arial Bold"/>
      <w:b/>
      <w:caps/>
      <w:color w:val="000000"/>
      <w:sz w:val="22"/>
      <w:szCs w:val="24"/>
    </w:rPr>
  </w:style>
  <w:style w:type="character" w:customStyle="1" w:styleId="Heading2Char">
    <w:name w:val="Heading 2 Char"/>
    <w:basedOn w:val="DefaultParagraphFont"/>
    <w:link w:val="Heading2"/>
    <w:rsid w:val="00F83124"/>
    <w:rPr>
      <w:rFonts w:ascii="Arial Bold" w:eastAsia="Times New Roman" w:hAnsi="Arial Bold" w:cs="Arial"/>
      <w:b/>
      <w:bCs/>
      <w:i/>
      <w:iCs/>
      <w:caps/>
      <w:color w:val="000000"/>
      <w:sz w:val="22"/>
      <w:szCs w:val="28"/>
      <w:lang w:val="en-CA"/>
    </w:rPr>
  </w:style>
  <w:style w:type="paragraph" w:customStyle="1" w:styleId="NIVEAU1">
    <w:name w:val="NIVEAU 1"/>
    <w:basedOn w:val="Normal"/>
    <w:rsid w:val="00A93028"/>
    <w:pPr>
      <w:widowControl w:val="0"/>
      <w:numPr>
        <w:numId w:val="6"/>
      </w:numPr>
      <w:tabs>
        <w:tab w:val="left" w:pos="-1440"/>
      </w:tabs>
      <w:autoSpaceDE w:val="0"/>
      <w:autoSpaceDN w:val="0"/>
      <w:adjustRightInd w:val="0"/>
      <w:spacing w:before="240" w:after="240" w:line="240" w:lineRule="auto"/>
    </w:pPr>
    <w:rPr>
      <w:rFonts w:ascii="Arial" w:eastAsia="Times New Roman" w:hAnsi="Arial" w:cs="Arial"/>
      <w:b/>
      <w:caps/>
      <w:sz w:val="28"/>
      <w:szCs w:val="28"/>
    </w:rPr>
  </w:style>
  <w:style w:type="paragraph" w:customStyle="1" w:styleId="Niveau2">
    <w:name w:val="Niveau 2"/>
    <w:basedOn w:val="Normal"/>
    <w:rsid w:val="00A93028"/>
    <w:pPr>
      <w:widowControl w:val="0"/>
      <w:numPr>
        <w:ilvl w:val="1"/>
        <w:numId w:val="6"/>
      </w:numPr>
      <w:tabs>
        <w:tab w:val="left" w:pos="-1440"/>
      </w:tabs>
      <w:autoSpaceDE w:val="0"/>
      <w:autoSpaceDN w:val="0"/>
      <w:adjustRightInd w:val="0"/>
      <w:spacing w:before="120" w:after="120" w:line="240" w:lineRule="auto"/>
    </w:pPr>
    <w:rPr>
      <w:rFonts w:ascii="Arial" w:eastAsia="Times New Roman" w:hAnsi="Arial" w:cs="Arial"/>
      <w:b/>
      <w:i/>
      <w:caps/>
      <w:lang w:val="en-GB"/>
    </w:rPr>
  </w:style>
  <w:style w:type="paragraph" w:customStyle="1" w:styleId="Niveau3">
    <w:name w:val="Niveau 3"/>
    <w:basedOn w:val="Niveau2"/>
    <w:rsid w:val="00A93028"/>
    <w:pPr>
      <w:numPr>
        <w:ilvl w:val="2"/>
      </w:numPr>
    </w:pPr>
    <w:rPr>
      <w:b w:val="0"/>
      <w:i w:val="0"/>
      <w:caps w:val="0"/>
    </w:rPr>
  </w:style>
  <w:style w:type="paragraph" w:styleId="Title">
    <w:name w:val="Title"/>
    <w:basedOn w:val="Normal"/>
    <w:link w:val="TitleChar"/>
    <w:qFormat/>
    <w:rsid w:val="009C0424"/>
    <w:pPr>
      <w:spacing w:after="0" w:line="240" w:lineRule="auto"/>
      <w:jc w:val="center"/>
    </w:pPr>
    <w:rPr>
      <w:rFonts w:ascii="Arial" w:eastAsia="Times New Roman" w:hAnsi="Arial" w:cs="Arial"/>
      <w:b/>
      <w:sz w:val="24"/>
      <w:szCs w:val="24"/>
      <w:lang w:val="en-GB" w:eastAsia="en-GB"/>
    </w:rPr>
  </w:style>
  <w:style w:type="character" w:customStyle="1" w:styleId="TitleChar">
    <w:name w:val="Title Char"/>
    <w:basedOn w:val="DefaultParagraphFont"/>
    <w:link w:val="Title"/>
    <w:rsid w:val="009C0424"/>
    <w:rPr>
      <w:rFonts w:ascii="Arial" w:eastAsia="Times New Roman" w:hAnsi="Arial" w:cs="Arial"/>
      <w:b/>
      <w:sz w:val="24"/>
      <w:szCs w:val="24"/>
      <w:lang w:val="en-GB" w:eastAsia="en-GB"/>
    </w:rPr>
  </w:style>
  <w:style w:type="paragraph" w:customStyle="1" w:styleId="Default">
    <w:name w:val="Default"/>
    <w:rsid w:val="009C0424"/>
    <w:pPr>
      <w:autoSpaceDE w:val="0"/>
      <w:autoSpaceDN w:val="0"/>
      <w:adjustRightInd w:val="0"/>
    </w:pPr>
    <w:rPr>
      <w:rFonts w:ascii="Arial" w:eastAsia="Times New Roman" w:hAnsi="Arial" w:cs="Arial"/>
      <w:color w:val="000000"/>
      <w:sz w:val="24"/>
      <w:szCs w:val="24"/>
      <w:lang w:val="en-CA" w:eastAsia="en-CA"/>
    </w:rPr>
  </w:style>
  <w:style w:type="paragraph" w:styleId="BodyText3">
    <w:name w:val="Body Text 3"/>
    <w:basedOn w:val="Normal"/>
    <w:link w:val="BodyText3Char"/>
    <w:semiHidden/>
    <w:rsid w:val="009C0424"/>
    <w:pPr>
      <w:tabs>
        <w:tab w:val="left" w:pos="360"/>
      </w:tabs>
      <w:spacing w:after="0" w:line="240" w:lineRule="auto"/>
    </w:pPr>
    <w:rPr>
      <w:rFonts w:ascii="Arial" w:eastAsia="Times New Roman" w:hAnsi="Arial" w:cs="Arial"/>
      <w:sz w:val="20"/>
      <w:szCs w:val="24"/>
      <w:lang w:val="en-US"/>
    </w:rPr>
  </w:style>
  <w:style w:type="character" w:customStyle="1" w:styleId="BodyText3Char">
    <w:name w:val="Body Text 3 Char"/>
    <w:basedOn w:val="DefaultParagraphFont"/>
    <w:link w:val="BodyText3"/>
    <w:semiHidden/>
    <w:rsid w:val="009C0424"/>
    <w:rPr>
      <w:rFonts w:ascii="Arial" w:eastAsia="Times New Roman" w:hAnsi="Arial" w:cs="Arial"/>
      <w:szCs w:val="24"/>
    </w:rPr>
  </w:style>
  <w:style w:type="paragraph" w:styleId="Revision">
    <w:name w:val="Revision"/>
    <w:hidden/>
    <w:uiPriority w:val="99"/>
    <w:semiHidden/>
    <w:rsid w:val="00D159DA"/>
    <w:rPr>
      <w:sz w:val="22"/>
      <w:szCs w:val="22"/>
      <w:lang w:val="en-CA"/>
    </w:rPr>
  </w:style>
  <w:style w:type="paragraph" w:styleId="Header">
    <w:name w:val="header"/>
    <w:aliases w:val="Appendix"/>
    <w:basedOn w:val="Normal"/>
    <w:link w:val="HeaderChar"/>
    <w:semiHidden/>
    <w:rsid w:val="00195C40"/>
    <w:pPr>
      <w:tabs>
        <w:tab w:val="center" w:pos="4320"/>
        <w:tab w:val="right" w:pos="8640"/>
      </w:tabs>
      <w:spacing w:after="0" w:line="240" w:lineRule="auto"/>
    </w:pPr>
    <w:rPr>
      <w:rFonts w:ascii="Tahoma" w:eastAsia="Times New Roman" w:hAnsi="Tahoma"/>
      <w:szCs w:val="24"/>
      <w:lang w:val="en-GB"/>
    </w:rPr>
  </w:style>
  <w:style w:type="character" w:customStyle="1" w:styleId="HeaderChar">
    <w:name w:val="Header Char"/>
    <w:aliases w:val="Appendix Char"/>
    <w:basedOn w:val="DefaultParagraphFont"/>
    <w:link w:val="Header"/>
    <w:semiHidden/>
    <w:rsid w:val="00195C40"/>
    <w:rPr>
      <w:rFonts w:ascii="Tahoma" w:eastAsia="Times New Roman" w:hAnsi="Tahoma"/>
      <w:sz w:val="22"/>
      <w:szCs w:val="24"/>
      <w:lang w:val="en-GB"/>
    </w:rPr>
  </w:style>
  <w:style w:type="paragraph" w:styleId="NormalWeb">
    <w:name w:val="Normal (Web)"/>
    <w:basedOn w:val="Normal"/>
    <w:uiPriority w:val="99"/>
    <w:semiHidden/>
    <w:unhideWhenUsed/>
    <w:rsid w:val="006C6CFF"/>
    <w:pPr>
      <w:spacing w:before="100" w:beforeAutospacing="1" w:after="100" w:afterAutospacing="1" w:line="240" w:lineRule="auto"/>
    </w:pPr>
    <w:rPr>
      <w:rFonts w:ascii="Times New Roman" w:eastAsiaTheme="minorHAnsi" w:hAnsi="Times New Roman"/>
      <w:sz w:val="24"/>
      <w:szCs w:val="24"/>
      <w:lang w:eastAsia="en-CA"/>
    </w:rPr>
  </w:style>
  <w:style w:type="paragraph" w:styleId="Footer">
    <w:name w:val="footer"/>
    <w:basedOn w:val="Normal"/>
    <w:link w:val="FooterChar"/>
    <w:uiPriority w:val="99"/>
    <w:unhideWhenUsed/>
    <w:rsid w:val="004E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BB"/>
    <w:rPr>
      <w:sz w:val="22"/>
      <w:szCs w:val="22"/>
      <w:lang w:val="en-CA"/>
    </w:rPr>
  </w:style>
  <w:style w:type="character" w:styleId="FollowedHyperlink">
    <w:name w:val="FollowedHyperlink"/>
    <w:basedOn w:val="DefaultParagraphFont"/>
    <w:uiPriority w:val="99"/>
    <w:semiHidden/>
    <w:unhideWhenUsed/>
    <w:rsid w:val="00A501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25"/>
    <w:pPr>
      <w:spacing w:after="200" w:line="276" w:lineRule="auto"/>
    </w:pPr>
    <w:rPr>
      <w:sz w:val="22"/>
      <w:szCs w:val="22"/>
      <w:lang w:val="en-CA"/>
    </w:rPr>
  </w:style>
  <w:style w:type="paragraph" w:styleId="Heading1">
    <w:name w:val="heading 1"/>
    <w:basedOn w:val="Normal"/>
    <w:next w:val="Normal"/>
    <w:link w:val="Heading1Char"/>
    <w:autoRedefine/>
    <w:qFormat/>
    <w:rsid w:val="00A93028"/>
    <w:pPr>
      <w:numPr>
        <w:numId w:val="7"/>
      </w:numPr>
      <w:autoSpaceDE w:val="0"/>
      <w:autoSpaceDN w:val="0"/>
      <w:adjustRightInd w:val="0"/>
      <w:spacing w:before="360" w:after="120" w:line="240" w:lineRule="auto"/>
      <w:outlineLvl w:val="0"/>
    </w:pPr>
    <w:rPr>
      <w:rFonts w:ascii="Arial Bold" w:eastAsia="Times New Roman" w:hAnsi="Arial Bold"/>
      <w:b/>
      <w:caps/>
      <w:color w:val="000000"/>
      <w:szCs w:val="24"/>
      <w:lang w:val="en-US"/>
    </w:rPr>
  </w:style>
  <w:style w:type="paragraph" w:styleId="Heading2">
    <w:name w:val="heading 2"/>
    <w:basedOn w:val="Normal"/>
    <w:next w:val="Normal"/>
    <w:link w:val="Heading2Char"/>
    <w:autoRedefine/>
    <w:qFormat/>
    <w:rsid w:val="00F83124"/>
    <w:pPr>
      <w:keepNext/>
      <w:numPr>
        <w:ilvl w:val="2"/>
        <w:numId w:val="11"/>
      </w:numPr>
      <w:spacing w:before="240" w:after="60" w:line="240" w:lineRule="auto"/>
      <w:ind w:left="709" w:hanging="283"/>
      <w:outlineLvl w:val="1"/>
    </w:pPr>
    <w:rPr>
      <w:rFonts w:ascii="Arial Bold" w:eastAsia="Times New Roman" w:hAnsi="Arial Bold" w:cs="Arial"/>
      <w:b/>
      <w:bCs/>
      <w:i/>
      <w:i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D6A90"/>
    <w:rPr>
      <w:color w:val="0000FF"/>
      <w:u w:val="single"/>
    </w:rPr>
  </w:style>
  <w:style w:type="paragraph" w:styleId="ListParagraph">
    <w:name w:val="List Paragraph"/>
    <w:basedOn w:val="Normal"/>
    <w:uiPriority w:val="34"/>
    <w:qFormat/>
    <w:rsid w:val="00A6720E"/>
    <w:pPr>
      <w:ind w:left="720"/>
      <w:contextualSpacing/>
    </w:pPr>
  </w:style>
  <w:style w:type="paragraph" w:customStyle="1" w:styleId="Niveau2texte">
    <w:name w:val="Niveau 2 texte"/>
    <w:basedOn w:val="Normal"/>
    <w:link w:val="Niveau2texteChar"/>
    <w:rsid w:val="00291ECC"/>
    <w:pPr>
      <w:widowControl w:val="0"/>
      <w:autoSpaceDE w:val="0"/>
      <w:autoSpaceDN w:val="0"/>
      <w:adjustRightInd w:val="0"/>
      <w:spacing w:before="120" w:after="120" w:line="240" w:lineRule="auto"/>
      <w:ind w:left="720"/>
    </w:pPr>
    <w:rPr>
      <w:rFonts w:ascii="Arial" w:eastAsia="Times New Roman" w:hAnsi="Arial"/>
      <w:szCs w:val="20"/>
    </w:rPr>
  </w:style>
  <w:style w:type="character" w:customStyle="1" w:styleId="Niveau2texteChar">
    <w:name w:val="Niveau 2 texte Char"/>
    <w:basedOn w:val="DefaultParagraphFont"/>
    <w:link w:val="Niveau2texte"/>
    <w:rsid w:val="00291ECC"/>
    <w:rPr>
      <w:rFonts w:ascii="Arial" w:eastAsia="Times New Roman" w:hAnsi="Arial"/>
      <w:sz w:val="22"/>
      <w:lang w:val="en-CA"/>
    </w:rPr>
  </w:style>
  <w:style w:type="character" w:styleId="CommentReference">
    <w:name w:val="annotation reference"/>
    <w:basedOn w:val="DefaultParagraphFont"/>
    <w:uiPriority w:val="99"/>
    <w:semiHidden/>
    <w:unhideWhenUsed/>
    <w:rsid w:val="00291ECC"/>
    <w:rPr>
      <w:sz w:val="16"/>
      <w:szCs w:val="16"/>
    </w:rPr>
  </w:style>
  <w:style w:type="paragraph" w:styleId="CommentText">
    <w:name w:val="annotation text"/>
    <w:basedOn w:val="Normal"/>
    <w:link w:val="CommentTextChar"/>
    <w:uiPriority w:val="99"/>
    <w:unhideWhenUsed/>
    <w:rsid w:val="00291ECC"/>
    <w:pPr>
      <w:overflowPunct w:val="0"/>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91ECC"/>
    <w:rPr>
      <w:rFonts w:ascii="Times New Roman" w:eastAsia="Times New Roman" w:hAnsi="Times New Roman"/>
    </w:rPr>
  </w:style>
  <w:style w:type="paragraph" w:styleId="BalloonText">
    <w:name w:val="Balloon Text"/>
    <w:basedOn w:val="Normal"/>
    <w:link w:val="BalloonTextChar"/>
    <w:uiPriority w:val="99"/>
    <w:semiHidden/>
    <w:unhideWhenUsed/>
    <w:rsid w:val="0029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ECC"/>
    <w:rPr>
      <w:rFonts w:ascii="Tahoma" w:hAnsi="Tahoma" w:cs="Tahoma"/>
      <w:sz w:val="16"/>
      <w:szCs w:val="16"/>
      <w:lang w:val="en-CA"/>
    </w:rPr>
  </w:style>
  <w:style w:type="paragraph" w:styleId="CommentSubject">
    <w:name w:val="annotation subject"/>
    <w:basedOn w:val="CommentText"/>
    <w:next w:val="CommentText"/>
    <w:link w:val="CommentSubjectChar"/>
    <w:uiPriority w:val="99"/>
    <w:semiHidden/>
    <w:unhideWhenUsed/>
    <w:rsid w:val="00291ECC"/>
    <w:pPr>
      <w:overflowPunct/>
      <w:autoSpaceDE/>
      <w:autoSpaceDN/>
      <w:adjustRightInd/>
      <w:spacing w:after="200" w:line="276" w:lineRule="auto"/>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291ECC"/>
    <w:rPr>
      <w:rFonts w:ascii="Times New Roman" w:eastAsia="Times New Roman" w:hAnsi="Times New Roman"/>
      <w:b/>
      <w:bCs/>
      <w:lang w:val="en-CA"/>
    </w:rPr>
  </w:style>
  <w:style w:type="character" w:customStyle="1" w:styleId="Heading1Char">
    <w:name w:val="Heading 1 Char"/>
    <w:basedOn w:val="DefaultParagraphFont"/>
    <w:link w:val="Heading1"/>
    <w:rsid w:val="00A93028"/>
    <w:rPr>
      <w:rFonts w:ascii="Arial Bold" w:eastAsia="Times New Roman" w:hAnsi="Arial Bold"/>
      <w:b/>
      <w:caps/>
      <w:color w:val="000000"/>
      <w:sz w:val="22"/>
      <w:szCs w:val="24"/>
    </w:rPr>
  </w:style>
  <w:style w:type="character" w:customStyle="1" w:styleId="Heading2Char">
    <w:name w:val="Heading 2 Char"/>
    <w:basedOn w:val="DefaultParagraphFont"/>
    <w:link w:val="Heading2"/>
    <w:rsid w:val="00F83124"/>
    <w:rPr>
      <w:rFonts w:ascii="Arial Bold" w:eastAsia="Times New Roman" w:hAnsi="Arial Bold" w:cs="Arial"/>
      <w:b/>
      <w:bCs/>
      <w:i/>
      <w:iCs/>
      <w:caps/>
      <w:color w:val="000000"/>
      <w:sz w:val="22"/>
      <w:szCs w:val="28"/>
      <w:lang w:val="en-CA"/>
    </w:rPr>
  </w:style>
  <w:style w:type="paragraph" w:customStyle="1" w:styleId="NIVEAU1">
    <w:name w:val="NIVEAU 1"/>
    <w:basedOn w:val="Normal"/>
    <w:rsid w:val="00A93028"/>
    <w:pPr>
      <w:widowControl w:val="0"/>
      <w:numPr>
        <w:numId w:val="6"/>
      </w:numPr>
      <w:tabs>
        <w:tab w:val="left" w:pos="-1440"/>
      </w:tabs>
      <w:autoSpaceDE w:val="0"/>
      <w:autoSpaceDN w:val="0"/>
      <w:adjustRightInd w:val="0"/>
      <w:spacing w:before="240" w:after="240" w:line="240" w:lineRule="auto"/>
    </w:pPr>
    <w:rPr>
      <w:rFonts w:ascii="Arial" w:eastAsia="Times New Roman" w:hAnsi="Arial" w:cs="Arial"/>
      <w:b/>
      <w:caps/>
      <w:sz w:val="28"/>
      <w:szCs w:val="28"/>
    </w:rPr>
  </w:style>
  <w:style w:type="paragraph" w:customStyle="1" w:styleId="Niveau2">
    <w:name w:val="Niveau 2"/>
    <w:basedOn w:val="Normal"/>
    <w:rsid w:val="00A93028"/>
    <w:pPr>
      <w:widowControl w:val="0"/>
      <w:numPr>
        <w:ilvl w:val="1"/>
        <w:numId w:val="6"/>
      </w:numPr>
      <w:tabs>
        <w:tab w:val="left" w:pos="-1440"/>
      </w:tabs>
      <w:autoSpaceDE w:val="0"/>
      <w:autoSpaceDN w:val="0"/>
      <w:adjustRightInd w:val="0"/>
      <w:spacing w:before="120" w:after="120" w:line="240" w:lineRule="auto"/>
    </w:pPr>
    <w:rPr>
      <w:rFonts w:ascii="Arial" w:eastAsia="Times New Roman" w:hAnsi="Arial" w:cs="Arial"/>
      <w:b/>
      <w:i/>
      <w:caps/>
      <w:lang w:val="en-GB"/>
    </w:rPr>
  </w:style>
  <w:style w:type="paragraph" w:customStyle="1" w:styleId="Niveau3">
    <w:name w:val="Niveau 3"/>
    <w:basedOn w:val="Niveau2"/>
    <w:rsid w:val="00A93028"/>
    <w:pPr>
      <w:numPr>
        <w:ilvl w:val="2"/>
      </w:numPr>
    </w:pPr>
    <w:rPr>
      <w:b w:val="0"/>
      <w:i w:val="0"/>
      <w:caps w:val="0"/>
    </w:rPr>
  </w:style>
  <w:style w:type="paragraph" w:styleId="Title">
    <w:name w:val="Title"/>
    <w:basedOn w:val="Normal"/>
    <w:link w:val="TitleChar"/>
    <w:qFormat/>
    <w:rsid w:val="009C0424"/>
    <w:pPr>
      <w:spacing w:after="0" w:line="240" w:lineRule="auto"/>
      <w:jc w:val="center"/>
    </w:pPr>
    <w:rPr>
      <w:rFonts w:ascii="Arial" w:eastAsia="Times New Roman" w:hAnsi="Arial" w:cs="Arial"/>
      <w:b/>
      <w:sz w:val="24"/>
      <w:szCs w:val="24"/>
      <w:lang w:val="en-GB" w:eastAsia="en-GB"/>
    </w:rPr>
  </w:style>
  <w:style w:type="character" w:customStyle="1" w:styleId="TitleChar">
    <w:name w:val="Title Char"/>
    <w:basedOn w:val="DefaultParagraphFont"/>
    <w:link w:val="Title"/>
    <w:rsid w:val="009C0424"/>
    <w:rPr>
      <w:rFonts w:ascii="Arial" w:eastAsia="Times New Roman" w:hAnsi="Arial" w:cs="Arial"/>
      <w:b/>
      <w:sz w:val="24"/>
      <w:szCs w:val="24"/>
      <w:lang w:val="en-GB" w:eastAsia="en-GB"/>
    </w:rPr>
  </w:style>
  <w:style w:type="paragraph" w:customStyle="1" w:styleId="Default">
    <w:name w:val="Default"/>
    <w:rsid w:val="009C0424"/>
    <w:pPr>
      <w:autoSpaceDE w:val="0"/>
      <w:autoSpaceDN w:val="0"/>
      <w:adjustRightInd w:val="0"/>
    </w:pPr>
    <w:rPr>
      <w:rFonts w:ascii="Arial" w:eastAsia="Times New Roman" w:hAnsi="Arial" w:cs="Arial"/>
      <w:color w:val="000000"/>
      <w:sz w:val="24"/>
      <w:szCs w:val="24"/>
      <w:lang w:val="en-CA" w:eastAsia="en-CA"/>
    </w:rPr>
  </w:style>
  <w:style w:type="paragraph" w:styleId="BodyText3">
    <w:name w:val="Body Text 3"/>
    <w:basedOn w:val="Normal"/>
    <w:link w:val="BodyText3Char"/>
    <w:semiHidden/>
    <w:rsid w:val="009C0424"/>
    <w:pPr>
      <w:tabs>
        <w:tab w:val="left" w:pos="360"/>
      </w:tabs>
      <w:spacing w:after="0" w:line="240" w:lineRule="auto"/>
    </w:pPr>
    <w:rPr>
      <w:rFonts w:ascii="Arial" w:eastAsia="Times New Roman" w:hAnsi="Arial" w:cs="Arial"/>
      <w:sz w:val="20"/>
      <w:szCs w:val="24"/>
      <w:lang w:val="en-US"/>
    </w:rPr>
  </w:style>
  <w:style w:type="character" w:customStyle="1" w:styleId="BodyText3Char">
    <w:name w:val="Body Text 3 Char"/>
    <w:basedOn w:val="DefaultParagraphFont"/>
    <w:link w:val="BodyText3"/>
    <w:semiHidden/>
    <w:rsid w:val="009C0424"/>
    <w:rPr>
      <w:rFonts w:ascii="Arial" w:eastAsia="Times New Roman" w:hAnsi="Arial" w:cs="Arial"/>
      <w:szCs w:val="24"/>
    </w:rPr>
  </w:style>
  <w:style w:type="paragraph" w:styleId="Revision">
    <w:name w:val="Revision"/>
    <w:hidden/>
    <w:uiPriority w:val="99"/>
    <w:semiHidden/>
    <w:rsid w:val="00D159DA"/>
    <w:rPr>
      <w:sz w:val="22"/>
      <w:szCs w:val="22"/>
      <w:lang w:val="en-CA"/>
    </w:rPr>
  </w:style>
  <w:style w:type="paragraph" w:styleId="Header">
    <w:name w:val="header"/>
    <w:aliases w:val="Appendix"/>
    <w:basedOn w:val="Normal"/>
    <w:link w:val="HeaderChar"/>
    <w:semiHidden/>
    <w:rsid w:val="00195C40"/>
    <w:pPr>
      <w:tabs>
        <w:tab w:val="center" w:pos="4320"/>
        <w:tab w:val="right" w:pos="8640"/>
      </w:tabs>
      <w:spacing w:after="0" w:line="240" w:lineRule="auto"/>
    </w:pPr>
    <w:rPr>
      <w:rFonts w:ascii="Tahoma" w:eastAsia="Times New Roman" w:hAnsi="Tahoma"/>
      <w:szCs w:val="24"/>
      <w:lang w:val="en-GB"/>
    </w:rPr>
  </w:style>
  <w:style w:type="character" w:customStyle="1" w:styleId="HeaderChar">
    <w:name w:val="Header Char"/>
    <w:aliases w:val="Appendix Char"/>
    <w:basedOn w:val="DefaultParagraphFont"/>
    <w:link w:val="Header"/>
    <w:semiHidden/>
    <w:rsid w:val="00195C40"/>
    <w:rPr>
      <w:rFonts w:ascii="Tahoma" w:eastAsia="Times New Roman" w:hAnsi="Tahoma"/>
      <w:sz w:val="22"/>
      <w:szCs w:val="24"/>
      <w:lang w:val="en-GB"/>
    </w:rPr>
  </w:style>
  <w:style w:type="paragraph" w:styleId="NormalWeb">
    <w:name w:val="Normal (Web)"/>
    <w:basedOn w:val="Normal"/>
    <w:uiPriority w:val="99"/>
    <w:semiHidden/>
    <w:unhideWhenUsed/>
    <w:rsid w:val="006C6CFF"/>
    <w:pPr>
      <w:spacing w:before="100" w:beforeAutospacing="1" w:after="100" w:afterAutospacing="1" w:line="240" w:lineRule="auto"/>
    </w:pPr>
    <w:rPr>
      <w:rFonts w:ascii="Times New Roman" w:eastAsiaTheme="minorHAnsi" w:hAnsi="Times New Roman"/>
      <w:sz w:val="24"/>
      <w:szCs w:val="24"/>
      <w:lang w:eastAsia="en-CA"/>
    </w:rPr>
  </w:style>
  <w:style w:type="paragraph" w:styleId="Footer">
    <w:name w:val="footer"/>
    <w:basedOn w:val="Normal"/>
    <w:link w:val="FooterChar"/>
    <w:uiPriority w:val="99"/>
    <w:unhideWhenUsed/>
    <w:rsid w:val="004E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BB"/>
    <w:rPr>
      <w:sz w:val="22"/>
      <w:szCs w:val="22"/>
      <w:lang w:val="en-CA"/>
    </w:rPr>
  </w:style>
  <w:style w:type="character" w:styleId="FollowedHyperlink">
    <w:name w:val="FollowedHyperlink"/>
    <w:basedOn w:val="DefaultParagraphFont"/>
    <w:uiPriority w:val="99"/>
    <w:semiHidden/>
    <w:unhideWhenUsed/>
    <w:rsid w:val="00A50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285">
      <w:bodyDiv w:val="1"/>
      <w:marLeft w:val="0"/>
      <w:marRight w:val="0"/>
      <w:marTop w:val="0"/>
      <w:marBottom w:val="0"/>
      <w:divBdr>
        <w:top w:val="none" w:sz="0" w:space="0" w:color="auto"/>
        <w:left w:val="none" w:sz="0" w:space="0" w:color="auto"/>
        <w:bottom w:val="none" w:sz="0" w:space="0" w:color="auto"/>
        <w:right w:val="none" w:sz="0" w:space="0" w:color="auto"/>
      </w:divBdr>
    </w:div>
    <w:div w:id="876702182">
      <w:bodyDiv w:val="1"/>
      <w:marLeft w:val="0"/>
      <w:marRight w:val="0"/>
      <w:marTop w:val="0"/>
      <w:marBottom w:val="0"/>
      <w:divBdr>
        <w:top w:val="none" w:sz="0" w:space="0" w:color="auto"/>
        <w:left w:val="none" w:sz="0" w:space="0" w:color="auto"/>
        <w:bottom w:val="none" w:sz="0" w:space="0" w:color="auto"/>
        <w:right w:val="none" w:sz="0" w:space="0" w:color="auto"/>
      </w:divBdr>
    </w:div>
    <w:div w:id="1077018795">
      <w:bodyDiv w:val="1"/>
      <w:marLeft w:val="0"/>
      <w:marRight w:val="0"/>
      <w:marTop w:val="0"/>
      <w:marBottom w:val="0"/>
      <w:divBdr>
        <w:top w:val="none" w:sz="0" w:space="0" w:color="auto"/>
        <w:left w:val="none" w:sz="0" w:space="0" w:color="auto"/>
        <w:bottom w:val="none" w:sz="0" w:space="0" w:color="auto"/>
        <w:right w:val="none" w:sz="0" w:space="0" w:color="auto"/>
      </w:divBdr>
    </w:div>
    <w:div w:id="1660422122">
      <w:bodyDiv w:val="1"/>
      <w:marLeft w:val="0"/>
      <w:marRight w:val="0"/>
      <w:marTop w:val="0"/>
      <w:marBottom w:val="0"/>
      <w:divBdr>
        <w:top w:val="none" w:sz="0" w:space="0" w:color="auto"/>
        <w:left w:val="none" w:sz="0" w:space="0" w:color="auto"/>
        <w:bottom w:val="none" w:sz="0" w:space="0" w:color="auto"/>
        <w:right w:val="none" w:sz="0" w:space="0" w:color="auto"/>
      </w:divBdr>
    </w:div>
    <w:div w:id="210156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fosource.gc.ca" TargetMode="External"/><Relationship Id="rId4" Type="http://schemas.microsoft.com/office/2007/relationships/stylesWithEffects" Target="stylesWithEffects.xml"/><Relationship Id="rId9" Type="http://schemas.openxmlformats.org/officeDocument/2006/relationships/hyperlink" Target="mailto:cdt.tdc@tc.g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0DA9-D659-422A-8E50-4DDBD45C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Transport Canada / Transports Canada</Company>
  <LinksUpToDate>false</LinksUpToDate>
  <CharactersWithSpaces>17850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arsenak</dc:creator>
  <cp:lastModifiedBy>user</cp:lastModifiedBy>
  <cp:revision>2</cp:revision>
  <cp:lastPrinted>2014-12-08T15:40:00Z</cp:lastPrinted>
  <dcterms:created xsi:type="dcterms:W3CDTF">2014-12-16T21:28:00Z</dcterms:created>
  <dcterms:modified xsi:type="dcterms:W3CDTF">2014-12-16T21:28:00Z</dcterms:modified>
</cp:coreProperties>
</file>