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1835" w:rsidRDefault="003E1835" w:rsidP="003E1835">
      <w:pPr>
        <w:jc w:val="center"/>
        <w:rPr>
          <w:sz w:val="56"/>
          <w:szCs w:val="56"/>
        </w:rPr>
      </w:pPr>
      <w:bookmarkStart w:id="0" w:name="_GoBack"/>
      <w:bookmarkEnd w:id="0"/>
    </w:p>
    <w:p w:rsidR="003E1835" w:rsidRDefault="003E1835" w:rsidP="003E1835">
      <w:pPr>
        <w:jc w:val="center"/>
        <w:rPr>
          <w:sz w:val="56"/>
          <w:szCs w:val="56"/>
        </w:rPr>
      </w:pPr>
    </w:p>
    <w:p w:rsidR="00A0224F" w:rsidRDefault="00A0224F" w:rsidP="002658C2">
      <w:pPr>
        <w:jc w:val="center"/>
        <w:rPr>
          <w:rFonts w:ascii="Arial Narrow" w:hAnsi="Arial Narrow"/>
          <w:b/>
          <w:sz w:val="56"/>
          <w:szCs w:val="56"/>
          <w:u w:val="single"/>
        </w:rPr>
        <w:sectPr w:rsidR="00A0224F" w:rsidSect="00A0224F">
          <w:footerReference w:type="default" r:id="rId10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pgNumType w:fmt="lowerRoman" w:start="0"/>
          <w:cols w:num="2" w:space="0" w:equalWidth="0">
            <w:col w:w="2953" w:space="0"/>
            <w:col w:w="6407"/>
          </w:cols>
          <w:noEndnote/>
          <w:titlePg/>
          <w:docGrid w:linePitch="326"/>
        </w:sectPr>
      </w:pPr>
    </w:p>
    <w:p w:rsidR="007F0C37" w:rsidRPr="003E1835" w:rsidRDefault="00081828" w:rsidP="002658C2">
      <w:pPr>
        <w:jc w:val="center"/>
        <w:rPr>
          <w:rFonts w:ascii="Arial Narrow" w:hAnsi="Arial Narrow"/>
          <w:b/>
          <w:sz w:val="56"/>
          <w:szCs w:val="56"/>
          <w:u w:val="single"/>
        </w:rPr>
      </w:pPr>
      <w:r>
        <w:rPr>
          <w:rFonts w:ascii="Arial Narrow" w:hAnsi="Arial Narrow"/>
          <w:b/>
          <w:sz w:val="56"/>
          <w:szCs w:val="56"/>
          <w:u w:val="single"/>
        </w:rPr>
        <w:lastRenderedPageBreak/>
        <w:t>Title</w:t>
      </w:r>
    </w:p>
    <w:p w:rsidR="007F0C37" w:rsidRDefault="007F0C37"/>
    <w:p w:rsidR="007F0C37" w:rsidRPr="003E1835" w:rsidRDefault="003E1835" w:rsidP="003E1835">
      <w:pPr>
        <w:jc w:val="center"/>
        <w:rPr>
          <w:rFonts w:ascii="Arial Narrow" w:hAnsi="Arial Narrow"/>
          <w:b/>
          <w:sz w:val="32"/>
        </w:rPr>
      </w:pPr>
      <w:r w:rsidRPr="003E1835">
        <w:rPr>
          <w:rFonts w:ascii="Arial Narrow" w:hAnsi="Arial Narrow"/>
          <w:b/>
          <w:sz w:val="32"/>
        </w:rPr>
        <w:t>Ministry of Transportation</w:t>
      </w:r>
    </w:p>
    <w:p w:rsidR="003E1835" w:rsidRDefault="003E1835" w:rsidP="003E1835">
      <w:pPr>
        <w:jc w:val="center"/>
      </w:pPr>
    </w:p>
    <w:p w:rsidR="003E1835" w:rsidRDefault="003E1835" w:rsidP="003E1835">
      <w:pPr>
        <w:jc w:val="center"/>
      </w:pPr>
    </w:p>
    <w:p w:rsidR="003E1835" w:rsidRDefault="003E1835" w:rsidP="003E1835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32"/>
          <w:szCs w:val="32"/>
        </w:rPr>
      </w:pPr>
    </w:p>
    <w:p w:rsidR="003E1835" w:rsidRPr="003E1835" w:rsidRDefault="00C22848" w:rsidP="003E1835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32"/>
          <w:szCs w:val="32"/>
        </w:rPr>
      </w:pPr>
      <w:r w:rsidRPr="003E1835">
        <w:rPr>
          <w:rFonts w:ascii="Arial Narrow" w:hAnsi="Arial Narrow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31244C93" wp14:editId="589A65CA">
                <wp:simplePos x="0" y="0"/>
                <wp:positionH relativeFrom="column">
                  <wp:posOffset>-45720</wp:posOffset>
                </wp:positionH>
                <wp:positionV relativeFrom="paragraph">
                  <wp:posOffset>6858000</wp:posOffset>
                </wp:positionV>
                <wp:extent cx="5303520" cy="0"/>
                <wp:effectExtent l="0" t="0" r="0" b="0"/>
                <wp:wrapNone/>
                <wp:docPr id="3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40pt" to="414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OM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" o:allowincell="f" strokecolor="white"/>
            </w:pict>
          </mc:Fallback>
        </mc:AlternateContent>
      </w:r>
      <w:r w:rsidRPr="003E1835">
        <w:rPr>
          <w:rFonts w:ascii="Arial Narrow" w:hAnsi="Arial Narrow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63FCDAD" wp14:editId="48C230C7">
                <wp:simplePos x="0" y="0"/>
                <wp:positionH relativeFrom="column">
                  <wp:posOffset>-45720</wp:posOffset>
                </wp:positionH>
                <wp:positionV relativeFrom="paragraph">
                  <wp:posOffset>7315200</wp:posOffset>
                </wp:positionV>
                <wp:extent cx="5303520" cy="0"/>
                <wp:effectExtent l="0" t="0" r="0" b="0"/>
                <wp:wrapNone/>
                <wp:docPr id="3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in" to="414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O2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" o:allowincell="f" strokecolor="white"/>
            </w:pict>
          </mc:Fallback>
        </mc:AlternateContent>
      </w:r>
      <w:r w:rsidR="001F4E2C">
        <w:rPr>
          <w:rFonts w:ascii="Arial Narrow" w:hAnsi="Arial Narrow" w:cs="Arial"/>
          <w:noProof/>
          <w:sz w:val="32"/>
          <w:szCs w:val="32"/>
          <w:lang w:val="en-CA" w:eastAsia="en-CA"/>
        </w:rPr>
        <w:t>Highway Infrastructure and Innovation Funding Program (HIIFP)</w:t>
      </w:r>
    </w:p>
    <w:p w:rsidR="00A0224F" w:rsidRDefault="00081828" w:rsidP="003E1835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32"/>
          <w:szCs w:val="32"/>
        </w:rPr>
        <w:sectPr w:rsidR="00A0224F" w:rsidSect="00A0224F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pgNumType w:fmt="lowerRoman" w:start="0"/>
          <w:cols w:space="0"/>
          <w:noEndnote/>
          <w:titlePg/>
          <w:docGrid w:linePitch="326"/>
        </w:sectPr>
      </w:pPr>
      <w:r>
        <w:rPr>
          <w:rFonts w:ascii="Arial Narrow" w:hAnsi="Arial Narrow" w:cs="Arial"/>
          <w:b/>
          <w:sz w:val="32"/>
          <w:szCs w:val="32"/>
        </w:rPr>
        <w:t>MM</w:t>
      </w:r>
      <w:r w:rsidR="003E1835" w:rsidRPr="003E1835">
        <w:rPr>
          <w:rFonts w:ascii="Arial Narrow" w:hAnsi="Arial Narrow" w:cs="Arial"/>
          <w:b/>
          <w:sz w:val="32"/>
          <w:szCs w:val="32"/>
        </w:rPr>
        <w:t>/</w:t>
      </w:r>
      <w:r>
        <w:rPr>
          <w:rFonts w:ascii="Arial Narrow" w:hAnsi="Arial Narrow" w:cs="Arial"/>
          <w:b/>
          <w:sz w:val="32"/>
          <w:szCs w:val="32"/>
        </w:rPr>
        <w:t>DD</w:t>
      </w:r>
      <w:r w:rsidR="003E1835" w:rsidRPr="003E1835">
        <w:rPr>
          <w:rFonts w:ascii="Arial Narrow" w:hAnsi="Arial Narrow" w:cs="Arial"/>
          <w:b/>
          <w:sz w:val="32"/>
          <w:szCs w:val="32"/>
        </w:rPr>
        <w:t>/</w:t>
      </w:r>
      <w:r>
        <w:rPr>
          <w:rFonts w:ascii="Arial Narrow" w:hAnsi="Arial Narrow" w:cs="Arial"/>
          <w:b/>
          <w:sz w:val="32"/>
          <w:szCs w:val="32"/>
        </w:rPr>
        <w:t>YEAR</w:t>
      </w:r>
    </w:p>
    <w:p w:rsidR="00A577EB" w:rsidRPr="0077535C" w:rsidRDefault="003E1835" w:rsidP="003E1835">
      <w:pPr>
        <w:pStyle w:val="Header"/>
        <w:tabs>
          <w:tab w:val="clear" w:pos="4320"/>
          <w:tab w:val="clear" w:pos="8640"/>
        </w:tabs>
        <w:jc w:val="center"/>
        <w:rPr>
          <w:rFonts w:cs="Arial"/>
          <w:b/>
          <w:szCs w:val="24"/>
        </w:rPr>
      </w:pPr>
      <w:r>
        <w:rPr>
          <w:rFonts w:cs="Arial"/>
          <w:b/>
          <w:sz w:val="44"/>
        </w:rPr>
        <w:lastRenderedPageBreak/>
        <w:t xml:space="preserve"> </w:t>
      </w:r>
      <w:r w:rsidR="00A577EB" w:rsidRPr="003134CC">
        <w:rPr>
          <w:rFonts w:cs="Arial"/>
          <w:b/>
          <w:sz w:val="44"/>
        </w:rPr>
        <w:br w:type="page"/>
      </w:r>
    </w:p>
    <w:p w:rsidR="00AA5337" w:rsidRDefault="00AA5337" w:rsidP="00AA5337">
      <w:pPr>
        <w:shd w:val="clear" w:color="auto" w:fill="000000" w:themeFill="text1"/>
        <w:jc w:val="center"/>
        <w:rPr>
          <w:b/>
          <w:sz w:val="28"/>
          <w:lang w:val="en-CA"/>
        </w:rPr>
      </w:pPr>
      <w:r>
        <w:rPr>
          <w:b/>
          <w:sz w:val="28"/>
          <w:lang w:val="en-CA"/>
        </w:rPr>
        <w:lastRenderedPageBreak/>
        <w:t>Technical Report Documentation Page</w:t>
      </w:r>
    </w:p>
    <w:p w:rsidR="00AA5337" w:rsidRDefault="00AA5337" w:rsidP="005D09F6">
      <w:pPr>
        <w:rPr>
          <w:b/>
          <w:sz w:val="28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Publications Title</w:t>
            </w:r>
          </w:p>
        </w:tc>
        <w:tc>
          <w:tcPr>
            <w:tcW w:w="7483" w:type="dxa"/>
          </w:tcPr>
          <w:p w:rsidR="00AA5337" w:rsidRDefault="00AA5337" w:rsidP="005D09F6">
            <w:pPr>
              <w:rPr>
                <w:lang w:val="en-CA"/>
              </w:rPr>
            </w:pPr>
          </w:p>
          <w:p w:rsidR="00081828" w:rsidRPr="00AA5337" w:rsidRDefault="00081828" w:rsidP="005D09F6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081828" w:rsidRDefault="00081828" w:rsidP="005D09F6">
            <w:pPr>
              <w:rPr>
                <w:b/>
                <w:lang w:val="en-CA"/>
              </w:rPr>
            </w:pPr>
          </w:p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Authors</w:t>
            </w:r>
          </w:p>
        </w:tc>
        <w:tc>
          <w:tcPr>
            <w:tcW w:w="7483" w:type="dxa"/>
          </w:tcPr>
          <w:p w:rsidR="00081828" w:rsidRDefault="00081828" w:rsidP="005D09F6">
            <w:pPr>
              <w:rPr>
                <w:lang w:val="en-CA"/>
              </w:rPr>
            </w:pPr>
          </w:p>
          <w:p w:rsidR="00AA5337" w:rsidRPr="00AA5337" w:rsidRDefault="00081828" w:rsidP="00081828">
            <w:pPr>
              <w:rPr>
                <w:lang w:val="en-CA"/>
              </w:rPr>
            </w:pPr>
            <w:r>
              <w:rPr>
                <w:lang w:val="en-CA"/>
              </w:rPr>
              <w:br/>
            </w:r>
          </w:p>
        </w:tc>
      </w:tr>
      <w:tr w:rsidR="00AA5337" w:rsidTr="00AA5337">
        <w:tc>
          <w:tcPr>
            <w:tcW w:w="2093" w:type="dxa"/>
          </w:tcPr>
          <w:p w:rsid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Originating Office</w:t>
            </w:r>
          </w:p>
          <w:p w:rsidR="00AA5337" w:rsidRPr="00AA5337" w:rsidRDefault="00AA5337" w:rsidP="005D09F6">
            <w:pPr>
              <w:rPr>
                <w:b/>
                <w:lang w:val="en-CA"/>
              </w:rPr>
            </w:pPr>
          </w:p>
        </w:tc>
        <w:tc>
          <w:tcPr>
            <w:tcW w:w="7483" w:type="dxa"/>
          </w:tcPr>
          <w:p w:rsidR="00AA5337" w:rsidRPr="00AA5337" w:rsidRDefault="00AA5337" w:rsidP="00081828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Report Number</w:t>
            </w:r>
          </w:p>
        </w:tc>
        <w:tc>
          <w:tcPr>
            <w:tcW w:w="7483" w:type="dxa"/>
          </w:tcPr>
          <w:p w:rsidR="00AA5337" w:rsidRDefault="00081828" w:rsidP="00081828">
            <w:pPr>
              <w:rPr>
                <w:lang w:val="en-CA"/>
              </w:rPr>
            </w:pPr>
            <w:r>
              <w:rPr>
                <w:lang w:val="en-CA"/>
              </w:rPr>
              <w:t>ISBN</w:t>
            </w:r>
          </w:p>
          <w:p w:rsidR="00081828" w:rsidRPr="00AA5337" w:rsidRDefault="00081828" w:rsidP="00081828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Publication Date</w:t>
            </w:r>
          </w:p>
        </w:tc>
        <w:tc>
          <w:tcPr>
            <w:tcW w:w="7483" w:type="dxa"/>
          </w:tcPr>
          <w:p w:rsidR="00AA5337" w:rsidRDefault="00AA5337" w:rsidP="005D09F6">
            <w:pPr>
              <w:rPr>
                <w:lang w:val="en-CA"/>
              </w:rPr>
            </w:pPr>
          </w:p>
          <w:p w:rsidR="00081828" w:rsidRPr="00AA5337" w:rsidRDefault="00081828" w:rsidP="005D09F6">
            <w:pPr>
              <w:rPr>
                <w:lang w:val="en-CA"/>
              </w:rPr>
            </w:pPr>
          </w:p>
          <w:p w:rsidR="00AA5337" w:rsidRPr="00AA5337" w:rsidRDefault="00AA5337" w:rsidP="005D09F6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Revision Date</w:t>
            </w:r>
          </w:p>
        </w:tc>
        <w:tc>
          <w:tcPr>
            <w:tcW w:w="7483" w:type="dxa"/>
          </w:tcPr>
          <w:p w:rsidR="00AA5337" w:rsidRPr="00AA5337" w:rsidRDefault="00AA5337" w:rsidP="005D09F6">
            <w:pPr>
              <w:rPr>
                <w:lang w:val="en-CA"/>
              </w:rPr>
            </w:pPr>
          </w:p>
          <w:p w:rsidR="00AA5337" w:rsidRPr="00AA5337" w:rsidRDefault="00AA5337" w:rsidP="005D09F6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Ministry Contact</w:t>
            </w:r>
          </w:p>
        </w:tc>
        <w:tc>
          <w:tcPr>
            <w:tcW w:w="7483" w:type="dxa"/>
          </w:tcPr>
          <w:p w:rsidR="00AA5337" w:rsidRDefault="00AA5337" w:rsidP="00081828">
            <w:pPr>
              <w:rPr>
                <w:lang w:val="en-CA"/>
              </w:rPr>
            </w:pPr>
          </w:p>
          <w:p w:rsidR="00081828" w:rsidRDefault="00081828" w:rsidP="00081828">
            <w:pPr>
              <w:rPr>
                <w:lang w:val="en-CA"/>
              </w:rPr>
            </w:pPr>
          </w:p>
          <w:p w:rsidR="00081828" w:rsidRPr="00AA5337" w:rsidRDefault="00081828" w:rsidP="00081828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Abstract</w:t>
            </w:r>
          </w:p>
        </w:tc>
        <w:tc>
          <w:tcPr>
            <w:tcW w:w="7483" w:type="dxa"/>
          </w:tcPr>
          <w:p w:rsidR="00AA5337" w:rsidRDefault="00AA5337" w:rsidP="00081828">
            <w:pPr>
              <w:rPr>
                <w:lang w:val="en-CA"/>
              </w:rPr>
            </w:pPr>
          </w:p>
          <w:p w:rsidR="00081828" w:rsidRPr="00AA5337" w:rsidRDefault="00081828" w:rsidP="00081828">
            <w:pPr>
              <w:rPr>
                <w:lang w:val="en-CA"/>
              </w:rPr>
            </w:pPr>
          </w:p>
        </w:tc>
      </w:tr>
      <w:tr w:rsidR="00AA5337" w:rsidTr="00AA5337">
        <w:tc>
          <w:tcPr>
            <w:tcW w:w="2093" w:type="dxa"/>
          </w:tcPr>
          <w:p w:rsidR="00AA5337" w:rsidRPr="00AA5337" w:rsidRDefault="00AA5337" w:rsidP="005D09F6">
            <w:pPr>
              <w:rPr>
                <w:b/>
                <w:lang w:val="en-CA"/>
              </w:rPr>
            </w:pPr>
            <w:r w:rsidRPr="00AA5337">
              <w:rPr>
                <w:b/>
                <w:lang w:val="en-CA"/>
              </w:rPr>
              <w:t>Distribution</w:t>
            </w:r>
          </w:p>
        </w:tc>
        <w:tc>
          <w:tcPr>
            <w:tcW w:w="7483" w:type="dxa"/>
          </w:tcPr>
          <w:p w:rsidR="00AA5337" w:rsidRPr="00AA5337" w:rsidRDefault="00AA5337" w:rsidP="005D09F6">
            <w:pPr>
              <w:rPr>
                <w:lang w:val="en-CA"/>
              </w:rPr>
            </w:pPr>
            <w:r w:rsidRPr="00AA5337">
              <w:rPr>
                <w:lang w:val="en-CA"/>
              </w:rPr>
              <w:t>Unrestricted technical audience.</w:t>
            </w:r>
          </w:p>
        </w:tc>
      </w:tr>
    </w:tbl>
    <w:p w:rsidR="00AA5337" w:rsidRDefault="00AA5337" w:rsidP="005D09F6">
      <w:pPr>
        <w:rPr>
          <w:b/>
          <w:sz w:val="28"/>
          <w:lang w:val="en-CA"/>
        </w:rPr>
      </w:pPr>
    </w:p>
    <w:p w:rsidR="00AA5337" w:rsidRDefault="00AA5337" w:rsidP="005D09F6">
      <w:pPr>
        <w:rPr>
          <w:b/>
          <w:sz w:val="28"/>
          <w:lang w:val="en-CA"/>
        </w:rPr>
      </w:pPr>
    </w:p>
    <w:p w:rsidR="00081828" w:rsidRDefault="00081828">
      <w:pPr>
        <w:widowControl/>
        <w:rPr>
          <w:b/>
          <w:sz w:val="28"/>
          <w:lang w:val="en-CA"/>
        </w:rPr>
      </w:pPr>
      <w:r>
        <w:rPr>
          <w:b/>
          <w:sz w:val="28"/>
          <w:lang w:val="en-CA"/>
        </w:rPr>
        <w:br w:type="page"/>
      </w:r>
    </w:p>
    <w:p w:rsidR="00A577EB" w:rsidRPr="005D09F6" w:rsidRDefault="008B56AC" w:rsidP="005D09F6">
      <w:pPr>
        <w:rPr>
          <w:b/>
          <w:sz w:val="28"/>
          <w:lang w:val="en-CA"/>
        </w:rPr>
      </w:pPr>
      <w:r w:rsidRPr="005D09F6">
        <w:rPr>
          <w:b/>
          <w:sz w:val="28"/>
          <w:lang w:val="en-CA"/>
        </w:rPr>
        <w:lastRenderedPageBreak/>
        <w:t xml:space="preserve">Ministry of Transportation </w:t>
      </w:r>
    </w:p>
    <w:p w:rsidR="008B56AC" w:rsidRPr="005D09F6" w:rsidRDefault="00081828" w:rsidP="005D09F6">
      <w:pPr>
        <w:rPr>
          <w:b/>
          <w:sz w:val="28"/>
          <w:lang w:val="en-CA"/>
        </w:rPr>
      </w:pPr>
      <w:r>
        <w:rPr>
          <w:b/>
          <w:sz w:val="28"/>
          <w:lang w:val="en-CA"/>
        </w:rPr>
        <w:t>XXX</w:t>
      </w:r>
      <w:r w:rsidR="008B56AC" w:rsidRPr="005D09F6">
        <w:rPr>
          <w:b/>
          <w:sz w:val="28"/>
          <w:lang w:val="en-CA"/>
        </w:rPr>
        <w:t xml:space="preserve"> </w:t>
      </w:r>
    </w:p>
    <w:p w:rsidR="008B56AC" w:rsidRPr="005D09F6" w:rsidRDefault="008B56AC" w:rsidP="005D09F6">
      <w:pPr>
        <w:rPr>
          <w:b/>
          <w:sz w:val="28"/>
          <w:lang w:val="en-CA"/>
        </w:rPr>
      </w:pPr>
      <w:r w:rsidRPr="005D09F6">
        <w:rPr>
          <w:b/>
          <w:sz w:val="28"/>
          <w:lang w:val="en-CA"/>
        </w:rPr>
        <w:t xml:space="preserve">Report </w:t>
      </w:r>
    </w:p>
    <w:p w:rsidR="008B56AC" w:rsidRDefault="008B56AC" w:rsidP="0010486B">
      <w:pPr>
        <w:rPr>
          <w:lang w:val="en-CA"/>
        </w:rPr>
      </w:pPr>
    </w:p>
    <w:p w:rsidR="008B56AC" w:rsidRDefault="008B56AC" w:rsidP="0010486B">
      <w:pPr>
        <w:rPr>
          <w:lang w:val="en-CA"/>
        </w:rPr>
      </w:pPr>
    </w:p>
    <w:p w:rsidR="00451050" w:rsidRDefault="00451050" w:rsidP="0010486B">
      <w:pPr>
        <w:rPr>
          <w:lang w:val="en-CA"/>
        </w:rPr>
      </w:pPr>
    </w:p>
    <w:p w:rsidR="00451050" w:rsidRDefault="00451050" w:rsidP="0010486B">
      <w:pPr>
        <w:rPr>
          <w:lang w:val="en-CA"/>
        </w:rPr>
      </w:pPr>
    </w:p>
    <w:p w:rsidR="00451050" w:rsidRPr="005D09F6" w:rsidRDefault="00451050" w:rsidP="0010486B">
      <w:pPr>
        <w:rPr>
          <w:b/>
          <w:sz w:val="40"/>
          <w:szCs w:val="40"/>
          <w:lang w:val="en-CA"/>
        </w:rPr>
      </w:pPr>
    </w:p>
    <w:p w:rsidR="005D09F6" w:rsidRDefault="00451050" w:rsidP="0010486B">
      <w:pPr>
        <w:rPr>
          <w:b/>
          <w:sz w:val="40"/>
          <w:szCs w:val="40"/>
          <w:lang w:val="en-CA"/>
        </w:rPr>
      </w:pPr>
      <w:r w:rsidRPr="005D09F6">
        <w:rPr>
          <w:b/>
          <w:sz w:val="40"/>
          <w:szCs w:val="40"/>
          <w:lang w:val="en-CA"/>
        </w:rPr>
        <w:t xml:space="preserve">Style Manual for Technical </w:t>
      </w:r>
    </w:p>
    <w:p w:rsidR="005D09F6" w:rsidRDefault="00451050" w:rsidP="0010486B">
      <w:pPr>
        <w:rPr>
          <w:b/>
          <w:sz w:val="40"/>
          <w:szCs w:val="40"/>
          <w:lang w:val="en-CA"/>
        </w:rPr>
      </w:pPr>
      <w:r w:rsidRPr="005D09F6">
        <w:rPr>
          <w:b/>
          <w:sz w:val="40"/>
          <w:szCs w:val="40"/>
          <w:lang w:val="en-CA"/>
        </w:rPr>
        <w:t xml:space="preserve">Publications of the Highways </w:t>
      </w:r>
    </w:p>
    <w:p w:rsidR="00451050" w:rsidRPr="005D09F6" w:rsidRDefault="00451050" w:rsidP="0010486B">
      <w:pPr>
        <w:rPr>
          <w:b/>
          <w:sz w:val="40"/>
          <w:szCs w:val="40"/>
          <w:lang w:val="en-CA"/>
        </w:rPr>
      </w:pPr>
      <w:r w:rsidRPr="005D09F6">
        <w:rPr>
          <w:b/>
          <w:sz w:val="40"/>
          <w:szCs w:val="40"/>
          <w:lang w:val="en-CA"/>
        </w:rPr>
        <w:t xml:space="preserve">Standards Branch </w:t>
      </w:r>
    </w:p>
    <w:p w:rsidR="00451050" w:rsidRDefault="00451050" w:rsidP="0010486B">
      <w:pPr>
        <w:rPr>
          <w:lang w:val="en-CA"/>
        </w:rPr>
      </w:pPr>
    </w:p>
    <w:p w:rsidR="00451050" w:rsidRDefault="00451050" w:rsidP="0010486B">
      <w:pPr>
        <w:rPr>
          <w:lang w:val="en-CA"/>
        </w:rPr>
      </w:pPr>
    </w:p>
    <w:p w:rsidR="00451050" w:rsidRDefault="00451050" w:rsidP="0010486B">
      <w:pPr>
        <w:rPr>
          <w:lang w:val="en-CA"/>
        </w:rPr>
      </w:pPr>
    </w:p>
    <w:p w:rsidR="00451050" w:rsidRPr="005D09F6" w:rsidRDefault="00081828" w:rsidP="0010486B">
      <w:pPr>
        <w:rPr>
          <w:b/>
          <w:lang w:val="en-CA"/>
        </w:rPr>
      </w:pPr>
      <w:r>
        <w:rPr>
          <w:b/>
          <w:lang w:val="en-CA"/>
        </w:rPr>
        <w:t>Month</w:t>
      </w:r>
      <w:r w:rsidR="00451050" w:rsidRPr="005D09F6">
        <w:rPr>
          <w:b/>
          <w:lang w:val="en-CA"/>
        </w:rPr>
        <w:t xml:space="preserve"> </w:t>
      </w:r>
      <w:r>
        <w:rPr>
          <w:b/>
          <w:lang w:val="en-CA"/>
        </w:rPr>
        <w:t>YEAR</w:t>
      </w:r>
      <w:r w:rsidR="00451050" w:rsidRPr="005D09F6">
        <w:rPr>
          <w:b/>
          <w:lang w:val="en-CA"/>
        </w:rPr>
        <w:t xml:space="preserve"> </w:t>
      </w:r>
    </w:p>
    <w:p w:rsidR="00451050" w:rsidRDefault="00451050" w:rsidP="0010486B">
      <w:pPr>
        <w:rPr>
          <w:lang w:val="en-CA"/>
        </w:rPr>
      </w:pPr>
    </w:p>
    <w:p w:rsidR="005D09F6" w:rsidRDefault="00451050" w:rsidP="0010486B">
      <w:pPr>
        <w:rPr>
          <w:lang w:val="en-CA"/>
        </w:rPr>
      </w:pPr>
      <w:r>
        <w:rPr>
          <w:lang w:val="en-CA"/>
        </w:rPr>
        <w:t xml:space="preserve">Prepared by </w:t>
      </w:r>
    </w:p>
    <w:p w:rsidR="00451050" w:rsidRDefault="00081828" w:rsidP="0010486B">
      <w:pPr>
        <w:rPr>
          <w:lang w:val="en-CA"/>
        </w:rPr>
      </w:pPr>
      <w:r>
        <w:rPr>
          <w:lang w:val="en-CA"/>
        </w:rPr>
        <w:t>XXX</w:t>
      </w:r>
      <w:r w:rsidR="00451050">
        <w:rPr>
          <w:lang w:val="en-CA"/>
        </w:rPr>
        <w:t xml:space="preserve"> Branch </w:t>
      </w:r>
      <w:r>
        <w:rPr>
          <w:lang w:val="en-CA"/>
        </w:rPr>
        <w:t>XXX</w:t>
      </w:r>
      <w:r w:rsidR="00451050">
        <w:rPr>
          <w:lang w:val="en-CA"/>
        </w:rPr>
        <w:t xml:space="preserve"> Office </w:t>
      </w:r>
    </w:p>
    <w:p w:rsidR="00451050" w:rsidRDefault="00451050" w:rsidP="0010486B">
      <w:pPr>
        <w:rPr>
          <w:lang w:val="en-CA"/>
        </w:rPr>
      </w:pPr>
      <w:r>
        <w:rPr>
          <w:lang w:val="en-CA"/>
        </w:rPr>
        <w:t xml:space="preserve">Ontario Ministry of Transportation </w:t>
      </w:r>
    </w:p>
    <w:p w:rsidR="00EA0B5B" w:rsidRDefault="00EA0B5B" w:rsidP="0010486B">
      <w:pPr>
        <w:rPr>
          <w:lang w:val="en-CA"/>
        </w:rPr>
      </w:pPr>
    </w:p>
    <w:p w:rsidR="00EA0B5B" w:rsidRDefault="00EA0B5B" w:rsidP="0010486B">
      <w:pPr>
        <w:rPr>
          <w:lang w:val="en-CA"/>
        </w:rPr>
      </w:pPr>
    </w:p>
    <w:p w:rsidR="00081828" w:rsidRDefault="00081828" w:rsidP="0010486B">
      <w:pPr>
        <w:rPr>
          <w:lang w:val="en-CA"/>
        </w:rPr>
      </w:pPr>
      <w:r>
        <w:rPr>
          <w:lang w:val="en-CA"/>
        </w:rPr>
        <w:t>Address</w:t>
      </w:r>
    </w:p>
    <w:p w:rsidR="00081828" w:rsidRDefault="00081828" w:rsidP="0010486B">
      <w:pPr>
        <w:rPr>
          <w:lang w:val="en-CA"/>
        </w:rPr>
      </w:pPr>
      <w:r>
        <w:rPr>
          <w:lang w:val="en-CA"/>
        </w:rPr>
        <w:t>City, Province, Country, Postal Code</w:t>
      </w:r>
    </w:p>
    <w:p w:rsidR="00EA0B5B" w:rsidRPr="001F4E2C" w:rsidRDefault="00081828" w:rsidP="0010486B">
      <w:pPr>
        <w:rPr>
          <w:b/>
          <w:lang w:val="fr-CA"/>
        </w:rPr>
      </w:pPr>
      <w:r w:rsidRPr="001F4E2C">
        <w:rPr>
          <w:lang w:val="fr-CA"/>
        </w:rPr>
        <w:t>Tel:</w:t>
      </w:r>
      <w:r w:rsidR="00EA0B5B" w:rsidRPr="001F4E2C">
        <w:rPr>
          <w:lang w:val="fr-CA"/>
        </w:rPr>
        <w:t xml:space="preserve"> </w:t>
      </w:r>
      <w:r w:rsidRPr="001F4E2C">
        <w:rPr>
          <w:lang w:val="fr-CA"/>
        </w:rPr>
        <w:t>XXX</w:t>
      </w:r>
      <w:r w:rsidR="00EA0B5B" w:rsidRPr="001F4E2C">
        <w:rPr>
          <w:b/>
          <w:lang w:val="fr-CA"/>
        </w:rPr>
        <w:t>-</w:t>
      </w:r>
      <w:r w:rsidRPr="001F4E2C">
        <w:rPr>
          <w:b/>
          <w:lang w:val="fr-CA"/>
        </w:rPr>
        <w:t>XXX</w:t>
      </w:r>
      <w:r w:rsidR="00EA0B5B" w:rsidRPr="001F4E2C">
        <w:rPr>
          <w:b/>
          <w:lang w:val="fr-CA"/>
        </w:rPr>
        <w:t>-</w:t>
      </w:r>
      <w:r w:rsidRPr="001F4E2C">
        <w:rPr>
          <w:b/>
          <w:lang w:val="fr-CA"/>
        </w:rPr>
        <w:t>XXXX</w:t>
      </w:r>
      <w:r w:rsidR="00EA0B5B" w:rsidRPr="001F4E2C">
        <w:rPr>
          <w:lang w:val="fr-CA"/>
        </w:rPr>
        <w:t xml:space="preserve">; Fax </w:t>
      </w:r>
      <w:r w:rsidRPr="001F4E2C">
        <w:rPr>
          <w:lang w:val="fr-CA"/>
        </w:rPr>
        <w:t>XXX</w:t>
      </w:r>
      <w:r w:rsidRPr="001F4E2C">
        <w:rPr>
          <w:b/>
          <w:lang w:val="fr-CA"/>
        </w:rPr>
        <w:t>-XXX-XXXX</w:t>
      </w:r>
    </w:p>
    <w:p w:rsidR="00E701AC" w:rsidRPr="001F4E2C" w:rsidRDefault="00E701AC" w:rsidP="0010486B">
      <w:pPr>
        <w:rPr>
          <w:rFonts w:cs="Arial"/>
          <w:color w:val="FF0000"/>
          <w:lang w:val="fr-CA"/>
        </w:rPr>
      </w:pPr>
    </w:p>
    <w:p w:rsidR="00393025" w:rsidRPr="001F4E2C" w:rsidRDefault="00393025" w:rsidP="0010486B">
      <w:pPr>
        <w:rPr>
          <w:rFonts w:cs="Arial"/>
          <w:color w:val="FF0000"/>
          <w:lang w:val="fr-CA"/>
        </w:rPr>
        <w:sectPr w:rsidR="00393025" w:rsidRPr="001F4E2C" w:rsidSect="008B56AC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pgNumType w:fmt="lowerRoman" w:start="0"/>
          <w:cols w:space="0"/>
          <w:noEndnote/>
          <w:titlePg/>
          <w:docGrid w:linePitch="326"/>
        </w:sectPr>
      </w:pPr>
    </w:p>
    <w:bookmarkStart w:id="1" w:name="_Toc395103998"/>
    <w:bookmarkStart w:id="2" w:name="_Toc395105494"/>
    <w:bookmarkStart w:id="3" w:name="_Toc395106235"/>
    <w:bookmarkStart w:id="4" w:name="_Toc395106448"/>
    <w:bookmarkStart w:id="5" w:name="_Toc395164433"/>
    <w:bookmarkStart w:id="6" w:name="_Toc395165649"/>
    <w:bookmarkStart w:id="7" w:name="_Toc395167465"/>
    <w:bookmarkStart w:id="8" w:name="_Toc395167637"/>
    <w:bookmarkStart w:id="9" w:name="_Toc395168404"/>
    <w:bookmarkStart w:id="10" w:name="_Toc395181778"/>
    <w:bookmarkStart w:id="11" w:name="_Toc396978769"/>
    <w:bookmarkStart w:id="12" w:name="_Toc403044109"/>
    <w:bookmarkStart w:id="13" w:name="_Toc403375180"/>
    <w:bookmarkStart w:id="14" w:name="_Toc403562788"/>
    <w:bookmarkStart w:id="15" w:name="_Toc451155136"/>
    <w:p w:rsidR="00A577EB" w:rsidRPr="001F4E2C" w:rsidRDefault="00CF0298">
      <w:pPr>
        <w:pStyle w:val="Heading1"/>
        <w:rPr>
          <w:rFonts w:cs="Arial"/>
          <w:lang w:val="fr-CA"/>
        </w:rPr>
        <w:sectPr w:rsidR="00A577EB" w:rsidRPr="001F4E2C">
          <w:endnotePr>
            <w:numFmt w:val="decimal"/>
          </w:endnotePr>
          <w:type w:val="continuous"/>
          <w:pgSz w:w="12240" w:h="15840" w:code="1"/>
          <w:pgMar w:top="1440" w:right="1800" w:bottom="907" w:left="1800" w:header="1440" w:footer="720" w:gutter="0"/>
          <w:pgNumType w:fmt="lowerRoman" w:start="1"/>
          <w:cols w:space="720"/>
          <w:noEndnote/>
        </w:sectPr>
      </w:pPr>
      <w:r>
        <w:rPr>
          <w:rFonts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5CD60E58" wp14:editId="1AF12DD2">
                <wp:simplePos x="0" y="0"/>
                <wp:positionH relativeFrom="column">
                  <wp:posOffset>1312817</wp:posOffset>
                </wp:positionH>
                <wp:positionV relativeFrom="paragraph">
                  <wp:posOffset>1983286</wp:posOffset>
                </wp:positionV>
                <wp:extent cx="4389120" cy="826952"/>
                <wp:effectExtent l="0" t="0" r="11430" b="11430"/>
                <wp:wrapNone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826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828" w:rsidRPr="00E1355F" w:rsidRDefault="00081828" w:rsidP="00E1355F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</w:t>
                            </w:r>
                            <w:r w:rsidRPr="00E1355F">
                              <w:rPr>
                                <w:rFonts w:cs="Arial"/>
                              </w:rPr>
                              <w:t>e are committed to providing accessible customer service. On request, we can arrange for accessible formats and communication supports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03.35pt;margin-top:156.15pt;width:345.6pt;height:65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" o:allowincell="f">
                <v:textbox>
                  <w:txbxContent>
                    <w:p w:rsidR="00081828" w:rsidRPr="00E1355F" w:rsidRDefault="00081828" w:rsidP="00E1355F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</w:t>
                      </w:r>
                      <w:r w:rsidRPr="00E1355F">
                        <w:rPr>
                          <w:rFonts w:cs="Arial"/>
                        </w:rPr>
                        <w:t>e are committed to providing accessible customer service. On request, we can arrange for accessible formats and communication supports</w:t>
                      </w:r>
                    </w:p>
                  </w:txbxContent>
                </v:textbox>
              </v:shape>
            </w:pict>
          </mc:Fallback>
        </mc:AlternateContent>
      </w:r>
      <w:r w:rsidR="00A873E2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177A1B0" wp14:editId="5582B2F4">
                <wp:simplePos x="0" y="0"/>
                <wp:positionH relativeFrom="column">
                  <wp:posOffset>-238125</wp:posOffset>
                </wp:positionH>
                <wp:positionV relativeFrom="paragraph">
                  <wp:posOffset>1984375</wp:posOffset>
                </wp:positionV>
                <wp:extent cx="1554480" cy="827405"/>
                <wp:effectExtent l="0" t="0" r="26670" b="10795"/>
                <wp:wrapNone/>
                <wp:docPr id="4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828" w:rsidRPr="002C5A40" w:rsidRDefault="00081828" w:rsidP="00A873E2">
                            <w:pPr>
                              <w:pStyle w:val="Body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4ED1">
                              <w:rPr>
                                <w:sz w:val="24"/>
                                <w:szCs w:val="24"/>
                              </w:rPr>
                              <w:t>Published without prejudice as to the application of the findings.</w:t>
                            </w:r>
                          </w:p>
                          <w:p w:rsidR="00081828" w:rsidRPr="00895150" w:rsidRDefault="00081828" w:rsidP="00A873E2">
                            <w:pPr>
                              <w:pStyle w:val="Body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2C5A40">
                              <w:rPr>
                                <w:sz w:val="24"/>
                                <w:szCs w:val="24"/>
                              </w:rPr>
                              <w:t>Crown copyright reserved</w:t>
                            </w:r>
                            <w:r w:rsidRPr="00895150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81828" w:rsidRDefault="00081828" w:rsidP="00A87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.75pt;margin-top:156.25pt;width:122.4pt;height:65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" o:allowincell="f">
                <v:textbox>
                  <w:txbxContent>
                    <w:p w:rsidR="00081828" w:rsidRPr="002C5A40" w:rsidRDefault="00081828" w:rsidP="00A873E2">
                      <w:pPr>
                        <w:pStyle w:val="BodyText"/>
                        <w:tabs>
                          <w:tab w:val="left" w:pos="180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F04ED1">
                        <w:rPr>
                          <w:sz w:val="24"/>
                          <w:szCs w:val="24"/>
                        </w:rPr>
                        <w:t>Published without prejudice as to the application of the findings.</w:t>
                      </w:r>
                    </w:p>
                    <w:p w:rsidR="00081828" w:rsidRPr="00895150" w:rsidRDefault="00081828" w:rsidP="00A873E2">
                      <w:pPr>
                        <w:pStyle w:val="BodyText"/>
                        <w:tabs>
                          <w:tab w:val="left" w:pos="1800"/>
                        </w:tabs>
                        <w:jc w:val="center"/>
                        <w:rPr>
                          <w:sz w:val="20"/>
                        </w:rPr>
                      </w:pPr>
                      <w:r w:rsidRPr="002C5A40">
                        <w:rPr>
                          <w:sz w:val="24"/>
                          <w:szCs w:val="24"/>
                        </w:rPr>
                        <w:t>Crown copyright reserved</w:t>
                      </w:r>
                      <w:r w:rsidRPr="00895150">
                        <w:rPr>
                          <w:sz w:val="20"/>
                        </w:rPr>
                        <w:t>.</w:t>
                      </w:r>
                    </w:p>
                    <w:p w:rsidR="00081828" w:rsidRDefault="00081828" w:rsidP="00A873E2"/>
                  </w:txbxContent>
                </v:textbox>
              </v:shape>
            </w:pict>
          </mc:Fallback>
        </mc:AlternateContent>
      </w:r>
      <w:r w:rsidR="00C22848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2182890" wp14:editId="43D8E1B2">
                <wp:simplePos x="0" y="0"/>
                <wp:positionH relativeFrom="column">
                  <wp:posOffset>5703570</wp:posOffset>
                </wp:positionH>
                <wp:positionV relativeFrom="paragraph">
                  <wp:posOffset>6774815</wp:posOffset>
                </wp:positionV>
                <wp:extent cx="1554480" cy="827405"/>
                <wp:effectExtent l="0" t="0" r="26670" b="10795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828" w:rsidRPr="002C5A40" w:rsidRDefault="00081828" w:rsidP="00895150">
                            <w:pPr>
                              <w:pStyle w:val="Body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5A40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Published without prejudice as to the application of the findings.</w:t>
                            </w:r>
                          </w:p>
                          <w:p w:rsidR="00081828" w:rsidRPr="00895150" w:rsidRDefault="00081828" w:rsidP="00895150">
                            <w:pPr>
                              <w:pStyle w:val="BodyText"/>
                              <w:tabs>
                                <w:tab w:val="left" w:pos="180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 w:rsidRPr="002C5A40">
                              <w:rPr>
                                <w:sz w:val="24"/>
                                <w:szCs w:val="24"/>
                              </w:rPr>
                              <w:t>Crown copyright reserved</w:t>
                            </w:r>
                            <w:r w:rsidRPr="00895150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81828" w:rsidRDefault="000818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9.1pt;margin-top:533.45pt;width:122.4pt;height:65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" o:allowincell="f">
                <v:textbox>
                  <w:txbxContent>
                    <w:p w:rsidR="00081828" w:rsidRPr="002C5A40" w:rsidRDefault="00081828" w:rsidP="00895150">
                      <w:pPr>
                        <w:pStyle w:val="BodyText"/>
                        <w:tabs>
                          <w:tab w:val="left" w:pos="180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2C5A40">
                        <w:rPr>
                          <w:sz w:val="24"/>
                          <w:szCs w:val="24"/>
                          <w:highlight w:val="yellow"/>
                        </w:rPr>
                        <w:t>Published without prejudice as to the application of the findings.</w:t>
                      </w:r>
                    </w:p>
                    <w:p w:rsidR="00081828" w:rsidRPr="00895150" w:rsidRDefault="00081828" w:rsidP="00895150">
                      <w:pPr>
                        <w:pStyle w:val="BodyText"/>
                        <w:tabs>
                          <w:tab w:val="left" w:pos="1800"/>
                        </w:tabs>
                        <w:jc w:val="center"/>
                        <w:rPr>
                          <w:sz w:val="20"/>
                        </w:rPr>
                      </w:pPr>
                      <w:r w:rsidRPr="002C5A40">
                        <w:rPr>
                          <w:sz w:val="24"/>
                          <w:szCs w:val="24"/>
                        </w:rPr>
                        <w:t>Crown copyright reserved</w:t>
                      </w:r>
                      <w:r w:rsidRPr="00895150">
                        <w:rPr>
                          <w:sz w:val="20"/>
                        </w:rPr>
                        <w:t>.</w:t>
                      </w:r>
                    </w:p>
                    <w:p w:rsidR="00081828" w:rsidRDefault="00081828"/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A577EB" w:rsidRPr="0010486B" w:rsidRDefault="00A577EB" w:rsidP="00634491">
      <w:pPr>
        <w:pStyle w:val="chaptertitle"/>
        <w:rPr>
          <w:rFonts w:ascii="Arial" w:hAnsi="Arial" w:cs="Arial"/>
          <w:u w:val="single"/>
        </w:rPr>
      </w:pPr>
      <w:r w:rsidRPr="0010486B">
        <w:rPr>
          <w:rFonts w:ascii="Arial" w:hAnsi="Arial" w:cs="Arial"/>
          <w:u w:val="single"/>
        </w:rPr>
        <w:lastRenderedPageBreak/>
        <w:t>Table of Contents</w:t>
      </w:r>
    </w:p>
    <w:p w:rsidR="00A577EB" w:rsidRPr="003134CC" w:rsidRDefault="00A577EB">
      <w:pPr>
        <w:rPr>
          <w:rFonts w:cs="Arial"/>
        </w:rPr>
      </w:pPr>
    </w:p>
    <w:p w:rsidR="005F5339" w:rsidRDefault="00D61F00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1155136" w:history="1"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_Toc451155136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ii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37" w:history="1">
        <w:r w:rsidR="005F5339" w:rsidRPr="006D5450">
          <w:rPr>
            <w:rStyle w:val="Hyperlink"/>
          </w:rPr>
          <w:t>Executive Summary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_Toc451155137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3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38" w:history="1">
        <w:r w:rsidR="005F5339" w:rsidRPr="006D5450">
          <w:rPr>
            <w:rStyle w:val="Hyperlink"/>
          </w:rPr>
          <w:t>Introduction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_Toc451155138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4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39" w:history="1">
        <w:r w:rsidR="005F5339" w:rsidRPr="006D5450">
          <w:rPr>
            <w:rStyle w:val="Hyperlink"/>
          </w:rPr>
          <w:t>Title of Chapter One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_Toc451155139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5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0" w:history="1">
        <w:r w:rsidR="005F5339" w:rsidRPr="006D5450">
          <w:rPr>
            <w:rStyle w:val="Hyperlink"/>
            <w:noProof/>
          </w:rPr>
          <w:t>2</w:t>
        </w:r>
        <w:r w:rsidR="005F5339" w:rsidRPr="006D5450">
          <w:rPr>
            <w:rStyle w:val="Hyperlink"/>
            <w:noProof/>
            <w:vertAlign w:val="superscript"/>
          </w:rPr>
          <w:t>nd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_Toc451155140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5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3"/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1" w:history="1">
        <w:r w:rsidR="005F5339" w:rsidRPr="006D5450">
          <w:rPr>
            <w:rStyle w:val="Hyperlink"/>
            <w:noProof/>
          </w:rPr>
          <w:t>3</w:t>
        </w:r>
        <w:r w:rsidR="005F5339" w:rsidRPr="006D5450">
          <w:rPr>
            <w:rStyle w:val="Hyperlink"/>
            <w:noProof/>
            <w:vertAlign w:val="superscript"/>
          </w:rPr>
          <w:t>rd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_Toc451155141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5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42" w:history="1">
        <w:r w:rsidR="005F5339" w:rsidRPr="006D5450">
          <w:rPr>
            <w:rStyle w:val="Hyperlink"/>
          </w:rPr>
          <w:t>Results and Discussion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_Toc451155142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6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3" w:history="1">
        <w:r w:rsidR="005F5339" w:rsidRPr="006D5450">
          <w:rPr>
            <w:rStyle w:val="Hyperlink"/>
            <w:noProof/>
          </w:rPr>
          <w:t>2</w:t>
        </w:r>
        <w:r w:rsidR="005F5339" w:rsidRPr="006D5450">
          <w:rPr>
            <w:rStyle w:val="Hyperlink"/>
            <w:noProof/>
            <w:vertAlign w:val="superscript"/>
          </w:rPr>
          <w:t>nd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_Toc451155143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6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3"/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4" w:history="1">
        <w:r w:rsidR="005F5339" w:rsidRPr="006D5450">
          <w:rPr>
            <w:rStyle w:val="Hyperlink"/>
            <w:noProof/>
          </w:rPr>
          <w:t>3</w:t>
        </w:r>
        <w:r w:rsidR="005F5339" w:rsidRPr="006D5450">
          <w:rPr>
            <w:rStyle w:val="Hyperlink"/>
            <w:noProof/>
            <w:vertAlign w:val="superscript"/>
          </w:rPr>
          <w:t>rd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_Toc451155144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6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45" w:history="1">
        <w:r w:rsidR="005F5339" w:rsidRPr="006D5450">
          <w:rPr>
            <w:rStyle w:val="Hyperlink"/>
          </w:rPr>
          <w:t>Conclusions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_Toc451155145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7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6" w:history="1">
        <w:r w:rsidR="005F5339" w:rsidRPr="006D5450">
          <w:rPr>
            <w:rStyle w:val="Hyperlink"/>
            <w:noProof/>
          </w:rPr>
          <w:t>2</w:t>
        </w:r>
        <w:r w:rsidR="005F5339" w:rsidRPr="006D5450">
          <w:rPr>
            <w:rStyle w:val="Hyperlink"/>
            <w:noProof/>
            <w:vertAlign w:val="superscript"/>
          </w:rPr>
          <w:t>nd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_Toc451155146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7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3"/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7" w:history="1">
        <w:r w:rsidR="005F5339" w:rsidRPr="006D5450">
          <w:rPr>
            <w:rStyle w:val="Hyperlink"/>
            <w:noProof/>
          </w:rPr>
          <w:t>3</w:t>
        </w:r>
        <w:r w:rsidR="005F5339" w:rsidRPr="006D5450">
          <w:rPr>
            <w:rStyle w:val="Hyperlink"/>
            <w:noProof/>
            <w:vertAlign w:val="superscript"/>
          </w:rPr>
          <w:t>rd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_Toc451155147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7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48" w:history="1">
        <w:r w:rsidR="005F5339" w:rsidRPr="006D5450">
          <w:rPr>
            <w:rStyle w:val="Hyperlink"/>
          </w:rPr>
          <w:t>Recommendations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_Toc451155148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8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49" w:history="1">
        <w:r w:rsidR="005F5339" w:rsidRPr="006D5450">
          <w:rPr>
            <w:rStyle w:val="Hyperlink"/>
            <w:noProof/>
          </w:rPr>
          <w:t>2</w:t>
        </w:r>
        <w:r w:rsidR="005F5339" w:rsidRPr="006D5450">
          <w:rPr>
            <w:rStyle w:val="Hyperlink"/>
            <w:noProof/>
            <w:vertAlign w:val="superscript"/>
          </w:rPr>
          <w:t>nd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_Toc451155149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8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3"/>
        <w:rPr>
          <w:rFonts w:asciiTheme="minorHAnsi" w:eastAsiaTheme="minorEastAsia" w:hAnsiTheme="minorHAnsi" w:cstheme="minorBidi"/>
          <w:noProof/>
          <w:snapToGrid/>
          <w:sz w:val="22"/>
          <w:szCs w:val="22"/>
          <w:lang w:val="en-CA" w:eastAsia="en-CA"/>
        </w:rPr>
      </w:pPr>
      <w:hyperlink w:anchor="_Toc451155150" w:history="1">
        <w:r w:rsidR="005F5339" w:rsidRPr="006D5450">
          <w:rPr>
            <w:rStyle w:val="Hyperlink"/>
            <w:noProof/>
          </w:rPr>
          <w:t>3</w:t>
        </w:r>
        <w:r w:rsidR="005F5339" w:rsidRPr="006D5450">
          <w:rPr>
            <w:rStyle w:val="Hyperlink"/>
            <w:noProof/>
            <w:vertAlign w:val="superscript"/>
          </w:rPr>
          <w:t>rd</w:t>
        </w:r>
        <w:r w:rsidR="005F5339" w:rsidRPr="006D5450">
          <w:rPr>
            <w:rStyle w:val="Hyperlink"/>
            <w:noProof/>
          </w:rPr>
          <w:t xml:space="preserve"> Level Heading</w:t>
        </w:r>
        <w:r w:rsidR="005F5339">
          <w:rPr>
            <w:noProof/>
            <w:webHidden/>
          </w:rPr>
          <w:tab/>
        </w:r>
        <w:r w:rsidR="005F5339">
          <w:rPr>
            <w:noProof/>
            <w:webHidden/>
          </w:rPr>
          <w:fldChar w:fldCharType="begin"/>
        </w:r>
        <w:r w:rsidR="005F5339">
          <w:rPr>
            <w:noProof/>
            <w:webHidden/>
          </w:rPr>
          <w:instrText xml:space="preserve"> PAGEREF _Toc451155150 \h </w:instrText>
        </w:r>
        <w:r w:rsidR="005F5339">
          <w:rPr>
            <w:noProof/>
            <w:webHidden/>
          </w:rPr>
        </w:r>
        <w:r w:rsidR="005F5339">
          <w:rPr>
            <w:noProof/>
            <w:webHidden/>
          </w:rPr>
          <w:fldChar w:fldCharType="separate"/>
        </w:r>
        <w:r w:rsidR="005F5339">
          <w:rPr>
            <w:noProof/>
            <w:webHidden/>
          </w:rPr>
          <w:t>8</w:t>
        </w:r>
        <w:r w:rsidR="005F5339">
          <w:rPr>
            <w:noProof/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51" w:history="1">
        <w:r w:rsidR="005F5339" w:rsidRPr="006D5450">
          <w:rPr>
            <w:rStyle w:val="Hyperlink"/>
          </w:rPr>
          <w:t>Acknowledgements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_Toc451155151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9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52" w:history="1">
        <w:r w:rsidR="005F5339" w:rsidRPr="006D5450">
          <w:rPr>
            <w:rStyle w:val="Hyperlink"/>
          </w:rPr>
          <w:t>References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_Toc451155152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10</w:t>
        </w:r>
        <w:r w:rsidR="005F5339">
          <w:rPr>
            <w:webHidden/>
          </w:rPr>
          <w:fldChar w:fldCharType="end"/>
        </w:r>
      </w:hyperlink>
    </w:p>
    <w:p w:rsidR="005F5339" w:rsidRDefault="00F2189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en-CA" w:eastAsia="en-CA"/>
        </w:rPr>
      </w:pPr>
      <w:hyperlink w:anchor="_Toc451155153" w:history="1">
        <w:r w:rsidR="005F5339" w:rsidRPr="006D5450">
          <w:rPr>
            <w:rStyle w:val="Hyperlink"/>
          </w:rPr>
          <w:t>Appendix X: Title</w:t>
        </w:r>
        <w:r w:rsidR="005F5339">
          <w:rPr>
            <w:webHidden/>
          </w:rPr>
          <w:tab/>
        </w:r>
        <w:r w:rsidR="005F5339">
          <w:rPr>
            <w:webHidden/>
          </w:rPr>
          <w:fldChar w:fldCharType="begin"/>
        </w:r>
        <w:r w:rsidR="005F5339">
          <w:rPr>
            <w:webHidden/>
          </w:rPr>
          <w:instrText xml:space="preserve"> PAGEREF _Toc451155153 \h </w:instrText>
        </w:r>
        <w:r w:rsidR="005F5339">
          <w:rPr>
            <w:webHidden/>
          </w:rPr>
        </w:r>
        <w:r w:rsidR="005F5339">
          <w:rPr>
            <w:webHidden/>
          </w:rPr>
          <w:fldChar w:fldCharType="separate"/>
        </w:r>
        <w:r w:rsidR="005F5339">
          <w:rPr>
            <w:webHidden/>
          </w:rPr>
          <w:t>11</w:t>
        </w:r>
        <w:r w:rsidR="005F5339">
          <w:rPr>
            <w:webHidden/>
          </w:rPr>
          <w:fldChar w:fldCharType="end"/>
        </w:r>
      </w:hyperlink>
    </w:p>
    <w:p w:rsidR="001F7912" w:rsidRDefault="00D61F00" w:rsidP="00077EA0">
      <w:pPr>
        <w:pStyle w:val="Heading1"/>
      </w:pPr>
      <w:r>
        <w:fldChar w:fldCharType="end"/>
      </w:r>
    </w:p>
    <w:p w:rsidR="00D61F00" w:rsidRPr="00546E13" w:rsidRDefault="00D61F00" w:rsidP="006924E5">
      <w:pPr>
        <w:rPr>
          <w:b/>
          <w:highlight w:val="cyan"/>
        </w:rPr>
      </w:pPr>
    </w:p>
    <w:p w:rsidR="00A577EB" w:rsidRPr="00343FEE" w:rsidRDefault="003D1777" w:rsidP="00077EA0">
      <w:pPr>
        <w:pStyle w:val="Heading1"/>
        <w:rPr>
          <w:u w:val="single"/>
        </w:rPr>
      </w:pPr>
      <w:r>
        <w:br w:type="page"/>
      </w:r>
      <w:bookmarkStart w:id="16" w:name="_Toc395164434"/>
      <w:bookmarkStart w:id="17" w:name="_Toc403044110"/>
      <w:bookmarkStart w:id="18" w:name="_Toc451155137"/>
      <w:r w:rsidR="00A577EB" w:rsidRPr="00343FEE">
        <w:rPr>
          <w:u w:val="single"/>
        </w:rPr>
        <w:lastRenderedPageBreak/>
        <w:t>Executive Summary</w:t>
      </w:r>
      <w:bookmarkEnd w:id="16"/>
      <w:bookmarkEnd w:id="17"/>
      <w:bookmarkEnd w:id="18"/>
    </w:p>
    <w:p w:rsidR="00A577EB" w:rsidRPr="003134CC" w:rsidRDefault="00A577EB">
      <w:pPr>
        <w:rPr>
          <w:rFonts w:cs="Arial"/>
        </w:rPr>
      </w:pPr>
    </w:p>
    <w:p w:rsidR="00A577EB" w:rsidRPr="003134CC" w:rsidRDefault="00A577EB">
      <w:pPr>
        <w:rPr>
          <w:rFonts w:cs="Arial"/>
        </w:rPr>
      </w:pPr>
    </w:p>
    <w:p w:rsidR="00CF0298" w:rsidRDefault="00CF0298" w:rsidP="00281737">
      <w:pPr>
        <w:rPr>
          <w:rFonts w:cs="Arial"/>
          <w:lang w:val="en-GB"/>
        </w:rPr>
      </w:pPr>
    </w:p>
    <w:p w:rsidR="00C85780" w:rsidRDefault="00C85780" w:rsidP="00281737">
      <w:pPr>
        <w:rPr>
          <w:rFonts w:cs="Arial"/>
          <w:lang w:val="en-GB"/>
        </w:rPr>
      </w:pPr>
    </w:p>
    <w:p w:rsidR="00C85780" w:rsidRDefault="00C85780">
      <w:pPr>
        <w:widowControl/>
        <w:rPr>
          <w:b/>
          <w:snapToGrid/>
          <w:sz w:val="56"/>
          <w:u w:val="single"/>
          <w:lang w:val="en-GB"/>
        </w:rPr>
      </w:pPr>
      <w:bookmarkStart w:id="19" w:name="_Toc395164435"/>
      <w:r>
        <w:rPr>
          <w:u w:val="single"/>
        </w:rPr>
        <w:br w:type="page"/>
      </w:r>
    </w:p>
    <w:p w:rsidR="00A577EB" w:rsidRPr="006366C2" w:rsidRDefault="00A577EB" w:rsidP="00077EA0">
      <w:pPr>
        <w:pStyle w:val="Heading1"/>
        <w:rPr>
          <w:u w:val="single"/>
        </w:rPr>
      </w:pPr>
      <w:bookmarkStart w:id="20" w:name="_Toc403044111"/>
      <w:bookmarkStart w:id="21" w:name="_Toc451155138"/>
      <w:r w:rsidRPr="006366C2">
        <w:rPr>
          <w:u w:val="single"/>
        </w:rPr>
        <w:lastRenderedPageBreak/>
        <w:t>Introduction</w:t>
      </w:r>
      <w:bookmarkEnd w:id="19"/>
      <w:bookmarkEnd w:id="20"/>
      <w:bookmarkEnd w:id="21"/>
    </w:p>
    <w:p w:rsidR="00A577EB" w:rsidRPr="003134CC" w:rsidRDefault="00A577EB">
      <w:pPr>
        <w:jc w:val="both"/>
        <w:rPr>
          <w:rFonts w:cs="Arial"/>
          <w:lang w:val="en-GB"/>
        </w:rPr>
      </w:pPr>
    </w:p>
    <w:p w:rsidR="00081828" w:rsidRDefault="00081828">
      <w:pPr>
        <w:widowControl/>
        <w:rPr>
          <w:b/>
          <w:snapToGrid/>
          <w:sz w:val="56"/>
          <w:u w:val="single"/>
          <w:lang w:val="en-GB"/>
        </w:rPr>
      </w:pPr>
      <w:bookmarkStart w:id="22" w:name="_Toc395164436"/>
      <w:bookmarkStart w:id="23" w:name="_Toc403044113"/>
      <w:r>
        <w:rPr>
          <w:u w:val="single"/>
        </w:rPr>
        <w:br w:type="page"/>
      </w:r>
    </w:p>
    <w:p w:rsidR="00A577EB" w:rsidRPr="006366C2" w:rsidRDefault="000213A0" w:rsidP="00077EA0">
      <w:pPr>
        <w:pStyle w:val="Heading1"/>
        <w:rPr>
          <w:u w:val="single"/>
        </w:rPr>
      </w:pPr>
      <w:bookmarkStart w:id="24" w:name="_Toc451155139"/>
      <w:r>
        <w:rPr>
          <w:u w:val="single"/>
        </w:rPr>
        <w:lastRenderedPageBreak/>
        <w:t>Title of Chapter One</w:t>
      </w:r>
      <w:bookmarkEnd w:id="22"/>
      <w:bookmarkEnd w:id="23"/>
      <w:bookmarkEnd w:id="24"/>
    </w:p>
    <w:p w:rsidR="00A577EB" w:rsidRPr="003134CC" w:rsidRDefault="00A577EB">
      <w:pPr>
        <w:pStyle w:val="BodyText2"/>
        <w:rPr>
          <w:rFonts w:ascii="Arial" w:hAnsi="Arial" w:cs="Arial"/>
        </w:rPr>
      </w:pPr>
    </w:p>
    <w:p w:rsidR="00281737" w:rsidRDefault="00281737">
      <w:pPr>
        <w:pStyle w:val="BodyText2"/>
        <w:rPr>
          <w:rFonts w:ascii="Arial" w:hAnsi="Arial" w:cs="Arial"/>
        </w:rPr>
      </w:pPr>
    </w:p>
    <w:p w:rsidR="00A577EB" w:rsidRPr="003134CC" w:rsidRDefault="000213A0" w:rsidP="00281737">
      <w:pPr>
        <w:pStyle w:val="BodyText2"/>
        <w:jc w:val="left"/>
        <w:rPr>
          <w:rFonts w:ascii="Arial" w:hAnsi="Arial" w:cs="Arial"/>
        </w:rPr>
      </w:pPr>
      <w:r>
        <w:rPr>
          <w:rFonts w:ascii="Arial" w:hAnsi="Arial" w:cs="Arial"/>
        </w:rPr>
        <w:t>Introductory Paragraph</w:t>
      </w:r>
    </w:p>
    <w:p w:rsidR="00A577EB" w:rsidRPr="003134CC" w:rsidRDefault="00A577EB" w:rsidP="00281737">
      <w:pPr>
        <w:pStyle w:val="BodyText2"/>
        <w:jc w:val="left"/>
        <w:rPr>
          <w:rFonts w:ascii="Arial" w:hAnsi="Arial" w:cs="Arial"/>
        </w:rPr>
      </w:pPr>
    </w:p>
    <w:p w:rsidR="00A577EB" w:rsidRPr="003134CC" w:rsidRDefault="000213A0" w:rsidP="0081611B">
      <w:pPr>
        <w:pStyle w:val="Heading2"/>
      </w:pPr>
      <w:bookmarkStart w:id="25" w:name="_Toc451155140"/>
      <w:r>
        <w:t>2</w:t>
      </w:r>
      <w:r w:rsidRPr="000213A0">
        <w:rPr>
          <w:vertAlign w:val="superscript"/>
        </w:rPr>
        <w:t>nd</w:t>
      </w:r>
      <w:r>
        <w:t xml:space="preserve"> Level Heading</w:t>
      </w:r>
      <w:bookmarkEnd w:id="25"/>
    </w:p>
    <w:p w:rsidR="005F5339" w:rsidRDefault="005F5339" w:rsidP="00281737">
      <w:pPr>
        <w:pStyle w:val="BodyText2"/>
        <w:tabs>
          <w:tab w:val="num" w:pos="360"/>
        </w:tabs>
        <w:jc w:val="left"/>
        <w:rPr>
          <w:rFonts w:ascii="Arial" w:hAnsi="Arial" w:cs="Arial"/>
        </w:rPr>
      </w:pPr>
    </w:p>
    <w:p w:rsidR="000213A0" w:rsidRDefault="000213A0" w:rsidP="000213A0">
      <w:pPr>
        <w:pStyle w:val="Heading3"/>
      </w:pPr>
      <w:bookmarkStart w:id="26" w:name="_Toc451155141"/>
      <w:r>
        <w:t>3</w:t>
      </w:r>
      <w:r w:rsidRPr="000213A0">
        <w:rPr>
          <w:vertAlign w:val="superscript"/>
        </w:rPr>
        <w:t>rd</w:t>
      </w:r>
      <w:r>
        <w:t xml:space="preserve"> Level Heading</w:t>
      </w:r>
      <w:bookmarkEnd w:id="26"/>
    </w:p>
    <w:p w:rsidR="000213A0" w:rsidRDefault="000213A0">
      <w:pPr>
        <w:widowControl/>
        <w:rPr>
          <w:b/>
          <w:snapToGrid/>
          <w:sz w:val="56"/>
          <w:u w:val="single"/>
          <w:lang w:val="en-GB"/>
        </w:rPr>
      </w:pPr>
      <w:bookmarkStart w:id="27" w:name="_Toc395164438"/>
      <w:bookmarkStart w:id="28" w:name="_Toc403044151"/>
      <w:r>
        <w:rPr>
          <w:u w:val="single"/>
        </w:rPr>
        <w:br w:type="page"/>
      </w:r>
    </w:p>
    <w:p w:rsidR="00A577EB" w:rsidRPr="00E7129D" w:rsidRDefault="000213A0" w:rsidP="00621216">
      <w:pPr>
        <w:pStyle w:val="Heading1"/>
        <w:rPr>
          <w:u w:val="single"/>
        </w:rPr>
      </w:pPr>
      <w:bookmarkStart w:id="29" w:name="_Toc451155142"/>
      <w:r>
        <w:rPr>
          <w:u w:val="single"/>
        </w:rPr>
        <w:lastRenderedPageBreak/>
        <w:t>Results and Discussion</w:t>
      </w:r>
      <w:bookmarkEnd w:id="27"/>
      <w:bookmarkEnd w:id="28"/>
      <w:bookmarkEnd w:id="29"/>
    </w:p>
    <w:p w:rsidR="00A577EB" w:rsidRPr="003134CC" w:rsidRDefault="00A577EB">
      <w:pPr>
        <w:jc w:val="both"/>
        <w:rPr>
          <w:rFonts w:cs="Arial"/>
          <w:lang w:val="en-GB"/>
        </w:rPr>
      </w:pPr>
    </w:p>
    <w:p w:rsidR="00A577EB" w:rsidRDefault="000213A0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Introductory Paragraph</w:t>
      </w:r>
    </w:p>
    <w:p w:rsidR="000213A0" w:rsidRDefault="000213A0">
      <w:pPr>
        <w:jc w:val="both"/>
        <w:rPr>
          <w:rFonts w:cs="Arial"/>
          <w:lang w:val="en-GB"/>
        </w:rPr>
      </w:pPr>
    </w:p>
    <w:p w:rsidR="005F5339" w:rsidRPr="003134CC" w:rsidRDefault="005F5339" w:rsidP="005F5339">
      <w:pPr>
        <w:pStyle w:val="Heading2"/>
      </w:pPr>
      <w:bookmarkStart w:id="30" w:name="_Toc451155143"/>
      <w:r>
        <w:t>2</w:t>
      </w:r>
      <w:r w:rsidRPr="000213A0">
        <w:rPr>
          <w:vertAlign w:val="superscript"/>
        </w:rPr>
        <w:t>nd</w:t>
      </w:r>
      <w:r>
        <w:t xml:space="preserve"> Level Heading</w:t>
      </w:r>
      <w:bookmarkEnd w:id="30"/>
    </w:p>
    <w:p w:rsidR="005F5339" w:rsidRDefault="005F5339" w:rsidP="005F5339">
      <w:pPr>
        <w:pStyle w:val="BodyText2"/>
        <w:tabs>
          <w:tab w:val="num" w:pos="360"/>
        </w:tabs>
        <w:jc w:val="left"/>
        <w:rPr>
          <w:rFonts w:ascii="Arial" w:hAnsi="Arial" w:cs="Arial"/>
        </w:rPr>
      </w:pPr>
    </w:p>
    <w:p w:rsidR="005F5339" w:rsidRDefault="005F5339" w:rsidP="005F5339">
      <w:pPr>
        <w:pStyle w:val="Heading3"/>
      </w:pPr>
      <w:bookmarkStart w:id="31" w:name="_Toc451155144"/>
      <w:r>
        <w:t>3</w:t>
      </w:r>
      <w:r w:rsidRPr="000213A0">
        <w:rPr>
          <w:vertAlign w:val="superscript"/>
        </w:rPr>
        <w:t>rd</w:t>
      </w:r>
      <w:r>
        <w:t xml:space="preserve"> Level Heading</w:t>
      </w:r>
      <w:bookmarkEnd w:id="31"/>
    </w:p>
    <w:p w:rsidR="005F5339" w:rsidRDefault="005F5339">
      <w:pPr>
        <w:widowControl/>
        <w:rPr>
          <w:b/>
          <w:snapToGrid/>
          <w:sz w:val="56"/>
          <w:u w:val="single"/>
          <w:lang w:val="en-GB"/>
        </w:rPr>
      </w:pPr>
      <w:bookmarkStart w:id="32" w:name="_Toc395164441"/>
      <w:bookmarkStart w:id="33" w:name="_Toc403044152"/>
      <w:r>
        <w:rPr>
          <w:u w:val="single"/>
        </w:rPr>
        <w:br w:type="page"/>
      </w:r>
    </w:p>
    <w:p w:rsidR="005F5339" w:rsidRDefault="005F5339" w:rsidP="00000286">
      <w:pPr>
        <w:pStyle w:val="Heading1"/>
        <w:rPr>
          <w:u w:val="single"/>
        </w:rPr>
      </w:pPr>
      <w:bookmarkStart w:id="34" w:name="_Toc451155145"/>
      <w:r>
        <w:rPr>
          <w:u w:val="single"/>
        </w:rPr>
        <w:lastRenderedPageBreak/>
        <w:t>Conclusions</w:t>
      </w:r>
      <w:bookmarkEnd w:id="34"/>
    </w:p>
    <w:p w:rsidR="005F5339" w:rsidRDefault="005F5339" w:rsidP="005F5339">
      <w:pPr>
        <w:jc w:val="both"/>
        <w:rPr>
          <w:rFonts w:cs="Arial"/>
          <w:lang w:val="en-GB"/>
        </w:rPr>
      </w:pPr>
    </w:p>
    <w:p w:rsidR="005F5339" w:rsidRDefault="005F5339" w:rsidP="005F5339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Introductory Paragraph</w:t>
      </w:r>
    </w:p>
    <w:p w:rsidR="005F5339" w:rsidRDefault="005F5339" w:rsidP="005F5339">
      <w:pPr>
        <w:jc w:val="both"/>
        <w:rPr>
          <w:rFonts w:cs="Arial"/>
          <w:lang w:val="en-GB"/>
        </w:rPr>
      </w:pPr>
    </w:p>
    <w:p w:rsidR="005F5339" w:rsidRPr="003134CC" w:rsidRDefault="005F5339" w:rsidP="005F5339">
      <w:pPr>
        <w:pStyle w:val="Heading2"/>
      </w:pPr>
      <w:bookmarkStart w:id="35" w:name="_Toc451155146"/>
      <w:r>
        <w:t>2</w:t>
      </w:r>
      <w:r w:rsidRPr="000213A0">
        <w:rPr>
          <w:vertAlign w:val="superscript"/>
        </w:rPr>
        <w:t>nd</w:t>
      </w:r>
      <w:r>
        <w:t xml:space="preserve"> Level Heading</w:t>
      </w:r>
      <w:bookmarkEnd w:id="35"/>
    </w:p>
    <w:p w:rsidR="005F5339" w:rsidRDefault="005F5339" w:rsidP="005F5339">
      <w:pPr>
        <w:pStyle w:val="BodyText2"/>
        <w:tabs>
          <w:tab w:val="num" w:pos="360"/>
        </w:tabs>
        <w:jc w:val="left"/>
        <w:rPr>
          <w:rFonts w:ascii="Arial" w:hAnsi="Arial" w:cs="Arial"/>
        </w:rPr>
      </w:pPr>
    </w:p>
    <w:p w:rsidR="005F5339" w:rsidRDefault="005F5339" w:rsidP="005F5339">
      <w:pPr>
        <w:pStyle w:val="Heading3"/>
      </w:pPr>
      <w:bookmarkStart w:id="36" w:name="_Toc451155147"/>
      <w:r>
        <w:t>3</w:t>
      </w:r>
      <w:r w:rsidRPr="000213A0">
        <w:rPr>
          <w:vertAlign w:val="superscript"/>
        </w:rPr>
        <w:t>rd</w:t>
      </w:r>
      <w:r>
        <w:t xml:space="preserve"> Level Heading</w:t>
      </w:r>
      <w:bookmarkEnd w:id="36"/>
    </w:p>
    <w:p w:rsidR="005F5339" w:rsidRDefault="005F5339">
      <w:pPr>
        <w:widowControl/>
        <w:rPr>
          <w:b/>
          <w:snapToGrid/>
          <w:sz w:val="56"/>
          <w:u w:val="single"/>
          <w:lang w:val="en-GB"/>
        </w:rPr>
      </w:pPr>
      <w:r>
        <w:rPr>
          <w:u w:val="single"/>
        </w:rPr>
        <w:br w:type="page"/>
      </w:r>
    </w:p>
    <w:p w:rsidR="005F5339" w:rsidRDefault="005F5339" w:rsidP="00000286">
      <w:pPr>
        <w:pStyle w:val="Heading1"/>
        <w:rPr>
          <w:u w:val="single"/>
        </w:rPr>
      </w:pPr>
      <w:bookmarkStart w:id="37" w:name="_Toc451155148"/>
      <w:r>
        <w:rPr>
          <w:u w:val="single"/>
        </w:rPr>
        <w:lastRenderedPageBreak/>
        <w:t>Recommendations</w:t>
      </w:r>
      <w:bookmarkEnd w:id="37"/>
    </w:p>
    <w:p w:rsidR="005F5339" w:rsidRDefault="005F5339" w:rsidP="005F5339">
      <w:pPr>
        <w:jc w:val="both"/>
        <w:rPr>
          <w:rFonts w:cs="Arial"/>
          <w:lang w:val="en-GB"/>
        </w:rPr>
      </w:pPr>
    </w:p>
    <w:p w:rsidR="005F5339" w:rsidRDefault="005F5339" w:rsidP="005F5339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Introductory Paragraph</w:t>
      </w:r>
    </w:p>
    <w:p w:rsidR="005F5339" w:rsidRDefault="005F5339" w:rsidP="005F5339">
      <w:pPr>
        <w:jc w:val="both"/>
        <w:rPr>
          <w:rFonts w:cs="Arial"/>
          <w:lang w:val="en-GB"/>
        </w:rPr>
      </w:pPr>
    </w:p>
    <w:p w:rsidR="005F5339" w:rsidRPr="003134CC" w:rsidRDefault="005F5339" w:rsidP="005F5339">
      <w:pPr>
        <w:pStyle w:val="Heading2"/>
      </w:pPr>
      <w:bookmarkStart w:id="38" w:name="_Toc451155149"/>
      <w:r>
        <w:t>2</w:t>
      </w:r>
      <w:r w:rsidRPr="000213A0">
        <w:rPr>
          <w:vertAlign w:val="superscript"/>
        </w:rPr>
        <w:t>nd</w:t>
      </w:r>
      <w:r>
        <w:t xml:space="preserve"> Level Heading</w:t>
      </w:r>
      <w:bookmarkEnd w:id="38"/>
    </w:p>
    <w:p w:rsidR="005F5339" w:rsidRDefault="005F5339" w:rsidP="005F5339">
      <w:pPr>
        <w:pStyle w:val="BodyText2"/>
        <w:tabs>
          <w:tab w:val="num" w:pos="360"/>
        </w:tabs>
        <w:jc w:val="left"/>
        <w:rPr>
          <w:rFonts w:ascii="Arial" w:hAnsi="Arial" w:cs="Arial"/>
        </w:rPr>
      </w:pPr>
    </w:p>
    <w:p w:rsidR="005F5339" w:rsidRDefault="005F5339" w:rsidP="005F5339">
      <w:pPr>
        <w:pStyle w:val="Heading3"/>
      </w:pPr>
      <w:bookmarkStart w:id="39" w:name="_Toc451155150"/>
      <w:r>
        <w:t>3</w:t>
      </w:r>
      <w:r w:rsidRPr="000213A0">
        <w:rPr>
          <w:vertAlign w:val="superscript"/>
        </w:rPr>
        <w:t>rd</w:t>
      </w:r>
      <w:r>
        <w:t xml:space="preserve"> Level Heading</w:t>
      </w:r>
      <w:bookmarkEnd w:id="39"/>
    </w:p>
    <w:p w:rsidR="005F5339" w:rsidRDefault="005F5339">
      <w:pPr>
        <w:widowControl/>
        <w:rPr>
          <w:b/>
          <w:snapToGrid/>
          <w:sz w:val="56"/>
          <w:u w:val="single"/>
          <w:lang w:val="en-GB"/>
        </w:rPr>
      </w:pPr>
      <w:r>
        <w:rPr>
          <w:u w:val="single"/>
        </w:rPr>
        <w:br w:type="page"/>
      </w:r>
    </w:p>
    <w:p w:rsidR="005F5339" w:rsidRDefault="005F5339" w:rsidP="00000286">
      <w:pPr>
        <w:pStyle w:val="Heading1"/>
        <w:rPr>
          <w:u w:val="single"/>
        </w:rPr>
      </w:pPr>
      <w:bookmarkStart w:id="40" w:name="_Toc451155151"/>
      <w:r>
        <w:rPr>
          <w:u w:val="single"/>
        </w:rPr>
        <w:lastRenderedPageBreak/>
        <w:t>Acknowledgements</w:t>
      </w:r>
      <w:bookmarkEnd w:id="40"/>
    </w:p>
    <w:p w:rsidR="005F5339" w:rsidRDefault="005F5339">
      <w:pPr>
        <w:widowControl/>
        <w:rPr>
          <w:b/>
          <w:snapToGrid/>
          <w:sz w:val="56"/>
          <w:u w:val="single"/>
          <w:lang w:val="en-GB"/>
        </w:rPr>
      </w:pPr>
      <w:r>
        <w:rPr>
          <w:u w:val="single"/>
        </w:rPr>
        <w:br w:type="page"/>
      </w:r>
    </w:p>
    <w:p w:rsidR="00A577EB" w:rsidRPr="00E7129D" w:rsidRDefault="005F5339" w:rsidP="00000286">
      <w:pPr>
        <w:pStyle w:val="Heading1"/>
        <w:rPr>
          <w:u w:val="single"/>
        </w:rPr>
      </w:pPr>
      <w:bookmarkStart w:id="41" w:name="_Toc451155152"/>
      <w:bookmarkEnd w:id="32"/>
      <w:bookmarkEnd w:id="33"/>
      <w:r>
        <w:rPr>
          <w:u w:val="single"/>
        </w:rPr>
        <w:lastRenderedPageBreak/>
        <w:t>References</w:t>
      </w:r>
      <w:bookmarkEnd w:id="41"/>
    </w:p>
    <w:p w:rsidR="00A577EB" w:rsidRPr="003134CC" w:rsidRDefault="00A577EB">
      <w:pPr>
        <w:jc w:val="both"/>
        <w:rPr>
          <w:rFonts w:cs="Arial"/>
          <w:lang w:val="en-GB"/>
        </w:rPr>
      </w:pPr>
    </w:p>
    <w:p w:rsidR="00634491" w:rsidRDefault="00634491">
      <w:pPr>
        <w:widowControl/>
        <w:rPr>
          <w:b/>
          <w:snapToGrid/>
          <w:sz w:val="16"/>
          <w:lang w:val="en-GB"/>
        </w:rPr>
      </w:pPr>
      <w:bookmarkStart w:id="42" w:name="_Toc395164442"/>
      <w:r>
        <w:rPr>
          <w:sz w:val="16"/>
        </w:rPr>
        <w:br w:type="page"/>
      </w:r>
    </w:p>
    <w:p w:rsidR="00A577EB" w:rsidRPr="00C04EEB" w:rsidRDefault="00A35011" w:rsidP="004E3BFE">
      <w:pPr>
        <w:pStyle w:val="Heading1"/>
        <w:rPr>
          <w:u w:val="single"/>
        </w:rPr>
      </w:pPr>
      <w:bookmarkStart w:id="43" w:name="_Appendix_A:_Layout"/>
      <w:bookmarkStart w:id="44" w:name="_Toc395164446"/>
      <w:bookmarkStart w:id="45" w:name="_Toc403044162"/>
      <w:bookmarkStart w:id="46" w:name="_Toc451155153"/>
      <w:bookmarkEnd w:id="42"/>
      <w:bookmarkEnd w:id="43"/>
      <w:r w:rsidRPr="00C04EEB">
        <w:rPr>
          <w:u w:val="single"/>
        </w:rPr>
        <w:lastRenderedPageBreak/>
        <w:t xml:space="preserve">Appendix </w:t>
      </w:r>
      <w:r w:rsidR="005F5339">
        <w:rPr>
          <w:u w:val="single"/>
        </w:rPr>
        <w:t>X</w:t>
      </w:r>
      <w:r w:rsidR="00A577EB" w:rsidRPr="00C04EEB">
        <w:rPr>
          <w:u w:val="single"/>
        </w:rPr>
        <w:t xml:space="preserve">: </w:t>
      </w:r>
      <w:r w:rsidR="005F5339">
        <w:rPr>
          <w:u w:val="single"/>
        </w:rPr>
        <w:t>Title</w:t>
      </w:r>
      <w:bookmarkEnd w:id="44"/>
      <w:bookmarkEnd w:id="45"/>
      <w:bookmarkEnd w:id="46"/>
      <w:r w:rsidR="00A577EB" w:rsidRPr="0049608B">
        <w:rPr>
          <w:sz w:val="52"/>
          <w:u w:val="single"/>
        </w:rPr>
        <w:t xml:space="preserve"> </w:t>
      </w:r>
    </w:p>
    <w:sectPr w:rsidR="00A577EB" w:rsidRPr="00C04EEB" w:rsidSect="00EA24A6">
      <w:headerReference w:type="default" r:id="rId11"/>
      <w:endnotePr>
        <w:numFmt w:val="decimal"/>
      </w:endnotePr>
      <w:pgSz w:w="12240" w:h="15840" w:code="1"/>
      <w:pgMar w:top="1440" w:right="1440" w:bottom="1440" w:left="1440" w:header="144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E8" w:rsidRDefault="00AF6CE8">
      <w:r>
        <w:separator/>
      </w:r>
    </w:p>
  </w:endnote>
  <w:endnote w:type="continuationSeparator" w:id="0">
    <w:p w:rsidR="00AF6CE8" w:rsidRDefault="00AF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28" w:rsidRDefault="00081828">
    <w:pPr>
      <w:pStyle w:val="Footer"/>
      <w:spacing w:before="120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E8" w:rsidRDefault="00AF6CE8">
      <w:r>
        <w:separator/>
      </w:r>
    </w:p>
  </w:footnote>
  <w:footnote w:type="continuationSeparator" w:id="0">
    <w:p w:rsidR="00AF6CE8" w:rsidRDefault="00AF6C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59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1828" w:rsidRDefault="000818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89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81828" w:rsidRDefault="0008182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AC6E5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C3080A"/>
    <w:multiLevelType w:val="hybridMultilevel"/>
    <w:tmpl w:val="12EC5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C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0C39C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B21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6F531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">
    <w:nsid w:val="0BD93B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CC0F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5074D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4D56E7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D654F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42720E"/>
    <w:multiLevelType w:val="multilevel"/>
    <w:tmpl w:val="6396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CA5C7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B471BB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C232D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26120C"/>
    <w:multiLevelType w:val="singleLevel"/>
    <w:tmpl w:val="FD88026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>
    <w:nsid w:val="1F215DB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6F00917"/>
    <w:multiLevelType w:val="multilevel"/>
    <w:tmpl w:val="EC1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17B92"/>
    <w:multiLevelType w:val="hybridMultilevel"/>
    <w:tmpl w:val="B3904A60"/>
    <w:lvl w:ilvl="0" w:tplc="26C22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AA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29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6B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2C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C2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EE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6F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E1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722A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E00042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11D51A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22B4D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4AA27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4AE23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4B25B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5B34054"/>
    <w:multiLevelType w:val="hybridMultilevel"/>
    <w:tmpl w:val="E08023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D3C98"/>
    <w:multiLevelType w:val="hybridMultilevel"/>
    <w:tmpl w:val="C2723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C625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5185C4D"/>
    <w:multiLevelType w:val="multilevel"/>
    <w:tmpl w:val="6FD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991C82"/>
    <w:multiLevelType w:val="hybridMultilevel"/>
    <w:tmpl w:val="A426B1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44E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CD26352"/>
    <w:multiLevelType w:val="hybridMultilevel"/>
    <w:tmpl w:val="041CE0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D810E48"/>
    <w:multiLevelType w:val="hybridMultilevel"/>
    <w:tmpl w:val="0A6E8EB0"/>
    <w:lvl w:ilvl="0" w:tplc="3202F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ED493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F757BB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139370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4840DDA"/>
    <w:multiLevelType w:val="singleLevel"/>
    <w:tmpl w:val="20B2A4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5AB512E5"/>
    <w:multiLevelType w:val="hybridMultilevel"/>
    <w:tmpl w:val="DD965B5C"/>
    <w:lvl w:ilvl="0" w:tplc="234C62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5BC03198"/>
    <w:multiLevelType w:val="hybridMultilevel"/>
    <w:tmpl w:val="93884480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BE52E4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DD32202"/>
    <w:multiLevelType w:val="hybridMultilevel"/>
    <w:tmpl w:val="2B5A6A6E"/>
    <w:lvl w:ilvl="0" w:tplc="6A14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2066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035113E"/>
    <w:multiLevelType w:val="hybridMultilevel"/>
    <w:tmpl w:val="9C82A002"/>
    <w:lvl w:ilvl="0" w:tplc="27CE5666">
      <w:start w:val="1"/>
      <w:numFmt w:val="lowerLetter"/>
      <w:lvlText w:val="%1)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FC2024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3A1D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C1B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38D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D42A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785F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E8EC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0889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13920F6"/>
    <w:multiLevelType w:val="singleLevel"/>
    <w:tmpl w:val="CCE0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>
    <w:nsid w:val="636862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63B85AD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4D914CD"/>
    <w:multiLevelType w:val="hybridMultilevel"/>
    <w:tmpl w:val="543E47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2976A6"/>
    <w:multiLevelType w:val="hybridMultilevel"/>
    <w:tmpl w:val="1968EE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7CF2BF7"/>
    <w:multiLevelType w:val="hybridMultilevel"/>
    <w:tmpl w:val="BA4A5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DF34FA"/>
    <w:multiLevelType w:val="singleLevel"/>
    <w:tmpl w:val="405A4D50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>
    <w:nsid w:val="68D16024"/>
    <w:multiLevelType w:val="singleLevel"/>
    <w:tmpl w:val="1D163D10"/>
    <w:lvl w:ilvl="0">
      <w:start w:val="1"/>
      <w:numFmt w:val="lowerLetter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52">
    <w:nsid w:val="6EFC0C52"/>
    <w:multiLevelType w:val="hybridMultilevel"/>
    <w:tmpl w:val="2DE871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82A4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3E905E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3EA2C9E"/>
    <w:multiLevelType w:val="hybridMultilevel"/>
    <w:tmpl w:val="1902D546"/>
    <w:lvl w:ilvl="0" w:tplc="E8548A1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8D792F"/>
    <w:multiLevelType w:val="hybridMultilevel"/>
    <w:tmpl w:val="C518B1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401FE4"/>
    <w:multiLevelType w:val="hybridMultilevel"/>
    <w:tmpl w:val="1EFE3778"/>
    <w:lvl w:ilvl="0" w:tplc="AAC03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DF513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DC824B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EDB69A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F3C07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7F6A6477"/>
    <w:multiLevelType w:val="hybridMultilevel"/>
    <w:tmpl w:val="01E06002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FF94F59"/>
    <w:multiLevelType w:val="hybridMultilevel"/>
    <w:tmpl w:val="3980640A"/>
    <w:lvl w:ilvl="0" w:tplc="41B087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5"/>
  </w:num>
  <w:num w:numId="2">
    <w:abstractNumId w:val="6"/>
  </w:num>
  <w:num w:numId="3">
    <w:abstractNumId w:val="54"/>
  </w:num>
  <w:num w:numId="4">
    <w:abstractNumId w:val="51"/>
  </w:num>
  <w:num w:numId="5">
    <w:abstractNumId w:val="59"/>
  </w:num>
  <w:num w:numId="6">
    <w:abstractNumId w:val="36"/>
  </w:num>
  <w:num w:numId="7">
    <w:abstractNumId w:val="10"/>
  </w:num>
  <w:num w:numId="8">
    <w:abstractNumId w:val="60"/>
  </w:num>
  <w:num w:numId="9">
    <w:abstractNumId w:val="20"/>
  </w:num>
  <w:num w:numId="10">
    <w:abstractNumId w:val="46"/>
  </w:num>
  <w:num w:numId="11">
    <w:abstractNumId w:val="40"/>
  </w:num>
  <w:num w:numId="12">
    <w:abstractNumId w:val="13"/>
  </w:num>
  <w:num w:numId="13">
    <w:abstractNumId w:val="58"/>
  </w:num>
  <w:num w:numId="14">
    <w:abstractNumId w:val="0"/>
  </w:num>
  <w:num w:numId="15">
    <w:abstractNumId w:val="16"/>
  </w:num>
  <w:num w:numId="16">
    <w:abstractNumId w:val="34"/>
  </w:num>
  <w:num w:numId="17">
    <w:abstractNumId w:val="5"/>
  </w:num>
  <w:num w:numId="18">
    <w:abstractNumId w:val="53"/>
  </w:num>
  <w:num w:numId="19">
    <w:abstractNumId w:val="21"/>
  </w:num>
  <w:num w:numId="20">
    <w:abstractNumId w:val="35"/>
  </w:num>
  <w:num w:numId="21">
    <w:abstractNumId w:val="8"/>
  </w:num>
  <w:num w:numId="22">
    <w:abstractNumId w:val="9"/>
  </w:num>
  <w:num w:numId="23">
    <w:abstractNumId w:val="3"/>
  </w:num>
  <w:num w:numId="24">
    <w:abstractNumId w:val="61"/>
  </w:num>
  <w:num w:numId="25">
    <w:abstractNumId w:val="24"/>
  </w:num>
  <w:num w:numId="26">
    <w:abstractNumId w:val="7"/>
  </w:num>
  <w:num w:numId="27">
    <w:abstractNumId w:val="42"/>
  </w:num>
  <w:num w:numId="28">
    <w:abstractNumId w:val="2"/>
  </w:num>
  <w:num w:numId="29">
    <w:abstractNumId w:val="14"/>
  </w:num>
  <w:num w:numId="30">
    <w:abstractNumId w:val="25"/>
  </w:num>
  <w:num w:numId="31">
    <w:abstractNumId w:val="37"/>
  </w:num>
  <w:num w:numId="32">
    <w:abstractNumId w:val="50"/>
  </w:num>
  <w:num w:numId="33">
    <w:abstractNumId w:val="23"/>
  </w:num>
  <w:num w:numId="34">
    <w:abstractNumId w:val="19"/>
  </w:num>
  <w:num w:numId="35">
    <w:abstractNumId w:val="28"/>
  </w:num>
  <w:num w:numId="36">
    <w:abstractNumId w:val="31"/>
  </w:num>
  <w:num w:numId="37">
    <w:abstractNumId w:val="22"/>
  </w:num>
  <w:num w:numId="38">
    <w:abstractNumId w:val="12"/>
  </w:num>
  <w:num w:numId="39">
    <w:abstractNumId w:val="4"/>
  </w:num>
  <w:num w:numId="40">
    <w:abstractNumId w:val="45"/>
  </w:num>
  <w:num w:numId="41">
    <w:abstractNumId w:val="44"/>
  </w:num>
  <w:num w:numId="42">
    <w:abstractNumId w:val="43"/>
  </w:num>
  <w:num w:numId="43">
    <w:abstractNumId w:val="18"/>
  </w:num>
  <w:num w:numId="44">
    <w:abstractNumId w:val="29"/>
  </w:num>
  <w:num w:numId="45">
    <w:abstractNumId w:val="17"/>
  </w:num>
  <w:num w:numId="46">
    <w:abstractNumId w:val="48"/>
  </w:num>
  <w:num w:numId="47">
    <w:abstractNumId w:val="62"/>
  </w:num>
  <w:num w:numId="48">
    <w:abstractNumId w:val="39"/>
  </w:num>
  <w:num w:numId="49">
    <w:abstractNumId w:val="56"/>
  </w:num>
  <w:num w:numId="50">
    <w:abstractNumId w:val="38"/>
  </w:num>
  <w:num w:numId="51">
    <w:abstractNumId w:val="52"/>
  </w:num>
  <w:num w:numId="52">
    <w:abstractNumId w:val="63"/>
  </w:num>
  <w:num w:numId="53">
    <w:abstractNumId w:val="33"/>
  </w:num>
  <w:num w:numId="54">
    <w:abstractNumId w:val="55"/>
  </w:num>
  <w:num w:numId="55">
    <w:abstractNumId w:val="1"/>
  </w:num>
  <w:num w:numId="56">
    <w:abstractNumId w:val="26"/>
  </w:num>
  <w:num w:numId="57">
    <w:abstractNumId w:val="47"/>
  </w:num>
  <w:num w:numId="58">
    <w:abstractNumId w:val="30"/>
  </w:num>
  <w:num w:numId="59">
    <w:abstractNumId w:val="57"/>
  </w:num>
  <w:num w:numId="60">
    <w:abstractNumId w:val="11"/>
  </w:num>
  <w:num w:numId="61">
    <w:abstractNumId w:val="27"/>
  </w:num>
  <w:num w:numId="62">
    <w:abstractNumId w:val="32"/>
  </w:num>
  <w:num w:numId="63">
    <w:abstractNumId w:val="41"/>
  </w:num>
  <w:num w:numId="64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24"/>
    <w:rsid w:val="00000286"/>
    <w:rsid w:val="000213A0"/>
    <w:rsid w:val="00034DEE"/>
    <w:rsid w:val="000466CA"/>
    <w:rsid w:val="00051653"/>
    <w:rsid w:val="000613C1"/>
    <w:rsid w:val="0006260D"/>
    <w:rsid w:val="00063AC3"/>
    <w:rsid w:val="000645C6"/>
    <w:rsid w:val="0007554D"/>
    <w:rsid w:val="00077EA0"/>
    <w:rsid w:val="0008010B"/>
    <w:rsid w:val="00081828"/>
    <w:rsid w:val="00087C1C"/>
    <w:rsid w:val="00091388"/>
    <w:rsid w:val="00093808"/>
    <w:rsid w:val="00097687"/>
    <w:rsid w:val="000A061A"/>
    <w:rsid w:val="000A191F"/>
    <w:rsid w:val="000A4CBB"/>
    <w:rsid w:val="000B33B8"/>
    <w:rsid w:val="000C78AE"/>
    <w:rsid w:val="000D2B48"/>
    <w:rsid w:val="000D67D6"/>
    <w:rsid w:val="000F400B"/>
    <w:rsid w:val="001005C3"/>
    <w:rsid w:val="001032CD"/>
    <w:rsid w:val="0010486B"/>
    <w:rsid w:val="00112BD3"/>
    <w:rsid w:val="001157FA"/>
    <w:rsid w:val="00142EC1"/>
    <w:rsid w:val="0014346D"/>
    <w:rsid w:val="00143BAE"/>
    <w:rsid w:val="00157C93"/>
    <w:rsid w:val="0016022C"/>
    <w:rsid w:val="001602D1"/>
    <w:rsid w:val="00162A79"/>
    <w:rsid w:val="00164765"/>
    <w:rsid w:val="0016608D"/>
    <w:rsid w:val="001802E4"/>
    <w:rsid w:val="001820B1"/>
    <w:rsid w:val="001943AF"/>
    <w:rsid w:val="001A2DF2"/>
    <w:rsid w:val="001A3409"/>
    <w:rsid w:val="001B30DF"/>
    <w:rsid w:val="001B7066"/>
    <w:rsid w:val="001D3013"/>
    <w:rsid w:val="001D3DAC"/>
    <w:rsid w:val="001D7675"/>
    <w:rsid w:val="001E1BF6"/>
    <w:rsid w:val="001E7604"/>
    <w:rsid w:val="001F434A"/>
    <w:rsid w:val="001F4E2C"/>
    <w:rsid w:val="001F51AC"/>
    <w:rsid w:val="001F7912"/>
    <w:rsid w:val="002009A3"/>
    <w:rsid w:val="002021F4"/>
    <w:rsid w:val="002118DE"/>
    <w:rsid w:val="00213167"/>
    <w:rsid w:val="002169C3"/>
    <w:rsid w:val="00222849"/>
    <w:rsid w:val="0022601A"/>
    <w:rsid w:val="002265BB"/>
    <w:rsid w:val="0023070B"/>
    <w:rsid w:val="00236B8C"/>
    <w:rsid w:val="00237900"/>
    <w:rsid w:val="00243186"/>
    <w:rsid w:val="00257BD3"/>
    <w:rsid w:val="002638D6"/>
    <w:rsid w:val="002657E7"/>
    <w:rsid w:val="002658C2"/>
    <w:rsid w:val="00267723"/>
    <w:rsid w:val="00271AD9"/>
    <w:rsid w:val="00281737"/>
    <w:rsid w:val="00282EB9"/>
    <w:rsid w:val="0028376A"/>
    <w:rsid w:val="00292015"/>
    <w:rsid w:val="002A776C"/>
    <w:rsid w:val="002B1382"/>
    <w:rsid w:val="002B42A5"/>
    <w:rsid w:val="002B6212"/>
    <w:rsid w:val="002C5A40"/>
    <w:rsid w:val="00300D65"/>
    <w:rsid w:val="00302A21"/>
    <w:rsid w:val="00303709"/>
    <w:rsid w:val="003134CC"/>
    <w:rsid w:val="00323D8C"/>
    <w:rsid w:val="003279DA"/>
    <w:rsid w:val="00327AC1"/>
    <w:rsid w:val="00330BDE"/>
    <w:rsid w:val="0033502B"/>
    <w:rsid w:val="00343FEE"/>
    <w:rsid w:val="00345BFF"/>
    <w:rsid w:val="00352042"/>
    <w:rsid w:val="0036684E"/>
    <w:rsid w:val="00374ED0"/>
    <w:rsid w:val="00384BA1"/>
    <w:rsid w:val="00387463"/>
    <w:rsid w:val="00393025"/>
    <w:rsid w:val="00395493"/>
    <w:rsid w:val="003A137A"/>
    <w:rsid w:val="003A6668"/>
    <w:rsid w:val="003C67FE"/>
    <w:rsid w:val="003D1777"/>
    <w:rsid w:val="003D391B"/>
    <w:rsid w:val="003D7023"/>
    <w:rsid w:val="003E1835"/>
    <w:rsid w:val="004001FD"/>
    <w:rsid w:val="0040583A"/>
    <w:rsid w:val="00407DB7"/>
    <w:rsid w:val="00411464"/>
    <w:rsid w:val="0041554A"/>
    <w:rsid w:val="00417464"/>
    <w:rsid w:val="00421FAB"/>
    <w:rsid w:val="00425CB6"/>
    <w:rsid w:val="00425EF4"/>
    <w:rsid w:val="00432110"/>
    <w:rsid w:val="0043438F"/>
    <w:rsid w:val="004438EF"/>
    <w:rsid w:val="00451050"/>
    <w:rsid w:val="00461735"/>
    <w:rsid w:val="00461AD5"/>
    <w:rsid w:val="004638C8"/>
    <w:rsid w:val="00473244"/>
    <w:rsid w:val="0047384F"/>
    <w:rsid w:val="0047513C"/>
    <w:rsid w:val="00476812"/>
    <w:rsid w:val="00477B76"/>
    <w:rsid w:val="004802D5"/>
    <w:rsid w:val="00482CE3"/>
    <w:rsid w:val="00484725"/>
    <w:rsid w:val="0049608B"/>
    <w:rsid w:val="004A2ACA"/>
    <w:rsid w:val="004A6B71"/>
    <w:rsid w:val="004B122A"/>
    <w:rsid w:val="004B3745"/>
    <w:rsid w:val="004C016B"/>
    <w:rsid w:val="004C02F2"/>
    <w:rsid w:val="004C0579"/>
    <w:rsid w:val="004C713F"/>
    <w:rsid w:val="004D0CD7"/>
    <w:rsid w:val="004D3E6B"/>
    <w:rsid w:val="004D72D0"/>
    <w:rsid w:val="004D76F1"/>
    <w:rsid w:val="004E3BFE"/>
    <w:rsid w:val="004E521A"/>
    <w:rsid w:val="004E7616"/>
    <w:rsid w:val="004F239D"/>
    <w:rsid w:val="005008D4"/>
    <w:rsid w:val="005104F8"/>
    <w:rsid w:val="005157F4"/>
    <w:rsid w:val="005175C8"/>
    <w:rsid w:val="00524ADF"/>
    <w:rsid w:val="00536D46"/>
    <w:rsid w:val="0053700F"/>
    <w:rsid w:val="00541264"/>
    <w:rsid w:val="00546E13"/>
    <w:rsid w:val="00565517"/>
    <w:rsid w:val="00571E1A"/>
    <w:rsid w:val="00572853"/>
    <w:rsid w:val="0057737F"/>
    <w:rsid w:val="0058066A"/>
    <w:rsid w:val="005869B7"/>
    <w:rsid w:val="00590966"/>
    <w:rsid w:val="0059156C"/>
    <w:rsid w:val="005944E7"/>
    <w:rsid w:val="005A3480"/>
    <w:rsid w:val="005A4ACB"/>
    <w:rsid w:val="005A5573"/>
    <w:rsid w:val="005B550C"/>
    <w:rsid w:val="005D09F6"/>
    <w:rsid w:val="005D2AB0"/>
    <w:rsid w:val="005E2925"/>
    <w:rsid w:val="005F5339"/>
    <w:rsid w:val="0060763F"/>
    <w:rsid w:val="006202DE"/>
    <w:rsid w:val="00621216"/>
    <w:rsid w:val="0062260E"/>
    <w:rsid w:val="00623E80"/>
    <w:rsid w:val="00630CDF"/>
    <w:rsid w:val="006310E9"/>
    <w:rsid w:val="00634491"/>
    <w:rsid w:val="0063471C"/>
    <w:rsid w:val="006366C2"/>
    <w:rsid w:val="00640F26"/>
    <w:rsid w:val="00643208"/>
    <w:rsid w:val="00645BB8"/>
    <w:rsid w:val="00661CD3"/>
    <w:rsid w:val="00670EA9"/>
    <w:rsid w:val="0068651D"/>
    <w:rsid w:val="006924E5"/>
    <w:rsid w:val="006A1AB2"/>
    <w:rsid w:val="006C5A85"/>
    <w:rsid w:val="006E3805"/>
    <w:rsid w:val="006E5D9F"/>
    <w:rsid w:val="006F1303"/>
    <w:rsid w:val="00704610"/>
    <w:rsid w:val="00714843"/>
    <w:rsid w:val="00727C50"/>
    <w:rsid w:val="00746737"/>
    <w:rsid w:val="0075369A"/>
    <w:rsid w:val="00755039"/>
    <w:rsid w:val="00755635"/>
    <w:rsid w:val="00757EF3"/>
    <w:rsid w:val="0076019F"/>
    <w:rsid w:val="0077535C"/>
    <w:rsid w:val="00776035"/>
    <w:rsid w:val="0078439F"/>
    <w:rsid w:val="0079017D"/>
    <w:rsid w:val="007A5A4F"/>
    <w:rsid w:val="007B38C7"/>
    <w:rsid w:val="007B5C82"/>
    <w:rsid w:val="007B7A51"/>
    <w:rsid w:val="007C0A31"/>
    <w:rsid w:val="007C0BAD"/>
    <w:rsid w:val="007C293A"/>
    <w:rsid w:val="007E15D5"/>
    <w:rsid w:val="007E1C60"/>
    <w:rsid w:val="007F0C37"/>
    <w:rsid w:val="00800126"/>
    <w:rsid w:val="00801396"/>
    <w:rsid w:val="0081611B"/>
    <w:rsid w:val="00820712"/>
    <w:rsid w:val="0082350E"/>
    <w:rsid w:val="00824857"/>
    <w:rsid w:val="00832CCF"/>
    <w:rsid w:val="00832CE2"/>
    <w:rsid w:val="00837588"/>
    <w:rsid w:val="0085041C"/>
    <w:rsid w:val="00850C7A"/>
    <w:rsid w:val="00855FFB"/>
    <w:rsid w:val="00856B6E"/>
    <w:rsid w:val="00864D3D"/>
    <w:rsid w:val="00874D4C"/>
    <w:rsid w:val="0087511B"/>
    <w:rsid w:val="00875949"/>
    <w:rsid w:val="00877860"/>
    <w:rsid w:val="00892F97"/>
    <w:rsid w:val="00895150"/>
    <w:rsid w:val="00895358"/>
    <w:rsid w:val="008A7DA8"/>
    <w:rsid w:val="008B0F05"/>
    <w:rsid w:val="008B56AC"/>
    <w:rsid w:val="008B6080"/>
    <w:rsid w:val="008D18B8"/>
    <w:rsid w:val="008F073B"/>
    <w:rsid w:val="008F14F9"/>
    <w:rsid w:val="009014B4"/>
    <w:rsid w:val="0091020A"/>
    <w:rsid w:val="0091316A"/>
    <w:rsid w:val="009159BA"/>
    <w:rsid w:val="00916784"/>
    <w:rsid w:val="00920C4F"/>
    <w:rsid w:val="00921043"/>
    <w:rsid w:val="0094011E"/>
    <w:rsid w:val="00941629"/>
    <w:rsid w:val="00942F29"/>
    <w:rsid w:val="00947395"/>
    <w:rsid w:val="009515C9"/>
    <w:rsid w:val="00951790"/>
    <w:rsid w:val="009635D5"/>
    <w:rsid w:val="009651E6"/>
    <w:rsid w:val="00980397"/>
    <w:rsid w:val="009857E8"/>
    <w:rsid w:val="00986850"/>
    <w:rsid w:val="00990905"/>
    <w:rsid w:val="00993D45"/>
    <w:rsid w:val="009946A3"/>
    <w:rsid w:val="009A3ED6"/>
    <w:rsid w:val="009A66C0"/>
    <w:rsid w:val="009B2516"/>
    <w:rsid w:val="009B2BE1"/>
    <w:rsid w:val="009C09B0"/>
    <w:rsid w:val="009C5205"/>
    <w:rsid w:val="009D7B6F"/>
    <w:rsid w:val="009E4241"/>
    <w:rsid w:val="009E4E4D"/>
    <w:rsid w:val="00A0224F"/>
    <w:rsid w:val="00A22B0F"/>
    <w:rsid w:val="00A26408"/>
    <w:rsid w:val="00A35011"/>
    <w:rsid w:val="00A40B00"/>
    <w:rsid w:val="00A47D7B"/>
    <w:rsid w:val="00A509AC"/>
    <w:rsid w:val="00A577EB"/>
    <w:rsid w:val="00A730C7"/>
    <w:rsid w:val="00A848A8"/>
    <w:rsid w:val="00A85689"/>
    <w:rsid w:val="00A86297"/>
    <w:rsid w:val="00A873E2"/>
    <w:rsid w:val="00A92F7E"/>
    <w:rsid w:val="00A941DA"/>
    <w:rsid w:val="00AA086B"/>
    <w:rsid w:val="00AA3E00"/>
    <w:rsid w:val="00AA5337"/>
    <w:rsid w:val="00AA5BC5"/>
    <w:rsid w:val="00AC2562"/>
    <w:rsid w:val="00AC5CC5"/>
    <w:rsid w:val="00AC7761"/>
    <w:rsid w:val="00AE4B3C"/>
    <w:rsid w:val="00AF62AD"/>
    <w:rsid w:val="00AF6CE8"/>
    <w:rsid w:val="00B0669C"/>
    <w:rsid w:val="00B22B39"/>
    <w:rsid w:val="00B254F8"/>
    <w:rsid w:val="00B25BE4"/>
    <w:rsid w:val="00B26DDF"/>
    <w:rsid w:val="00B3474E"/>
    <w:rsid w:val="00B46A9B"/>
    <w:rsid w:val="00B54C66"/>
    <w:rsid w:val="00B56313"/>
    <w:rsid w:val="00B57B2F"/>
    <w:rsid w:val="00B660A3"/>
    <w:rsid w:val="00B675C5"/>
    <w:rsid w:val="00B81324"/>
    <w:rsid w:val="00BA050F"/>
    <w:rsid w:val="00BA2EFA"/>
    <w:rsid w:val="00BB348A"/>
    <w:rsid w:val="00BB681F"/>
    <w:rsid w:val="00BB6D3E"/>
    <w:rsid w:val="00BC0D4B"/>
    <w:rsid w:val="00BD416C"/>
    <w:rsid w:val="00BE0E52"/>
    <w:rsid w:val="00BE5577"/>
    <w:rsid w:val="00BF1554"/>
    <w:rsid w:val="00BF7E1E"/>
    <w:rsid w:val="00C04EEB"/>
    <w:rsid w:val="00C22848"/>
    <w:rsid w:val="00C22A03"/>
    <w:rsid w:val="00C35A78"/>
    <w:rsid w:val="00C418F1"/>
    <w:rsid w:val="00C477A8"/>
    <w:rsid w:val="00C51694"/>
    <w:rsid w:val="00C56E02"/>
    <w:rsid w:val="00C83027"/>
    <w:rsid w:val="00C845D7"/>
    <w:rsid w:val="00C85780"/>
    <w:rsid w:val="00C90833"/>
    <w:rsid w:val="00C965F2"/>
    <w:rsid w:val="00C97C65"/>
    <w:rsid w:val="00CA0468"/>
    <w:rsid w:val="00CA649F"/>
    <w:rsid w:val="00CC26B3"/>
    <w:rsid w:val="00CC66B6"/>
    <w:rsid w:val="00CC789E"/>
    <w:rsid w:val="00CD5B3E"/>
    <w:rsid w:val="00CD763A"/>
    <w:rsid w:val="00CE67B7"/>
    <w:rsid w:val="00CF0298"/>
    <w:rsid w:val="00CF30A5"/>
    <w:rsid w:val="00D02EAE"/>
    <w:rsid w:val="00D13692"/>
    <w:rsid w:val="00D15E20"/>
    <w:rsid w:val="00D16E3A"/>
    <w:rsid w:val="00D20753"/>
    <w:rsid w:val="00D272CF"/>
    <w:rsid w:val="00D277FB"/>
    <w:rsid w:val="00D32B36"/>
    <w:rsid w:val="00D41752"/>
    <w:rsid w:val="00D450D9"/>
    <w:rsid w:val="00D61F00"/>
    <w:rsid w:val="00D66F65"/>
    <w:rsid w:val="00D75A85"/>
    <w:rsid w:val="00D76F3B"/>
    <w:rsid w:val="00D87304"/>
    <w:rsid w:val="00DC2F8C"/>
    <w:rsid w:val="00DC3273"/>
    <w:rsid w:val="00DC5FFC"/>
    <w:rsid w:val="00DE3441"/>
    <w:rsid w:val="00DE4439"/>
    <w:rsid w:val="00DE5EB7"/>
    <w:rsid w:val="00DE6565"/>
    <w:rsid w:val="00E1355F"/>
    <w:rsid w:val="00E17A75"/>
    <w:rsid w:val="00E24CE6"/>
    <w:rsid w:val="00E3046C"/>
    <w:rsid w:val="00E32EFE"/>
    <w:rsid w:val="00E4221D"/>
    <w:rsid w:val="00E42C94"/>
    <w:rsid w:val="00E44F8B"/>
    <w:rsid w:val="00E45D6E"/>
    <w:rsid w:val="00E701AC"/>
    <w:rsid w:val="00E7129D"/>
    <w:rsid w:val="00E809D7"/>
    <w:rsid w:val="00E82212"/>
    <w:rsid w:val="00E86881"/>
    <w:rsid w:val="00E979C4"/>
    <w:rsid w:val="00EA0B5B"/>
    <w:rsid w:val="00EA1C3C"/>
    <w:rsid w:val="00EA24A6"/>
    <w:rsid w:val="00EA2E4D"/>
    <w:rsid w:val="00ED3DC8"/>
    <w:rsid w:val="00EF0203"/>
    <w:rsid w:val="00EF2CFD"/>
    <w:rsid w:val="00EF34FE"/>
    <w:rsid w:val="00EF5A77"/>
    <w:rsid w:val="00F04E0A"/>
    <w:rsid w:val="00F04ED1"/>
    <w:rsid w:val="00F059ED"/>
    <w:rsid w:val="00F117FE"/>
    <w:rsid w:val="00F205A8"/>
    <w:rsid w:val="00F21281"/>
    <w:rsid w:val="00F21898"/>
    <w:rsid w:val="00F23DF1"/>
    <w:rsid w:val="00F34F03"/>
    <w:rsid w:val="00F357B3"/>
    <w:rsid w:val="00F40953"/>
    <w:rsid w:val="00F436FD"/>
    <w:rsid w:val="00F62F7A"/>
    <w:rsid w:val="00F71FF5"/>
    <w:rsid w:val="00F73624"/>
    <w:rsid w:val="00F77AA9"/>
    <w:rsid w:val="00F82614"/>
    <w:rsid w:val="00F85065"/>
    <w:rsid w:val="00F8667C"/>
    <w:rsid w:val="00F915AB"/>
    <w:rsid w:val="00FB5977"/>
    <w:rsid w:val="00FC5EFC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FE"/>
    <w:pPr>
      <w:widowControl w:val="0"/>
    </w:pPr>
    <w:rPr>
      <w:rFonts w:ascii="Arial" w:hAnsi="Arial"/>
      <w:snapToGrid w:val="0"/>
      <w:sz w:val="24"/>
      <w:lang w:val="en-US" w:eastAsia="en-US"/>
    </w:rPr>
  </w:style>
  <w:style w:type="paragraph" w:styleId="Heading1">
    <w:name w:val="heading 1"/>
    <w:basedOn w:val="Normal"/>
    <w:qFormat/>
    <w:rsid w:val="00077EA0"/>
    <w:pPr>
      <w:keepNext/>
      <w:widowControl/>
      <w:outlineLvl w:val="0"/>
    </w:pPr>
    <w:rPr>
      <w:b/>
      <w:snapToGrid/>
      <w:sz w:val="56"/>
      <w:lang w:val="en-GB"/>
    </w:rPr>
  </w:style>
  <w:style w:type="paragraph" w:styleId="Heading2">
    <w:name w:val="heading 2"/>
    <w:basedOn w:val="Normal"/>
    <w:next w:val="Normal"/>
    <w:link w:val="Heading2Char"/>
    <w:qFormat/>
    <w:rsid w:val="0081611B"/>
    <w:pPr>
      <w:keepNext/>
      <w:widowControl/>
      <w:outlineLvl w:val="1"/>
    </w:pPr>
    <w:rPr>
      <w:b/>
      <w:snapToGrid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0213A0"/>
    <w:pPr>
      <w:keepNext/>
      <w:widowControl/>
      <w:outlineLvl w:val="2"/>
    </w:pPr>
    <w:rPr>
      <w:b/>
      <w:snapToGrid/>
      <w:lang w:val="en-GB"/>
    </w:rPr>
  </w:style>
  <w:style w:type="paragraph" w:styleId="Heading4">
    <w:name w:val="heading 4"/>
    <w:basedOn w:val="Normal"/>
    <w:next w:val="Normal"/>
    <w:link w:val="Heading4Char"/>
    <w:qFormat/>
    <w:rsid w:val="00417464"/>
    <w:pPr>
      <w:keepNext/>
      <w:tabs>
        <w:tab w:val="left" w:pos="720"/>
      </w:tabs>
      <w:outlineLvl w:val="3"/>
    </w:pPr>
    <w:rPr>
      <w:b/>
      <w:u w:val="single"/>
      <w:lang w:val="en-GB"/>
    </w:rPr>
  </w:style>
  <w:style w:type="paragraph" w:styleId="Heading5">
    <w:name w:val="heading 5"/>
    <w:basedOn w:val="Normal"/>
    <w:next w:val="Normal"/>
    <w:qFormat/>
    <w:rsid w:val="00000286"/>
    <w:pPr>
      <w:keepNext/>
      <w:tabs>
        <w:tab w:val="left" w:pos="720"/>
        <w:tab w:val="right" w:leader="dot" w:pos="7200"/>
      </w:tabs>
      <w:ind w:right="1584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rsid w:val="00D272CF"/>
    <w:pPr>
      <w:keepNext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hAnsi="Times New Roman"/>
      <w:u w:val="single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</w:tabs>
      <w:ind w:left="540" w:hanging="522"/>
      <w:outlineLvl w:val="8"/>
    </w:pPr>
    <w:rPr>
      <w:rFonts w:ascii="Times New Roman" w:hAnsi="Times New Roman"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widowControl/>
    </w:pPr>
    <w:rPr>
      <w:rFonts w:ascii="Arial Narrow" w:hAnsi="Arial Narrow"/>
      <w:b/>
      <w:snapToGrid/>
      <w:sz w:val="56"/>
      <w:lang w:val="en-GB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  <w:lang w:val="en-GB"/>
    </w:rPr>
  </w:style>
  <w:style w:type="paragraph" w:styleId="BodyTextIndent">
    <w:name w:val="Body Text Indent"/>
    <w:basedOn w:val="Normal"/>
    <w:semiHidden/>
    <w:pPr>
      <w:ind w:left="720" w:hanging="360"/>
      <w:jc w:val="both"/>
    </w:pPr>
    <w:rPr>
      <w:rFonts w:ascii="Times New Roman" w:hAnsi="Times New Roman"/>
      <w:lang w:val="en-GB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rFonts w:ascii="Times New Roman" w:hAnsi="Times New Roman"/>
      <w:lang w:val="en-GB"/>
    </w:rPr>
  </w:style>
  <w:style w:type="paragraph" w:styleId="BodyTextIndent3">
    <w:name w:val="Body Text Indent 3"/>
    <w:basedOn w:val="Normal"/>
    <w:semiHidden/>
    <w:pPr>
      <w:tabs>
        <w:tab w:val="left" w:pos="450"/>
        <w:tab w:val="left" w:pos="900"/>
      </w:tabs>
      <w:ind w:left="900" w:hanging="540"/>
      <w:jc w:val="both"/>
    </w:pPr>
    <w:rPr>
      <w:rFonts w:ascii="Times New Roman" w:hAnsi="Times New Roman"/>
      <w:lang w:val="en-GB"/>
    </w:rPr>
  </w:style>
  <w:style w:type="paragraph" w:styleId="BodyText3">
    <w:name w:val="Body Text 3"/>
    <w:basedOn w:val="Normal"/>
    <w:semiHidden/>
    <w:pPr>
      <w:tabs>
        <w:tab w:val="left" w:pos="0"/>
      </w:tabs>
    </w:pPr>
    <w:rPr>
      <w:rFonts w:ascii="Times New Roman" w:hAnsi="Times New Roman"/>
      <w:i/>
      <w:lang w:val="en-GB"/>
    </w:rPr>
  </w:style>
  <w:style w:type="paragraph" w:customStyle="1" w:styleId="chaptertitle">
    <w:name w:val="chapter title"/>
    <w:basedOn w:val="BodyText"/>
  </w:style>
  <w:style w:type="paragraph" w:styleId="FootnoteText">
    <w:name w:val="footnote text"/>
    <w:basedOn w:val="Normal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1080"/>
        <w:tab w:val="left" w:pos="8280"/>
      </w:tabs>
      <w:ind w:left="1080" w:right="360" w:hanging="720"/>
      <w:jc w:val="both"/>
    </w:pPr>
    <w:rPr>
      <w:rFonts w:ascii="Times New Roman" w:hAnsi="Times New Roman"/>
      <w:i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21A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Default">
    <w:name w:val="Default"/>
    <w:rsid w:val="00E97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30C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CA" w:eastAsia="en-CA"/>
    </w:rPr>
  </w:style>
  <w:style w:type="character" w:customStyle="1" w:styleId="st1">
    <w:name w:val="st1"/>
    <w:rsid w:val="0091316A"/>
  </w:style>
  <w:style w:type="paragraph" w:styleId="ListParagraph">
    <w:name w:val="List Paragraph"/>
    <w:basedOn w:val="Normal"/>
    <w:uiPriority w:val="34"/>
    <w:qFormat/>
    <w:rsid w:val="00DC5FFC"/>
    <w:pPr>
      <w:ind w:left="720"/>
    </w:pPr>
  </w:style>
  <w:style w:type="character" w:styleId="CommentReference">
    <w:name w:val="annotation reference"/>
    <w:uiPriority w:val="99"/>
    <w:semiHidden/>
    <w:unhideWhenUsed/>
    <w:rsid w:val="00115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7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157FA"/>
    <w:rPr>
      <w:rFonts w:ascii="Courier" w:hAnsi="Courier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7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7FA"/>
    <w:rPr>
      <w:rFonts w:ascii="Courier" w:hAnsi="Courier"/>
      <w:b/>
      <w:bCs/>
      <w:snapToGrid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169C3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2169C3"/>
    <w:rPr>
      <w:rFonts w:ascii="Arial" w:hAnsi="Arial"/>
      <w:b/>
      <w:bCs/>
      <w:snapToGrid w:val="0"/>
      <w:kern w:val="28"/>
      <w:sz w:val="36"/>
      <w:szCs w:val="32"/>
      <w:lang w:val="en-US" w:eastAsia="en-US"/>
    </w:rPr>
  </w:style>
  <w:style w:type="paragraph" w:styleId="NoSpacing">
    <w:name w:val="No Spacing"/>
    <w:link w:val="NoSpacingChar"/>
    <w:uiPriority w:val="1"/>
    <w:qFormat/>
    <w:rsid w:val="00077EA0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3BF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924E5"/>
    <w:pPr>
      <w:tabs>
        <w:tab w:val="left" w:pos="1320"/>
        <w:tab w:val="right" w:leader="dot" w:pos="9356"/>
      </w:tabs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4E3BFE"/>
    <w:pPr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6924E5"/>
    <w:pPr>
      <w:tabs>
        <w:tab w:val="right" w:leader="dot" w:pos="9356"/>
      </w:tabs>
    </w:pPr>
    <w:rPr>
      <w:b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E3BFE"/>
    <w:pPr>
      <w:ind w:left="960"/>
    </w:pPr>
  </w:style>
  <w:style w:type="paragraph" w:styleId="TOCHeading">
    <w:name w:val="TOC Heading"/>
    <w:basedOn w:val="Heading1"/>
    <w:next w:val="Normal"/>
    <w:uiPriority w:val="39"/>
    <w:unhideWhenUsed/>
    <w:qFormat/>
    <w:rsid w:val="001A2DF2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erChar">
    <w:name w:val="Header Char"/>
    <w:link w:val="Header"/>
    <w:uiPriority w:val="99"/>
    <w:rsid w:val="00D15E20"/>
    <w:rPr>
      <w:lang w:val="en-GB" w:eastAsia="en-US"/>
    </w:rPr>
  </w:style>
  <w:style w:type="character" w:customStyle="1" w:styleId="NoSpacingChar">
    <w:name w:val="No Spacing Char"/>
    <w:link w:val="NoSpacing"/>
    <w:uiPriority w:val="1"/>
    <w:rsid w:val="007F0C37"/>
    <w:rPr>
      <w:rFonts w:ascii="Courier" w:hAnsi="Courier"/>
      <w:snapToGrid w:val="0"/>
      <w:sz w:val="24"/>
      <w:lang w:val="en-US" w:eastAsia="en-US"/>
    </w:rPr>
  </w:style>
  <w:style w:type="paragraph" w:customStyle="1" w:styleId="section-e">
    <w:name w:val="section-e"/>
    <w:basedOn w:val="Normal"/>
    <w:rsid w:val="00A47D7B"/>
    <w:pPr>
      <w:widowControl/>
      <w:snapToGrid w:val="0"/>
      <w:spacing w:after="120"/>
      <w:ind w:firstLine="6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headnote-e">
    <w:name w:val="headnote-e"/>
    <w:basedOn w:val="Normal"/>
    <w:rsid w:val="00A47D7B"/>
    <w:pPr>
      <w:keepNext/>
      <w:widowControl/>
      <w:snapToGrid w:val="0"/>
    </w:pPr>
    <w:rPr>
      <w:rFonts w:ascii="Times New Roman" w:hAnsi="Times New Roman"/>
      <w:b/>
      <w:bCs/>
      <w:snapToGrid/>
      <w:color w:val="000000"/>
      <w:sz w:val="26"/>
      <w:szCs w:val="26"/>
      <w:lang w:val="en-CA" w:eastAsia="en-CA"/>
    </w:rPr>
  </w:style>
  <w:style w:type="paragraph" w:customStyle="1" w:styleId="clause-e">
    <w:name w:val="clause-e"/>
    <w:basedOn w:val="Normal"/>
    <w:rsid w:val="00A47D7B"/>
    <w:pPr>
      <w:widowControl/>
      <w:snapToGrid w:val="0"/>
      <w:spacing w:after="120"/>
      <w:ind w:left="1111" w:hanging="4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paragraph-e">
    <w:name w:val="paragraph-e"/>
    <w:basedOn w:val="Normal"/>
    <w:rsid w:val="00A47D7B"/>
    <w:pPr>
      <w:widowControl/>
      <w:snapToGrid w:val="0"/>
      <w:spacing w:after="120"/>
      <w:ind w:left="1117" w:hanging="4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subsection-e">
    <w:name w:val="subsection-e"/>
    <w:basedOn w:val="Normal"/>
    <w:rsid w:val="00A47D7B"/>
    <w:pPr>
      <w:widowControl/>
      <w:snapToGrid w:val="0"/>
      <w:spacing w:after="120"/>
      <w:ind w:firstLine="6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character" w:customStyle="1" w:styleId="BodyTextChar">
    <w:name w:val="Body Text Char"/>
    <w:basedOn w:val="DefaultParagraphFont"/>
    <w:link w:val="BodyText"/>
    <w:semiHidden/>
    <w:rsid w:val="00A873E2"/>
    <w:rPr>
      <w:rFonts w:ascii="Arial Narrow" w:hAnsi="Arial Narrow"/>
      <w:b/>
      <w:sz w:val="5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3186"/>
    <w:rPr>
      <w:rFonts w:ascii="Arial" w:hAnsi="Arial"/>
      <w:b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213A0"/>
    <w:rPr>
      <w:rFonts w:ascii="Arial" w:hAnsi="Arial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43186"/>
    <w:rPr>
      <w:rFonts w:ascii="Arial" w:hAnsi="Arial"/>
      <w:b/>
      <w:snapToGrid w:val="0"/>
      <w:sz w:val="24"/>
      <w:u w:val="single"/>
      <w:lang w:val="en-GB" w:eastAsia="en-US"/>
    </w:rPr>
  </w:style>
  <w:style w:type="table" w:styleId="TableGrid">
    <w:name w:val="Table Grid"/>
    <w:basedOn w:val="TableNormal"/>
    <w:uiPriority w:val="59"/>
    <w:rsid w:val="00AA5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B6D3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FE"/>
    <w:pPr>
      <w:widowControl w:val="0"/>
    </w:pPr>
    <w:rPr>
      <w:rFonts w:ascii="Arial" w:hAnsi="Arial"/>
      <w:snapToGrid w:val="0"/>
      <w:sz w:val="24"/>
      <w:lang w:val="en-US" w:eastAsia="en-US"/>
    </w:rPr>
  </w:style>
  <w:style w:type="paragraph" w:styleId="Heading1">
    <w:name w:val="heading 1"/>
    <w:basedOn w:val="Normal"/>
    <w:qFormat/>
    <w:rsid w:val="00077EA0"/>
    <w:pPr>
      <w:keepNext/>
      <w:widowControl/>
      <w:outlineLvl w:val="0"/>
    </w:pPr>
    <w:rPr>
      <w:b/>
      <w:snapToGrid/>
      <w:sz w:val="56"/>
      <w:lang w:val="en-GB"/>
    </w:rPr>
  </w:style>
  <w:style w:type="paragraph" w:styleId="Heading2">
    <w:name w:val="heading 2"/>
    <w:basedOn w:val="Normal"/>
    <w:next w:val="Normal"/>
    <w:link w:val="Heading2Char"/>
    <w:qFormat/>
    <w:rsid w:val="0081611B"/>
    <w:pPr>
      <w:keepNext/>
      <w:widowControl/>
      <w:outlineLvl w:val="1"/>
    </w:pPr>
    <w:rPr>
      <w:b/>
      <w:snapToGrid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0213A0"/>
    <w:pPr>
      <w:keepNext/>
      <w:widowControl/>
      <w:outlineLvl w:val="2"/>
    </w:pPr>
    <w:rPr>
      <w:b/>
      <w:snapToGrid/>
      <w:lang w:val="en-GB"/>
    </w:rPr>
  </w:style>
  <w:style w:type="paragraph" w:styleId="Heading4">
    <w:name w:val="heading 4"/>
    <w:basedOn w:val="Normal"/>
    <w:next w:val="Normal"/>
    <w:link w:val="Heading4Char"/>
    <w:qFormat/>
    <w:rsid w:val="00417464"/>
    <w:pPr>
      <w:keepNext/>
      <w:tabs>
        <w:tab w:val="left" w:pos="720"/>
      </w:tabs>
      <w:outlineLvl w:val="3"/>
    </w:pPr>
    <w:rPr>
      <w:b/>
      <w:u w:val="single"/>
      <w:lang w:val="en-GB"/>
    </w:rPr>
  </w:style>
  <w:style w:type="paragraph" w:styleId="Heading5">
    <w:name w:val="heading 5"/>
    <w:basedOn w:val="Normal"/>
    <w:next w:val="Normal"/>
    <w:qFormat/>
    <w:rsid w:val="00000286"/>
    <w:pPr>
      <w:keepNext/>
      <w:tabs>
        <w:tab w:val="left" w:pos="720"/>
        <w:tab w:val="right" w:leader="dot" w:pos="7200"/>
      </w:tabs>
      <w:ind w:right="1584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rsid w:val="00D272CF"/>
    <w:pPr>
      <w:keepNext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hAnsi="Times New Roman"/>
      <w:u w:val="single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540"/>
      </w:tabs>
      <w:ind w:left="540" w:hanging="522"/>
      <w:outlineLvl w:val="8"/>
    </w:pPr>
    <w:rPr>
      <w:rFonts w:ascii="Times New Roman" w:hAnsi="Times New Roman"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widowControl/>
    </w:pPr>
    <w:rPr>
      <w:rFonts w:ascii="Arial Narrow" w:hAnsi="Arial Narrow"/>
      <w:b/>
      <w:snapToGrid/>
      <w:sz w:val="56"/>
      <w:lang w:val="en-GB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  <w:lang w:val="en-GB"/>
    </w:rPr>
  </w:style>
  <w:style w:type="paragraph" w:styleId="BodyTextIndent">
    <w:name w:val="Body Text Indent"/>
    <w:basedOn w:val="Normal"/>
    <w:semiHidden/>
    <w:pPr>
      <w:ind w:left="720" w:hanging="360"/>
      <w:jc w:val="both"/>
    </w:pPr>
    <w:rPr>
      <w:rFonts w:ascii="Times New Roman" w:hAnsi="Times New Roman"/>
      <w:lang w:val="en-GB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rFonts w:ascii="Times New Roman" w:hAnsi="Times New Roman"/>
      <w:lang w:val="en-GB"/>
    </w:rPr>
  </w:style>
  <w:style w:type="paragraph" w:styleId="BodyTextIndent3">
    <w:name w:val="Body Text Indent 3"/>
    <w:basedOn w:val="Normal"/>
    <w:semiHidden/>
    <w:pPr>
      <w:tabs>
        <w:tab w:val="left" w:pos="450"/>
        <w:tab w:val="left" w:pos="900"/>
      </w:tabs>
      <w:ind w:left="900" w:hanging="540"/>
      <w:jc w:val="both"/>
    </w:pPr>
    <w:rPr>
      <w:rFonts w:ascii="Times New Roman" w:hAnsi="Times New Roman"/>
      <w:lang w:val="en-GB"/>
    </w:rPr>
  </w:style>
  <w:style w:type="paragraph" w:styleId="BodyText3">
    <w:name w:val="Body Text 3"/>
    <w:basedOn w:val="Normal"/>
    <w:semiHidden/>
    <w:pPr>
      <w:tabs>
        <w:tab w:val="left" w:pos="0"/>
      </w:tabs>
    </w:pPr>
    <w:rPr>
      <w:rFonts w:ascii="Times New Roman" w:hAnsi="Times New Roman"/>
      <w:i/>
      <w:lang w:val="en-GB"/>
    </w:rPr>
  </w:style>
  <w:style w:type="paragraph" w:customStyle="1" w:styleId="chaptertitle">
    <w:name w:val="chapter title"/>
    <w:basedOn w:val="BodyText"/>
  </w:style>
  <w:style w:type="paragraph" w:styleId="FootnoteText">
    <w:name w:val="footnote text"/>
    <w:basedOn w:val="Normal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1080"/>
        <w:tab w:val="left" w:pos="8280"/>
      </w:tabs>
      <w:ind w:left="1080" w:right="360" w:hanging="720"/>
      <w:jc w:val="both"/>
    </w:pPr>
    <w:rPr>
      <w:rFonts w:ascii="Times New Roman" w:hAnsi="Times New Roman"/>
      <w:i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21A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Default">
    <w:name w:val="Default"/>
    <w:rsid w:val="00E97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30C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CA" w:eastAsia="en-CA"/>
    </w:rPr>
  </w:style>
  <w:style w:type="character" w:customStyle="1" w:styleId="st1">
    <w:name w:val="st1"/>
    <w:rsid w:val="0091316A"/>
  </w:style>
  <w:style w:type="paragraph" w:styleId="ListParagraph">
    <w:name w:val="List Paragraph"/>
    <w:basedOn w:val="Normal"/>
    <w:uiPriority w:val="34"/>
    <w:qFormat/>
    <w:rsid w:val="00DC5FFC"/>
    <w:pPr>
      <w:ind w:left="720"/>
    </w:pPr>
  </w:style>
  <w:style w:type="character" w:styleId="CommentReference">
    <w:name w:val="annotation reference"/>
    <w:uiPriority w:val="99"/>
    <w:semiHidden/>
    <w:unhideWhenUsed/>
    <w:rsid w:val="00115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7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157FA"/>
    <w:rPr>
      <w:rFonts w:ascii="Courier" w:hAnsi="Courier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7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7FA"/>
    <w:rPr>
      <w:rFonts w:ascii="Courier" w:hAnsi="Courier"/>
      <w:b/>
      <w:bCs/>
      <w:snapToGrid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169C3"/>
    <w:pPr>
      <w:spacing w:before="240" w:after="6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2169C3"/>
    <w:rPr>
      <w:rFonts w:ascii="Arial" w:hAnsi="Arial"/>
      <w:b/>
      <w:bCs/>
      <w:snapToGrid w:val="0"/>
      <w:kern w:val="28"/>
      <w:sz w:val="36"/>
      <w:szCs w:val="32"/>
      <w:lang w:val="en-US" w:eastAsia="en-US"/>
    </w:rPr>
  </w:style>
  <w:style w:type="paragraph" w:styleId="NoSpacing">
    <w:name w:val="No Spacing"/>
    <w:link w:val="NoSpacingChar"/>
    <w:uiPriority w:val="1"/>
    <w:qFormat/>
    <w:rsid w:val="00077EA0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3BFE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924E5"/>
    <w:pPr>
      <w:tabs>
        <w:tab w:val="left" w:pos="1320"/>
        <w:tab w:val="right" w:leader="dot" w:pos="9356"/>
      </w:tabs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4E3BFE"/>
    <w:pPr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6924E5"/>
    <w:pPr>
      <w:tabs>
        <w:tab w:val="right" w:leader="dot" w:pos="9356"/>
      </w:tabs>
    </w:pPr>
    <w:rPr>
      <w:b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E3BFE"/>
    <w:pPr>
      <w:ind w:left="960"/>
    </w:pPr>
  </w:style>
  <w:style w:type="paragraph" w:styleId="TOCHeading">
    <w:name w:val="TOC Heading"/>
    <w:basedOn w:val="Heading1"/>
    <w:next w:val="Normal"/>
    <w:uiPriority w:val="39"/>
    <w:unhideWhenUsed/>
    <w:qFormat/>
    <w:rsid w:val="001A2DF2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erChar">
    <w:name w:val="Header Char"/>
    <w:link w:val="Header"/>
    <w:uiPriority w:val="99"/>
    <w:rsid w:val="00D15E20"/>
    <w:rPr>
      <w:lang w:val="en-GB" w:eastAsia="en-US"/>
    </w:rPr>
  </w:style>
  <w:style w:type="character" w:customStyle="1" w:styleId="NoSpacingChar">
    <w:name w:val="No Spacing Char"/>
    <w:link w:val="NoSpacing"/>
    <w:uiPriority w:val="1"/>
    <w:rsid w:val="007F0C37"/>
    <w:rPr>
      <w:rFonts w:ascii="Courier" w:hAnsi="Courier"/>
      <w:snapToGrid w:val="0"/>
      <w:sz w:val="24"/>
      <w:lang w:val="en-US" w:eastAsia="en-US"/>
    </w:rPr>
  </w:style>
  <w:style w:type="paragraph" w:customStyle="1" w:styleId="section-e">
    <w:name w:val="section-e"/>
    <w:basedOn w:val="Normal"/>
    <w:rsid w:val="00A47D7B"/>
    <w:pPr>
      <w:widowControl/>
      <w:snapToGrid w:val="0"/>
      <w:spacing w:after="120"/>
      <w:ind w:firstLine="6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headnote-e">
    <w:name w:val="headnote-e"/>
    <w:basedOn w:val="Normal"/>
    <w:rsid w:val="00A47D7B"/>
    <w:pPr>
      <w:keepNext/>
      <w:widowControl/>
      <w:snapToGrid w:val="0"/>
    </w:pPr>
    <w:rPr>
      <w:rFonts w:ascii="Times New Roman" w:hAnsi="Times New Roman"/>
      <w:b/>
      <w:bCs/>
      <w:snapToGrid/>
      <w:color w:val="000000"/>
      <w:sz w:val="26"/>
      <w:szCs w:val="26"/>
      <w:lang w:val="en-CA" w:eastAsia="en-CA"/>
    </w:rPr>
  </w:style>
  <w:style w:type="paragraph" w:customStyle="1" w:styleId="clause-e">
    <w:name w:val="clause-e"/>
    <w:basedOn w:val="Normal"/>
    <w:rsid w:val="00A47D7B"/>
    <w:pPr>
      <w:widowControl/>
      <w:snapToGrid w:val="0"/>
      <w:spacing w:after="120"/>
      <w:ind w:left="1111" w:hanging="4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paragraph-e">
    <w:name w:val="paragraph-e"/>
    <w:basedOn w:val="Normal"/>
    <w:rsid w:val="00A47D7B"/>
    <w:pPr>
      <w:widowControl/>
      <w:snapToGrid w:val="0"/>
      <w:spacing w:after="120"/>
      <w:ind w:left="1117" w:hanging="4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paragraph" w:customStyle="1" w:styleId="subsection-e">
    <w:name w:val="subsection-e"/>
    <w:basedOn w:val="Normal"/>
    <w:rsid w:val="00A47D7B"/>
    <w:pPr>
      <w:widowControl/>
      <w:snapToGrid w:val="0"/>
      <w:spacing w:after="120"/>
      <w:ind w:firstLine="600"/>
    </w:pPr>
    <w:rPr>
      <w:rFonts w:ascii="Times New Roman" w:hAnsi="Times New Roman"/>
      <w:snapToGrid/>
      <w:color w:val="000000"/>
      <w:sz w:val="26"/>
      <w:szCs w:val="26"/>
      <w:lang w:val="en-CA" w:eastAsia="en-CA"/>
    </w:rPr>
  </w:style>
  <w:style w:type="character" w:customStyle="1" w:styleId="BodyTextChar">
    <w:name w:val="Body Text Char"/>
    <w:basedOn w:val="DefaultParagraphFont"/>
    <w:link w:val="BodyText"/>
    <w:semiHidden/>
    <w:rsid w:val="00A873E2"/>
    <w:rPr>
      <w:rFonts w:ascii="Arial Narrow" w:hAnsi="Arial Narrow"/>
      <w:b/>
      <w:sz w:val="5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3186"/>
    <w:rPr>
      <w:rFonts w:ascii="Arial" w:hAnsi="Arial"/>
      <w:b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213A0"/>
    <w:rPr>
      <w:rFonts w:ascii="Arial" w:hAnsi="Arial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43186"/>
    <w:rPr>
      <w:rFonts w:ascii="Arial" w:hAnsi="Arial"/>
      <w:b/>
      <w:snapToGrid w:val="0"/>
      <w:sz w:val="24"/>
      <w:u w:val="single"/>
      <w:lang w:val="en-GB" w:eastAsia="en-US"/>
    </w:rPr>
  </w:style>
  <w:style w:type="table" w:styleId="TableGrid">
    <w:name w:val="Table Grid"/>
    <w:basedOn w:val="TableNormal"/>
    <w:uiPriority w:val="59"/>
    <w:rsid w:val="00AA5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B6D3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1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9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15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5862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30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28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6760">
          <w:marLeft w:val="1051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357">
          <w:marLeft w:val="105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B164BC-9EAA-2D46-814E-7FC1EE64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386</Words>
  <Characters>2204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 Manual for Technical Publications of the Highway Standards Branch</vt:lpstr>
    </vt:vector>
  </TitlesOfParts>
  <Company>Government of Ontario</Company>
  <LinksUpToDate>false</LinksUpToDate>
  <CharactersWithSpaces>2585</CharactersWithSpaces>
  <SharedDoc>false</SharedDoc>
  <HLinks>
    <vt:vector size="402" baseType="variant">
      <vt:variant>
        <vt:i4>5111899</vt:i4>
      </vt:variant>
      <vt:variant>
        <vt:i4>375</vt:i4>
      </vt:variant>
      <vt:variant>
        <vt:i4>0</vt:i4>
      </vt:variant>
      <vt:variant>
        <vt:i4>5</vt:i4>
      </vt:variant>
      <vt:variant>
        <vt:lpwstr>http://intra.ops.myops.gov.on.ca/cms/tiles.nsf/(vwReadResourcesByRefId_Content)/cpd2009.03.31.15.39.58.R3J_res/$File/visualIdentityDirective.pdf</vt:lpwstr>
      </vt:variant>
      <vt:variant>
        <vt:lpwstr/>
      </vt:variant>
      <vt:variant>
        <vt:i4>1245297</vt:i4>
      </vt:variant>
      <vt:variant>
        <vt:i4>372</vt:i4>
      </vt:variant>
      <vt:variant>
        <vt:i4>0</vt:i4>
      </vt:variant>
      <vt:variant>
        <vt:i4>5</vt:i4>
      </vt:variant>
      <vt:variant>
        <vt:lpwstr>mailto:MTO.Library@ontario.ca</vt:lpwstr>
      </vt:variant>
      <vt:variant>
        <vt:lpwstr/>
      </vt:variant>
      <vt:variant>
        <vt:i4>3866631</vt:i4>
      </vt:variant>
      <vt:variant>
        <vt:i4>369</vt:i4>
      </vt:variant>
      <vt:variant>
        <vt:i4>0</vt:i4>
      </vt:variant>
      <vt:variant>
        <vt:i4>5</vt:i4>
      </vt:variant>
      <vt:variant>
        <vt:lpwstr>http://www.ontla.on.ca/lao-organization/supporting-content/files/library_isn/ISBNForm200903.doc</vt:lpwstr>
      </vt:variant>
      <vt:variant>
        <vt:lpwstr/>
      </vt:variant>
      <vt:variant>
        <vt:i4>6357032</vt:i4>
      </vt:variant>
      <vt:variant>
        <vt:i4>366</vt:i4>
      </vt:variant>
      <vt:variant>
        <vt:i4>0</vt:i4>
      </vt:variant>
      <vt:variant>
        <vt:i4>5</vt:i4>
      </vt:variant>
      <vt:variant>
        <vt:lpwstr>http://intra.ops.myops.gov.on.ca/cms/tiles.nsf/(vwReadResourcesByRefId_Content)/cpd2008.04.10.12.59.42.MXD_res/$File/GovernmentPublications.pdf</vt:lpwstr>
      </vt:variant>
      <vt:variant>
        <vt:lpwstr/>
      </vt:variant>
      <vt:variant>
        <vt:i4>6160407</vt:i4>
      </vt:variant>
      <vt:variant>
        <vt:i4>363</vt:i4>
      </vt:variant>
      <vt:variant>
        <vt:i4>0</vt:i4>
      </vt:variant>
      <vt:variant>
        <vt:i4>5</vt:i4>
      </vt:variant>
      <vt:variant>
        <vt:lpwstr>http://intra.net.gov.on.ca/diversity/resources-3/accessibility-resources/</vt:lpwstr>
      </vt:variant>
      <vt:variant>
        <vt:lpwstr/>
      </vt:variant>
      <vt:variant>
        <vt:i4>6029323</vt:i4>
      </vt:variant>
      <vt:variant>
        <vt:i4>360</vt:i4>
      </vt:variant>
      <vt:variant>
        <vt:i4>0</vt:i4>
      </vt:variant>
      <vt:variant>
        <vt:i4>5</vt:i4>
      </vt:variant>
      <vt:variant>
        <vt:lpwstr>https://intra.sse.gov.on.ca/mto/CSD/SHR/Pages/Accessibility.aspx</vt:lpwstr>
      </vt:variant>
      <vt:variant>
        <vt:lpwstr/>
      </vt:variant>
      <vt:variant>
        <vt:i4>1966158</vt:i4>
      </vt:variant>
      <vt:variant>
        <vt:i4>357</vt:i4>
      </vt:variant>
      <vt:variant>
        <vt:i4>0</vt:i4>
      </vt:variant>
      <vt:variant>
        <vt:i4>5</vt:i4>
      </vt:variant>
      <vt:variant>
        <vt:lpwstr>http://www.infogo.gov.on.ca/infogo/office.do?actionType=telephonedirectory&amp;infoType=telephone&amp;unitId=UNT0005573&amp;locale=en</vt:lpwstr>
      </vt:variant>
      <vt:variant>
        <vt:lpwstr/>
      </vt:variant>
      <vt:variant>
        <vt:i4>1638472</vt:i4>
      </vt:variant>
      <vt:variant>
        <vt:i4>354</vt:i4>
      </vt:variant>
      <vt:variant>
        <vt:i4>0</vt:i4>
      </vt:variant>
      <vt:variant>
        <vt:i4>5</vt:i4>
      </vt:variant>
      <vt:variant>
        <vt:lpwstr>http://www.infogo.gov.on.ca/infogo/office.do?actionType=telephonedirectory&amp;infoType=telephone&amp;unitId=UNT0005606&amp;locale=en</vt:lpwstr>
      </vt:variant>
      <vt:variant>
        <vt:lpwstr/>
      </vt:variant>
      <vt:variant>
        <vt:i4>1638479</vt:i4>
      </vt:variant>
      <vt:variant>
        <vt:i4>351</vt:i4>
      </vt:variant>
      <vt:variant>
        <vt:i4>0</vt:i4>
      </vt:variant>
      <vt:variant>
        <vt:i4>5</vt:i4>
      </vt:variant>
      <vt:variant>
        <vt:lpwstr>http://www.infogo.gov.on.ca/infogo/office.do?actionType=telephonedirectory&amp;infoType=telephone&amp;unitId=UNT0005601&amp;locale=en</vt:lpwstr>
      </vt:variant>
      <vt:variant>
        <vt:lpwstr/>
      </vt:variant>
      <vt:variant>
        <vt:i4>1900598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_Toc395181836</vt:lpwstr>
      </vt:variant>
      <vt:variant>
        <vt:i4>1900598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_Toc395181835</vt:lpwstr>
      </vt:variant>
      <vt:variant>
        <vt:i4>1900598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_Toc395181834</vt:lpwstr>
      </vt:variant>
      <vt:variant>
        <vt:i4>1900598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_Toc395181833</vt:lpwstr>
      </vt:variant>
      <vt:variant>
        <vt:i4>1900598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_Toc395181832</vt:lpwstr>
      </vt:variant>
      <vt:variant>
        <vt:i4>1900598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_Toc395181831</vt:lpwstr>
      </vt:variant>
      <vt:variant>
        <vt:i4>1900598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_Toc395181830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_Toc395181829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_Toc395181828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_Toc395181827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_Toc395181826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_Toc395181825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_Toc395181824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_Toc395181823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_Toc395181822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_Toc395181821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_Toc395181820</vt:lpwstr>
      </vt:variant>
      <vt:variant>
        <vt:i4>2031670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_Toc395181819</vt:lpwstr>
      </vt:variant>
      <vt:variant>
        <vt:i4>2031670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_Toc395181818</vt:lpwstr>
      </vt:variant>
      <vt:variant>
        <vt:i4>2031670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_Toc395181817</vt:lpwstr>
      </vt:variant>
      <vt:variant>
        <vt:i4>2031670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_Toc395181816</vt:lpwstr>
      </vt:variant>
      <vt:variant>
        <vt:i4>2031670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_Toc395181815</vt:lpwstr>
      </vt:variant>
      <vt:variant>
        <vt:i4>2031670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_Toc395181814</vt:lpwstr>
      </vt:variant>
      <vt:variant>
        <vt:i4>2031670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_Toc395181813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_Toc395181812</vt:lpwstr>
      </vt:variant>
      <vt:variant>
        <vt:i4>2031670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_Toc395181811</vt:lpwstr>
      </vt:variant>
      <vt:variant>
        <vt:i4>2031670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_Toc395181810</vt:lpwstr>
      </vt:variant>
      <vt:variant>
        <vt:i4>1966134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_Toc395181809</vt:lpwstr>
      </vt:variant>
      <vt:variant>
        <vt:i4>1966134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_Toc395181808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_Toc395181807</vt:lpwstr>
      </vt:variant>
      <vt:variant>
        <vt:i4>1966134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_Toc395181806</vt:lpwstr>
      </vt:variant>
      <vt:variant>
        <vt:i4>1966134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_Toc395181805</vt:lpwstr>
      </vt:variant>
      <vt:variant>
        <vt:i4>1966134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_Toc395181804</vt:lpwstr>
      </vt:variant>
      <vt:variant>
        <vt:i4>1966134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_Toc395181803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_Toc395181802</vt:lpwstr>
      </vt:variant>
      <vt:variant>
        <vt:i4>1966134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_Toc395181801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_Toc395181800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_Toc395181799</vt:lpwstr>
      </vt:variant>
      <vt:variant>
        <vt:i4>1507385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_Toc395181798</vt:lpwstr>
      </vt:variant>
      <vt:variant>
        <vt:i4>1507385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_Toc395181797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_Toc395181796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_Toc395181795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_Toc395181794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_Toc395181793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_Toc395181792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_Toc395181791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_Toc395181790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_Toc395181789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_Toc395181788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_Toc395181787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_Toc395181786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_Toc395181785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_Toc395181784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_Toc395181783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_Toc395181782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_Toc395181781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_Toc395181780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_Toc395181779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Manual for Technical Publications of the Highway Standards Branch</dc:title>
  <dc:subject>Ministry of Transportation</dc:subject>
  <dc:creator>Highway Standards Branch Report</dc:creator>
  <cp:lastModifiedBy>Andrew Hacquoil</cp:lastModifiedBy>
  <cp:revision>2</cp:revision>
  <cp:lastPrinted>2014-11-10T14:04:00Z</cp:lastPrinted>
  <dcterms:created xsi:type="dcterms:W3CDTF">2017-01-15T19:56:00Z</dcterms:created>
  <dcterms:modified xsi:type="dcterms:W3CDTF">2017-01-15T19:56:00Z</dcterms:modified>
</cp:coreProperties>
</file>