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487" w:rsidRPr="00687D7D" w:rsidRDefault="00A93B22" w:rsidP="00B26B81">
      <w:pPr>
        <w:jc w:val="center"/>
        <w:rPr>
          <w:rFonts w:ascii="Arial" w:hAnsi="Arial" w:cs="Arial"/>
          <w:b/>
          <w:color w:val="FF0000"/>
        </w:rPr>
      </w:pPr>
      <w:r w:rsidRPr="00687D7D">
        <w:rPr>
          <w:rFonts w:ascii="Arial" w:hAnsi="Arial" w:cs="Arial"/>
          <w:b/>
        </w:rPr>
        <w:t>Senate Meeting #</w:t>
      </w:r>
      <w:r w:rsidR="00EF4450" w:rsidRPr="00687D7D">
        <w:rPr>
          <w:rFonts w:ascii="Arial" w:hAnsi="Arial" w:cs="Arial"/>
          <w:b/>
        </w:rPr>
        <w:t>2009</w:t>
      </w:r>
      <w:r w:rsidRPr="00687D7D">
        <w:rPr>
          <w:rFonts w:ascii="Arial" w:hAnsi="Arial" w:cs="Arial"/>
          <w:b/>
        </w:rPr>
        <w:t>-7</w:t>
      </w:r>
    </w:p>
    <w:p w:rsidR="00634487" w:rsidRPr="00687D7D" w:rsidRDefault="00634487" w:rsidP="00B26B81">
      <w:pPr>
        <w:jc w:val="center"/>
        <w:rPr>
          <w:rFonts w:ascii="Arial" w:hAnsi="Arial" w:cs="Arial"/>
          <w:b/>
          <w:color w:val="FF0000"/>
        </w:rPr>
      </w:pPr>
      <w:r w:rsidRPr="00687D7D">
        <w:rPr>
          <w:rFonts w:ascii="Arial" w:hAnsi="Arial" w:cs="Arial"/>
          <w:b/>
        </w:rPr>
        <w:t xml:space="preserve">Friday, </w:t>
      </w:r>
      <w:r w:rsidR="002C7678" w:rsidRPr="00687D7D">
        <w:rPr>
          <w:rFonts w:ascii="Arial" w:hAnsi="Arial" w:cs="Arial"/>
          <w:b/>
        </w:rPr>
        <w:t>October 2, 2009</w:t>
      </w:r>
    </w:p>
    <w:p w:rsidR="00634487" w:rsidRDefault="002507A9" w:rsidP="00B26B81">
      <w:pPr>
        <w:jc w:val="center"/>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1026" type="#_x0000_t202" style="position:absolute;left:0;text-align:left;margin-left:340.05pt;margin-top:-65.85pt;width:75.45pt;height:22.5pt;z-index:251658240;mso-width-relative:margin;mso-height-relative:margin">
            <v:textbox>
              <w:txbxContent>
                <w:p w:rsidR="00715BA0" w:rsidRPr="00516C32" w:rsidRDefault="00715BA0" w:rsidP="00715BA0">
                  <w:pPr>
                    <w:rPr>
                      <w:rFonts w:ascii="Arial" w:hAnsi="Arial" w:cs="Arial"/>
                    </w:rPr>
                  </w:pPr>
                  <w:r>
                    <w:rPr>
                      <w:rFonts w:ascii="Arial" w:hAnsi="Arial" w:cs="Arial"/>
                    </w:rPr>
                    <w:t>REVISED</w:t>
                  </w:r>
                </w:p>
              </w:txbxContent>
            </v:textbox>
          </v:shape>
        </w:pict>
      </w:r>
      <w:r w:rsidR="00634487" w:rsidRPr="00687D7D">
        <w:rPr>
          <w:rFonts w:ascii="Arial" w:hAnsi="Arial" w:cs="Arial"/>
          <w:b/>
        </w:rPr>
        <w:t>4:30 p.m. – Senate Chambers</w:t>
      </w:r>
    </w:p>
    <w:p w:rsidR="00922C32" w:rsidRPr="00687D7D" w:rsidRDefault="00922C32" w:rsidP="00B26B81">
      <w:pPr>
        <w:jc w:val="center"/>
        <w:rPr>
          <w:rFonts w:ascii="Arial" w:hAnsi="Arial" w:cs="Arial"/>
          <w:b/>
        </w:rPr>
      </w:pPr>
      <w:r>
        <w:rPr>
          <w:rFonts w:ascii="Arial" w:hAnsi="Arial" w:cs="Arial"/>
          <w:b/>
        </w:rPr>
        <w:t>Minutes</w:t>
      </w:r>
    </w:p>
    <w:p w:rsidR="00687D7D" w:rsidRDefault="00687D7D" w:rsidP="00B26B81">
      <w:pPr>
        <w:jc w:val="center"/>
        <w:rPr>
          <w:b/>
        </w:rPr>
      </w:pPr>
    </w:p>
    <w:p w:rsidR="00967998" w:rsidRDefault="00967998" w:rsidP="00B26B81">
      <w:pPr>
        <w:jc w:val="center"/>
        <w:rPr>
          <w:b/>
        </w:rPr>
      </w:pPr>
    </w:p>
    <w:p w:rsidR="00F36184" w:rsidRDefault="00F36184" w:rsidP="00B26B81">
      <w:pPr>
        <w:jc w:val="center"/>
        <w:rPr>
          <w:b/>
        </w:rPr>
      </w:pPr>
    </w:p>
    <w:tbl>
      <w:tblPr>
        <w:tblStyle w:val="TableGrid"/>
        <w:tblW w:w="0" w:type="auto"/>
        <w:tblLook w:val="04A0"/>
      </w:tblPr>
      <w:tblGrid>
        <w:gridCol w:w="3127"/>
        <w:gridCol w:w="2580"/>
        <w:gridCol w:w="3149"/>
      </w:tblGrid>
      <w:tr w:rsidR="00F36184" w:rsidRPr="009E41BE" w:rsidTr="00F36184">
        <w:tc>
          <w:tcPr>
            <w:tcW w:w="3349" w:type="dxa"/>
            <w:tcBorders>
              <w:top w:val="nil"/>
              <w:left w:val="nil"/>
              <w:bottom w:val="nil"/>
              <w:right w:val="nil"/>
            </w:tcBorders>
          </w:tcPr>
          <w:p w:rsidR="00F36184" w:rsidRPr="004841F9" w:rsidRDefault="00F36184" w:rsidP="00F36184">
            <w:pPr>
              <w:rPr>
                <w:rFonts w:ascii="Arial" w:hAnsi="Arial" w:cs="Arial"/>
                <w:b/>
              </w:rPr>
            </w:pPr>
            <w:r w:rsidRPr="004841F9">
              <w:rPr>
                <w:rFonts w:ascii="Arial" w:hAnsi="Arial" w:cs="Arial"/>
                <w:b/>
              </w:rPr>
              <w:t>In attendance</w:t>
            </w:r>
          </w:p>
          <w:p w:rsidR="00F36184" w:rsidRDefault="00F36184" w:rsidP="00F36184">
            <w:pPr>
              <w:rPr>
                <w:rFonts w:ascii="Arial" w:hAnsi="Arial" w:cs="Arial"/>
              </w:rPr>
            </w:pPr>
            <w:r w:rsidRPr="00CE6BC5">
              <w:rPr>
                <w:rFonts w:ascii="Arial" w:hAnsi="Arial" w:cs="Arial"/>
              </w:rPr>
              <w:t>Dr. D. Alexandrov</w:t>
            </w:r>
          </w:p>
          <w:p w:rsidR="00F36184" w:rsidRPr="00CE6BC5" w:rsidRDefault="00F36184" w:rsidP="00F36184">
            <w:pPr>
              <w:rPr>
                <w:rFonts w:ascii="Arial" w:hAnsi="Arial" w:cs="Arial"/>
              </w:rPr>
            </w:pPr>
            <w:r>
              <w:rPr>
                <w:rFonts w:ascii="Arial" w:hAnsi="Arial" w:cs="Arial"/>
              </w:rPr>
              <w:t>Dr. P. Allingham</w:t>
            </w:r>
          </w:p>
          <w:p w:rsidR="00F36184" w:rsidRDefault="00F36184" w:rsidP="00F36184">
            <w:pPr>
              <w:tabs>
                <w:tab w:val="left" w:pos="3570"/>
              </w:tabs>
              <w:rPr>
                <w:rFonts w:ascii="Arial" w:hAnsi="Arial" w:cs="Arial"/>
              </w:rPr>
            </w:pPr>
            <w:r w:rsidRPr="00CE6BC5">
              <w:rPr>
                <w:rFonts w:ascii="Arial" w:hAnsi="Arial" w:cs="Arial"/>
              </w:rPr>
              <w:t xml:space="preserve">Mr. G. Amadei </w:t>
            </w:r>
          </w:p>
          <w:p w:rsidR="00F36184" w:rsidRPr="00CE6BC5" w:rsidRDefault="00F36184" w:rsidP="00F36184">
            <w:pPr>
              <w:tabs>
                <w:tab w:val="left" w:pos="3570"/>
              </w:tabs>
              <w:rPr>
                <w:rFonts w:ascii="Arial" w:hAnsi="Arial" w:cs="Arial"/>
              </w:rPr>
            </w:pPr>
            <w:r w:rsidRPr="00CE6BC5">
              <w:rPr>
                <w:rFonts w:ascii="Arial" w:hAnsi="Arial" w:cs="Arial"/>
              </w:rPr>
              <w:t>Mr. R. Buchkowski</w:t>
            </w:r>
          </w:p>
          <w:p w:rsidR="00F36184" w:rsidRPr="00CE6BC5" w:rsidRDefault="00F36184" w:rsidP="00F36184">
            <w:pPr>
              <w:tabs>
                <w:tab w:val="left" w:pos="3570"/>
              </w:tabs>
              <w:rPr>
                <w:rFonts w:ascii="Arial" w:hAnsi="Arial" w:cs="Arial"/>
              </w:rPr>
            </w:pPr>
            <w:r w:rsidRPr="00CE6BC5">
              <w:rPr>
                <w:rFonts w:ascii="Arial" w:hAnsi="Arial" w:cs="Arial"/>
              </w:rPr>
              <w:t xml:space="preserve">Dr. R.  Benlamri </w:t>
            </w:r>
          </w:p>
          <w:p w:rsidR="00F36184" w:rsidRPr="00CE6BC5" w:rsidRDefault="00F36184" w:rsidP="00F36184">
            <w:pPr>
              <w:tabs>
                <w:tab w:val="left" w:pos="3570"/>
              </w:tabs>
              <w:rPr>
                <w:rFonts w:ascii="Arial" w:hAnsi="Arial" w:cs="Arial"/>
              </w:rPr>
            </w:pPr>
            <w:r w:rsidRPr="00CE6BC5">
              <w:rPr>
                <w:rFonts w:ascii="Arial" w:hAnsi="Arial" w:cs="Arial"/>
              </w:rPr>
              <w:t>Dr. M. Benson</w:t>
            </w:r>
          </w:p>
          <w:p w:rsidR="00F36184" w:rsidRPr="00CE6BC5" w:rsidRDefault="00F36184" w:rsidP="00F36184">
            <w:pPr>
              <w:tabs>
                <w:tab w:val="left" w:pos="3570"/>
              </w:tabs>
              <w:rPr>
                <w:rFonts w:ascii="Arial" w:hAnsi="Arial" w:cs="Arial"/>
              </w:rPr>
            </w:pPr>
            <w:r w:rsidRPr="00CE6BC5">
              <w:rPr>
                <w:rFonts w:ascii="Arial" w:hAnsi="Arial" w:cs="Arial"/>
              </w:rPr>
              <w:t>Dr. J. Blahuta</w:t>
            </w:r>
          </w:p>
          <w:p w:rsidR="00F36184" w:rsidRPr="00CE6BC5" w:rsidRDefault="00F36184" w:rsidP="00F36184">
            <w:pPr>
              <w:tabs>
                <w:tab w:val="left" w:pos="3570"/>
              </w:tabs>
              <w:rPr>
                <w:rFonts w:ascii="Arial" w:hAnsi="Arial" w:cs="Arial"/>
              </w:rPr>
            </w:pPr>
            <w:r w:rsidRPr="00CE6BC5">
              <w:rPr>
                <w:rFonts w:ascii="Arial" w:hAnsi="Arial" w:cs="Arial"/>
              </w:rPr>
              <w:t>Mr. T. Cava</w:t>
            </w:r>
          </w:p>
          <w:p w:rsidR="00F36184" w:rsidRDefault="00F36184" w:rsidP="00F36184">
            <w:pPr>
              <w:tabs>
                <w:tab w:val="left" w:pos="3570"/>
              </w:tabs>
              <w:rPr>
                <w:rFonts w:ascii="Arial" w:hAnsi="Arial" w:cs="Arial"/>
              </w:rPr>
            </w:pPr>
            <w:r w:rsidRPr="00CE6BC5">
              <w:rPr>
                <w:rFonts w:ascii="Arial" w:hAnsi="Arial" w:cs="Arial"/>
              </w:rPr>
              <w:t>Dr. G. Colton</w:t>
            </w:r>
          </w:p>
          <w:p w:rsidR="00F36184" w:rsidRPr="00CE6BC5" w:rsidRDefault="00F36184" w:rsidP="00F36184">
            <w:pPr>
              <w:tabs>
                <w:tab w:val="left" w:pos="3570"/>
              </w:tabs>
              <w:rPr>
                <w:rFonts w:ascii="Arial" w:hAnsi="Arial" w:cs="Arial"/>
              </w:rPr>
            </w:pPr>
            <w:r w:rsidRPr="00CE6BC5">
              <w:rPr>
                <w:rFonts w:ascii="Arial" w:hAnsi="Arial" w:cs="Arial"/>
              </w:rPr>
              <w:t>Dr. B. Dadgostar</w:t>
            </w:r>
          </w:p>
          <w:p w:rsidR="00F36184" w:rsidRDefault="00F36184" w:rsidP="00F36184">
            <w:pPr>
              <w:tabs>
                <w:tab w:val="left" w:pos="3570"/>
              </w:tabs>
              <w:rPr>
                <w:rFonts w:ascii="Arial" w:hAnsi="Arial" w:cs="Arial"/>
              </w:rPr>
            </w:pPr>
            <w:r w:rsidRPr="00CE6BC5">
              <w:rPr>
                <w:rFonts w:ascii="Arial" w:hAnsi="Arial" w:cs="Arial"/>
              </w:rPr>
              <w:t>Mrs. A. Deighton</w:t>
            </w:r>
          </w:p>
          <w:p w:rsidR="00E639EE" w:rsidRDefault="00E639EE" w:rsidP="00F36184">
            <w:pPr>
              <w:tabs>
                <w:tab w:val="left" w:pos="3570"/>
              </w:tabs>
              <w:rPr>
                <w:rFonts w:ascii="Arial" w:hAnsi="Arial" w:cs="Arial"/>
              </w:rPr>
            </w:pPr>
            <w:r>
              <w:rPr>
                <w:rFonts w:ascii="Arial" w:hAnsi="Arial" w:cs="Arial"/>
              </w:rPr>
              <w:t>Dr. Alice den Otter</w:t>
            </w:r>
          </w:p>
          <w:p w:rsidR="00E639EE" w:rsidRPr="00CE6BC5" w:rsidRDefault="00E639EE" w:rsidP="00F36184">
            <w:pPr>
              <w:tabs>
                <w:tab w:val="left" w:pos="3570"/>
              </w:tabs>
              <w:rPr>
                <w:rFonts w:ascii="Arial" w:hAnsi="Arial" w:cs="Arial"/>
              </w:rPr>
            </w:pPr>
            <w:r>
              <w:rPr>
                <w:rFonts w:ascii="Arial" w:hAnsi="Arial" w:cs="Arial"/>
              </w:rPr>
              <w:t xml:space="preserve">    (teleconference)</w:t>
            </w:r>
          </w:p>
          <w:p w:rsidR="00F36184" w:rsidRDefault="00F36184" w:rsidP="00F36184">
            <w:pPr>
              <w:tabs>
                <w:tab w:val="left" w:pos="3570"/>
              </w:tabs>
              <w:rPr>
                <w:rFonts w:ascii="Arial" w:hAnsi="Arial" w:cs="Arial"/>
              </w:rPr>
            </w:pPr>
            <w:r w:rsidRPr="00CE6BC5">
              <w:rPr>
                <w:rFonts w:ascii="Arial" w:hAnsi="Arial" w:cs="Arial"/>
              </w:rPr>
              <w:t>Dr. J. Farrell</w:t>
            </w:r>
          </w:p>
          <w:p w:rsidR="00E639EE" w:rsidRDefault="00E639EE" w:rsidP="00F36184">
            <w:pPr>
              <w:tabs>
                <w:tab w:val="left" w:pos="3570"/>
              </w:tabs>
              <w:rPr>
                <w:rFonts w:ascii="Arial" w:hAnsi="Arial" w:cs="Arial"/>
              </w:rPr>
            </w:pPr>
            <w:r>
              <w:rPr>
                <w:rFonts w:ascii="Arial" w:hAnsi="Arial" w:cs="Arial"/>
              </w:rPr>
              <w:t>Dr. K. Fedderson</w:t>
            </w:r>
          </w:p>
          <w:p w:rsidR="00E639EE" w:rsidRPr="00CE6BC5" w:rsidRDefault="00E639EE" w:rsidP="00F36184">
            <w:pPr>
              <w:tabs>
                <w:tab w:val="left" w:pos="3570"/>
              </w:tabs>
              <w:rPr>
                <w:rFonts w:ascii="Arial" w:hAnsi="Arial" w:cs="Arial"/>
              </w:rPr>
            </w:pPr>
            <w:r>
              <w:rPr>
                <w:rFonts w:ascii="Arial" w:hAnsi="Arial" w:cs="Arial"/>
              </w:rPr>
              <w:t xml:space="preserve">   (teleconference)</w:t>
            </w:r>
          </w:p>
          <w:p w:rsidR="00F36184" w:rsidRPr="00CE6BC5" w:rsidRDefault="00F36184" w:rsidP="00F36184">
            <w:pPr>
              <w:tabs>
                <w:tab w:val="left" w:pos="3570"/>
              </w:tabs>
              <w:rPr>
                <w:rFonts w:ascii="Arial" w:hAnsi="Arial" w:cs="Arial"/>
              </w:rPr>
            </w:pPr>
            <w:r w:rsidRPr="00CE6BC5">
              <w:rPr>
                <w:rFonts w:ascii="Arial" w:hAnsi="Arial" w:cs="Arial"/>
              </w:rPr>
              <w:t>Dr. F. Gilbert</w:t>
            </w:r>
          </w:p>
          <w:p w:rsidR="00F36184" w:rsidRPr="00CE6BC5" w:rsidRDefault="00F36184" w:rsidP="00F36184">
            <w:pPr>
              <w:tabs>
                <w:tab w:val="left" w:pos="3570"/>
              </w:tabs>
              <w:rPr>
                <w:rFonts w:ascii="Arial" w:hAnsi="Arial" w:cs="Arial"/>
              </w:rPr>
            </w:pPr>
            <w:r w:rsidRPr="00CE6BC5">
              <w:rPr>
                <w:rFonts w:ascii="Arial" w:hAnsi="Arial" w:cs="Arial"/>
              </w:rPr>
              <w:t>Dr. A. Gillies</w:t>
            </w:r>
          </w:p>
          <w:p w:rsidR="00F36184" w:rsidRDefault="00F36184" w:rsidP="00F36184">
            <w:pPr>
              <w:tabs>
                <w:tab w:val="left" w:pos="3570"/>
              </w:tabs>
              <w:rPr>
                <w:rFonts w:ascii="Arial" w:hAnsi="Arial" w:cs="Arial"/>
              </w:rPr>
            </w:pPr>
            <w:r w:rsidRPr="00CE6BC5">
              <w:rPr>
                <w:rFonts w:ascii="Arial" w:hAnsi="Arial" w:cs="Arial"/>
              </w:rPr>
              <w:t>Dr. C. Gottardo</w:t>
            </w:r>
          </w:p>
          <w:p w:rsidR="00F36184" w:rsidRPr="00CE6BC5" w:rsidRDefault="00F36184" w:rsidP="00F36184">
            <w:pPr>
              <w:tabs>
                <w:tab w:val="left" w:pos="3570"/>
              </w:tabs>
              <w:rPr>
                <w:rFonts w:ascii="Arial" w:hAnsi="Arial" w:cs="Arial"/>
              </w:rPr>
            </w:pPr>
            <w:r>
              <w:rPr>
                <w:rFonts w:ascii="Arial" w:hAnsi="Arial" w:cs="Arial"/>
              </w:rPr>
              <w:t>Dr. S. Hamilton</w:t>
            </w:r>
          </w:p>
          <w:p w:rsidR="00F36184" w:rsidRDefault="00F36184" w:rsidP="00F36184">
            <w:pPr>
              <w:tabs>
                <w:tab w:val="left" w:pos="3570"/>
              </w:tabs>
              <w:rPr>
                <w:rFonts w:ascii="Arial" w:hAnsi="Arial" w:cs="Arial"/>
                <w:b/>
              </w:rPr>
            </w:pPr>
          </w:p>
          <w:p w:rsidR="00F36184" w:rsidRPr="009E41BE" w:rsidRDefault="00F36184" w:rsidP="00F36184">
            <w:pPr>
              <w:tabs>
                <w:tab w:val="left" w:pos="3570"/>
              </w:tabs>
              <w:rPr>
                <w:rFonts w:ascii="Arial" w:hAnsi="Arial" w:cs="Arial"/>
                <w:b/>
              </w:rPr>
            </w:pPr>
          </w:p>
        </w:tc>
        <w:tc>
          <w:tcPr>
            <w:tcW w:w="2798" w:type="dxa"/>
            <w:tcBorders>
              <w:top w:val="nil"/>
              <w:left w:val="nil"/>
              <w:bottom w:val="nil"/>
              <w:right w:val="nil"/>
            </w:tcBorders>
          </w:tcPr>
          <w:p w:rsidR="00E639EE" w:rsidRDefault="00E639EE" w:rsidP="00F36184">
            <w:pPr>
              <w:tabs>
                <w:tab w:val="left" w:pos="3570"/>
              </w:tabs>
              <w:rPr>
                <w:rFonts w:ascii="Arial" w:hAnsi="Arial" w:cs="Arial"/>
              </w:rPr>
            </w:pPr>
          </w:p>
          <w:p w:rsidR="00E639EE" w:rsidRPr="00CE6BC5" w:rsidRDefault="00E639EE" w:rsidP="00E639EE">
            <w:pPr>
              <w:tabs>
                <w:tab w:val="left" w:pos="3570"/>
              </w:tabs>
              <w:rPr>
                <w:rFonts w:ascii="Arial" w:hAnsi="Arial" w:cs="Arial"/>
              </w:rPr>
            </w:pPr>
            <w:r w:rsidRPr="00CE6BC5">
              <w:rPr>
                <w:rFonts w:ascii="Arial" w:hAnsi="Arial" w:cs="Arial"/>
              </w:rPr>
              <w:t>Dr. L. Hayes</w:t>
            </w:r>
          </w:p>
          <w:p w:rsidR="00E639EE" w:rsidRDefault="00E639EE" w:rsidP="00E639EE">
            <w:pPr>
              <w:tabs>
                <w:tab w:val="left" w:pos="3570"/>
              </w:tabs>
              <w:rPr>
                <w:rFonts w:ascii="Arial" w:hAnsi="Arial" w:cs="Arial"/>
              </w:rPr>
            </w:pPr>
            <w:r w:rsidRPr="00CE6BC5">
              <w:rPr>
                <w:rFonts w:ascii="Arial" w:hAnsi="Arial" w:cs="Arial"/>
              </w:rPr>
              <w:t>Dr. G. Hayman</w:t>
            </w:r>
          </w:p>
          <w:p w:rsidR="00F36184" w:rsidRPr="00CE6BC5" w:rsidRDefault="00F36184" w:rsidP="00F36184">
            <w:pPr>
              <w:tabs>
                <w:tab w:val="left" w:pos="3570"/>
              </w:tabs>
              <w:rPr>
                <w:rFonts w:ascii="Arial" w:hAnsi="Arial" w:cs="Arial"/>
              </w:rPr>
            </w:pPr>
            <w:r w:rsidRPr="00CE6BC5">
              <w:rPr>
                <w:rFonts w:ascii="Arial" w:hAnsi="Arial" w:cs="Arial"/>
              </w:rPr>
              <w:t>Dr. P. Hicks</w:t>
            </w:r>
          </w:p>
          <w:p w:rsidR="00F36184" w:rsidRPr="00CE6BC5" w:rsidRDefault="00F36184" w:rsidP="00F36184">
            <w:pPr>
              <w:tabs>
                <w:tab w:val="left" w:pos="3570"/>
              </w:tabs>
              <w:rPr>
                <w:rFonts w:ascii="Arial" w:hAnsi="Arial" w:cs="Arial"/>
              </w:rPr>
            </w:pPr>
            <w:r w:rsidRPr="00CE6BC5">
              <w:rPr>
                <w:rFonts w:ascii="Arial" w:hAnsi="Arial" w:cs="Arial"/>
              </w:rPr>
              <w:t>Dr. S. Islam</w:t>
            </w:r>
          </w:p>
          <w:p w:rsidR="00F36184" w:rsidRPr="00CE6BC5" w:rsidRDefault="00F36184" w:rsidP="00F36184">
            <w:pPr>
              <w:tabs>
                <w:tab w:val="left" w:pos="3570"/>
              </w:tabs>
              <w:rPr>
                <w:rFonts w:ascii="Arial" w:hAnsi="Arial" w:cs="Arial"/>
              </w:rPr>
            </w:pPr>
            <w:r w:rsidRPr="00CE6BC5">
              <w:rPr>
                <w:rFonts w:ascii="Arial" w:hAnsi="Arial" w:cs="Arial"/>
              </w:rPr>
              <w:t>Prof. R. Isotalo</w:t>
            </w:r>
          </w:p>
          <w:p w:rsidR="00F36184" w:rsidRPr="00CE6BC5" w:rsidRDefault="00F36184" w:rsidP="00F36184">
            <w:pPr>
              <w:tabs>
                <w:tab w:val="left" w:pos="3570"/>
              </w:tabs>
              <w:rPr>
                <w:rFonts w:ascii="Arial" w:hAnsi="Arial" w:cs="Arial"/>
              </w:rPr>
            </w:pPr>
            <w:r w:rsidRPr="00CE6BC5">
              <w:rPr>
                <w:rFonts w:ascii="Arial" w:hAnsi="Arial" w:cs="Arial"/>
              </w:rPr>
              <w:t>Dr. P. Jasen</w:t>
            </w:r>
          </w:p>
          <w:p w:rsidR="00F36184" w:rsidRPr="00CE6BC5" w:rsidRDefault="00F36184" w:rsidP="00F36184">
            <w:pPr>
              <w:tabs>
                <w:tab w:val="left" w:pos="3570"/>
              </w:tabs>
              <w:rPr>
                <w:rFonts w:ascii="Arial" w:hAnsi="Arial" w:cs="Arial"/>
              </w:rPr>
            </w:pPr>
            <w:r w:rsidRPr="00CE6BC5">
              <w:rPr>
                <w:rFonts w:ascii="Arial" w:hAnsi="Arial" w:cs="Arial"/>
              </w:rPr>
              <w:t>Dr. D. Kerr</w:t>
            </w:r>
          </w:p>
          <w:p w:rsidR="00F36184" w:rsidRPr="00CE6BC5" w:rsidRDefault="00F36184" w:rsidP="00F36184">
            <w:pPr>
              <w:tabs>
                <w:tab w:val="left" w:pos="3570"/>
              </w:tabs>
              <w:rPr>
                <w:rFonts w:ascii="Arial" w:hAnsi="Arial" w:cs="Arial"/>
              </w:rPr>
            </w:pPr>
            <w:r w:rsidRPr="00CE6BC5">
              <w:rPr>
                <w:rFonts w:ascii="Arial" w:hAnsi="Arial" w:cs="Arial"/>
              </w:rPr>
              <w:t>Dr. S. Kissin</w:t>
            </w:r>
          </w:p>
          <w:p w:rsidR="00F36184" w:rsidRDefault="00F36184" w:rsidP="00F36184">
            <w:pPr>
              <w:tabs>
                <w:tab w:val="left" w:pos="3570"/>
              </w:tabs>
              <w:rPr>
                <w:rFonts w:ascii="Arial" w:hAnsi="Arial" w:cs="Arial"/>
              </w:rPr>
            </w:pPr>
            <w:r w:rsidRPr="00CE6BC5">
              <w:rPr>
                <w:rFonts w:ascii="Arial" w:hAnsi="Arial" w:cs="Arial"/>
              </w:rPr>
              <w:t>Dr. R. Koster</w:t>
            </w:r>
          </w:p>
          <w:p w:rsidR="00F36184" w:rsidRPr="00CE6BC5" w:rsidRDefault="00F36184" w:rsidP="00F36184">
            <w:pPr>
              <w:tabs>
                <w:tab w:val="left" w:pos="3570"/>
              </w:tabs>
              <w:rPr>
                <w:rFonts w:ascii="Arial" w:hAnsi="Arial" w:cs="Arial"/>
              </w:rPr>
            </w:pPr>
            <w:r>
              <w:rPr>
                <w:rFonts w:ascii="Arial" w:hAnsi="Arial" w:cs="Arial"/>
              </w:rPr>
              <w:t>Dr. P. Lee</w:t>
            </w:r>
          </w:p>
          <w:p w:rsidR="00F36184" w:rsidRPr="00CE6BC5" w:rsidRDefault="00F36184" w:rsidP="00F36184">
            <w:pPr>
              <w:tabs>
                <w:tab w:val="left" w:pos="3570"/>
              </w:tabs>
              <w:rPr>
                <w:rFonts w:ascii="Arial" w:hAnsi="Arial" w:cs="Arial"/>
              </w:rPr>
            </w:pPr>
            <w:r w:rsidRPr="00CE6BC5">
              <w:rPr>
                <w:rFonts w:ascii="Arial" w:hAnsi="Arial" w:cs="Arial"/>
              </w:rPr>
              <w:t>Dr. J. Leggatt</w:t>
            </w:r>
          </w:p>
          <w:p w:rsidR="00F36184" w:rsidRPr="00CE6BC5" w:rsidRDefault="00F36184" w:rsidP="00F36184">
            <w:pPr>
              <w:tabs>
                <w:tab w:val="left" w:pos="3570"/>
              </w:tabs>
              <w:rPr>
                <w:rFonts w:ascii="Arial" w:hAnsi="Arial" w:cs="Arial"/>
              </w:rPr>
            </w:pPr>
            <w:r w:rsidRPr="00CE6BC5">
              <w:rPr>
                <w:rFonts w:ascii="Arial" w:hAnsi="Arial" w:cs="Arial"/>
              </w:rPr>
              <w:t>Ms. A. Leishman</w:t>
            </w:r>
          </w:p>
          <w:p w:rsidR="00F36184" w:rsidRPr="00CE6BC5" w:rsidRDefault="00F36184" w:rsidP="00F36184">
            <w:pPr>
              <w:tabs>
                <w:tab w:val="left" w:pos="3570"/>
              </w:tabs>
              <w:rPr>
                <w:rFonts w:ascii="Arial" w:hAnsi="Arial" w:cs="Arial"/>
              </w:rPr>
            </w:pPr>
            <w:r w:rsidRPr="00CE6BC5">
              <w:rPr>
                <w:rFonts w:ascii="Arial" w:hAnsi="Arial" w:cs="Arial"/>
              </w:rPr>
              <w:t>Dr. L. Livingston</w:t>
            </w:r>
          </w:p>
          <w:p w:rsidR="00F36184" w:rsidRPr="00CE6BC5" w:rsidRDefault="00F36184" w:rsidP="00F36184">
            <w:pPr>
              <w:tabs>
                <w:tab w:val="left" w:pos="3570"/>
              </w:tabs>
              <w:rPr>
                <w:rFonts w:ascii="Arial" w:hAnsi="Arial" w:cs="Arial"/>
              </w:rPr>
            </w:pPr>
            <w:r w:rsidRPr="00CE6BC5">
              <w:rPr>
                <w:rFonts w:ascii="Arial" w:hAnsi="Arial" w:cs="Arial"/>
              </w:rPr>
              <w:t>Dr. N. Luckai</w:t>
            </w:r>
          </w:p>
          <w:p w:rsidR="00F36184" w:rsidRPr="00CE6BC5" w:rsidRDefault="00F36184" w:rsidP="00F36184">
            <w:pPr>
              <w:tabs>
                <w:tab w:val="left" w:pos="3570"/>
              </w:tabs>
              <w:rPr>
                <w:rFonts w:ascii="Arial" w:hAnsi="Arial" w:cs="Arial"/>
              </w:rPr>
            </w:pPr>
            <w:r w:rsidRPr="00CE6BC5">
              <w:rPr>
                <w:rFonts w:ascii="Arial" w:hAnsi="Arial" w:cs="Arial"/>
              </w:rPr>
              <w:t>Mr. J. Luo</w:t>
            </w:r>
          </w:p>
          <w:p w:rsidR="00F36184" w:rsidRPr="00CE6BC5" w:rsidRDefault="00F36184" w:rsidP="00F36184">
            <w:pPr>
              <w:tabs>
                <w:tab w:val="left" w:pos="3570"/>
              </w:tabs>
              <w:rPr>
                <w:rFonts w:ascii="Arial" w:hAnsi="Arial" w:cs="Arial"/>
              </w:rPr>
            </w:pPr>
            <w:r>
              <w:rPr>
                <w:rFonts w:ascii="Arial" w:hAnsi="Arial" w:cs="Arial"/>
              </w:rPr>
              <w:t>Dr. R. Maundrell</w:t>
            </w:r>
          </w:p>
          <w:p w:rsidR="00F36184" w:rsidRPr="00CE6BC5" w:rsidRDefault="00F36184" w:rsidP="00F36184">
            <w:pPr>
              <w:tabs>
                <w:tab w:val="left" w:pos="3570"/>
              </w:tabs>
              <w:rPr>
                <w:rFonts w:ascii="Arial" w:hAnsi="Arial" w:cs="Arial"/>
              </w:rPr>
            </w:pPr>
            <w:r w:rsidRPr="00CE6BC5">
              <w:rPr>
                <w:rFonts w:ascii="Arial" w:hAnsi="Arial" w:cs="Arial"/>
              </w:rPr>
              <w:t>Dr. R. Mawhinney</w:t>
            </w:r>
          </w:p>
          <w:p w:rsidR="00F36184" w:rsidRPr="00CE6BC5" w:rsidRDefault="00F36184" w:rsidP="00F36184">
            <w:pPr>
              <w:tabs>
                <w:tab w:val="left" w:pos="3570"/>
              </w:tabs>
              <w:rPr>
                <w:rFonts w:ascii="Arial" w:hAnsi="Arial" w:cs="Arial"/>
              </w:rPr>
            </w:pPr>
            <w:r w:rsidRPr="00CE6BC5">
              <w:rPr>
                <w:rFonts w:ascii="Arial" w:hAnsi="Arial" w:cs="Arial"/>
              </w:rPr>
              <w:t>Mr. D. McPherson</w:t>
            </w:r>
          </w:p>
          <w:p w:rsidR="00F36184" w:rsidRPr="00CE6BC5" w:rsidRDefault="00F36184" w:rsidP="00F36184">
            <w:pPr>
              <w:tabs>
                <w:tab w:val="left" w:pos="3570"/>
              </w:tabs>
              <w:rPr>
                <w:rFonts w:ascii="Arial" w:hAnsi="Arial" w:cs="Arial"/>
              </w:rPr>
            </w:pPr>
            <w:r w:rsidRPr="00CE6BC5">
              <w:rPr>
                <w:rFonts w:ascii="Arial" w:hAnsi="Arial" w:cs="Arial"/>
              </w:rPr>
              <w:t>Ms. B. Nelson</w:t>
            </w:r>
          </w:p>
          <w:p w:rsidR="00F36184" w:rsidRPr="00CE6BC5" w:rsidRDefault="00F36184" w:rsidP="00F36184">
            <w:pPr>
              <w:tabs>
                <w:tab w:val="left" w:pos="3570"/>
              </w:tabs>
              <w:rPr>
                <w:rFonts w:ascii="Arial" w:hAnsi="Arial" w:cs="Arial"/>
              </w:rPr>
            </w:pPr>
            <w:r w:rsidRPr="00CE6BC5">
              <w:rPr>
                <w:rFonts w:ascii="Arial" w:hAnsi="Arial" w:cs="Arial"/>
              </w:rPr>
              <w:t>Prof. M. Nisenholt</w:t>
            </w:r>
          </w:p>
          <w:p w:rsidR="00F36184" w:rsidRDefault="00F36184" w:rsidP="00F36184">
            <w:pPr>
              <w:tabs>
                <w:tab w:val="left" w:pos="3570"/>
              </w:tabs>
              <w:rPr>
                <w:rFonts w:ascii="Arial" w:hAnsi="Arial" w:cs="Arial"/>
              </w:rPr>
            </w:pPr>
          </w:p>
        </w:tc>
        <w:tc>
          <w:tcPr>
            <w:tcW w:w="3429" w:type="dxa"/>
            <w:tcBorders>
              <w:top w:val="nil"/>
              <w:left w:val="nil"/>
              <w:bottom w:val="nil"/>
              <w:right w:val="nil"/>
            </w:tcBorders>
          </w:tcPr>
          <w:p w:rsidR="00E639EE" w:rsidRDefault="00E639EE" w:rsidP="00F36184">
            <w:pPr>
              <w:tabs>
                <w:tab w:val="left" w:pos="3570"/>
              </w:tabs>
              <w:rPr>
                <w:rFonts w:ascii="Arial" w:hAnsi="Arial" w:cs="Arial"/>
              </w:rPr>
            </w:pPr>
          </w:p>
          <w:p w:rsidR="00E639EE" w:rsidRDefault="00E639EE" w:rsidP="00F36184">
            <w:pPr>
              <w:tabs>
                <w:tab w:val="left" w:pos="3570"/>
              </w:tabs>
              <w:rPr>
                <w:rFonts w:ascii="Arial" w:hAnsi="Arial" w:cs="Arial"/>
              </w:rPr>
            </w:pPr>
            <w:r w:rsidRPr="00CE6BC5">
              <w:rPr>
                <w:rFonts w:ascii="Arial" w:hAnsi="Arial" w:cs="Arial"/>
              </w:rPr>
              <w:t>Dr. J. O’Meara</w:t>
            </w:r>
          </w:p>
          <w:p w:rsidR="00F36184" w:rsidRPr="00CE6BC5" w:rsidRDefault="00F36184" w:rsidP="00F36184">
            <w:pPr>
              <w:tabs>
                <w:tab w:val="left" w:pos="3570"/>
              </w:tabs>
              <w:rPr>
                <w:rFonts w:ascii="Arial" w:hAnsi="Arial" w:cs="Arial"/>
              </w:rPr>
            </w:pPr>
            <w:r w:rsidRPr="00CE6BC5">
              <w:rPr>
                <w:rFonts w:ascii="Arial" w:hAnsi="Arial" w:cs="Arial"/>
              </w:rPr>
              <w:t>Ms. J. Penney</w:t>
            </w:r>
          </w:p>
          <w:p w:rsidR="00F36184" w:rsidRPr="00CE6BC5" w:rsidRDefault="00F36184" w:rsidP="00F36184">
            <w:pPr>
              <w:tabs>
                <w:tab w:val="left" w:pos="3570"/>
              </w:tabs>
              <w:rPr>
                <w:rFonts w:ascii="Arial" w:hAnsi="Arial" w:cs="Arial"/>
              </w:rPr>
            </w:pPr>
            <w:r w:rsidRPr="00CE6BC5">
              <w:rPr>
                <w:rFonts w:ascii="Arial" w:hAnsi="Arial" w:cs="Arial"/>
              </w:rPr>
              <w:t>Mr. G. Phillips</w:t>
            </w:r>
          </w:p>
          <w:p w:rsidR="00F36184" w:rsidRDefault="00F36184" w:rsidP="00F36184">
            <w:pPr>
              <w:tabs>
                <w:tab w:val="left" w:pos="3570"/>
              </w:tabs>
              <w:rPr>
                <w:rFonts w:ascii="Arial" w:hAnsi="Arial" w:cs="Arial"/>
              </w:rPr>
            </w:pPr>
            <w:r w:rsidRPr="00CE6BC5">
              <w:rPr>
                <w:rFonts w:ascii="Arial" w:hAnsi="Arial" w:cs="Arial"/>
              </w:rPr>
              <w:t>Mrs. K. Poole</w:t>
            </w:r>
          </w:p>
          <w:p w:rsidR="00F36184" w:rsidRPr="00CE6BC5" w:rsidRDefault="00F36184" w:rsidP="00F36184">
            <w:pPr>
              <w:tabs>
                <w:tab w:val="left" w:pos="3570"/>
              </w:tabs>
              <w:rPr>
                <w:rFonts w:ascii="Arial" w:hAnsi="Arial" w:cs="Arial"/>
              </w:rPr>
            </w:pPr>
            <w:r>
              <w:rPr>
                <w:rFonts w:ascii="Arial" w:hAnsi="Arial" w:cs="Arial"/>
              </w:rPr>
              <w:t>Dr. K. Reynolds</w:t>
            </w:r>
          </w:p>
          <w:p w:rsidR="00F36184" w:rsidRPr="00CE6BC5" w:rsidRDefault="00F36184" w:rsidP="00F36184">
            <w:pPr>
              <w:tabs>
                <w:tab w:val="left" w:pos="3570"/>
              </w:tabs>
              <w:rPr>
                <w:rFonts w:ascii="Arial" w:hAnsi="Arial" w:cs="Arial"/>
              </w:rPr>
            </w:pPr>
            <w:r w:rsidRPr="00CE6BC5">
              <w:rPr>
                <w:rFonts w:ascii="Arial" w:hAnsi="Arial" w:cs="Arial"/>
              </w:rPr>
              <w:t>Dr. M.N. Rinne</w:t>
            </w:r>
          </w:p>
          <w:p w:rsidR="00F36184" w:rsidRPr="00CE6BC5" w:rsidRDefault="00F36184" w:rsidP="00F36184">
            <w:pPr>
              <w:tabs>
                <w:tab w:val="left" w:pos="3570"/>
              </w:tabs>
              <w:rPr>
                <w:rFonts w:ascii="Arial" w:hAnsi="Arial" w:cs="Arial"/>
              </w:rPr>
            </w:pPr>
            <w:r w:rsidRPr="00CE6BC5">
              <w:rPr>
                <w:rFonts w:ascii="Arial" w:hAnsi="Arial" w:cs="Arial"/>
              </w:rPr>
              <w:t>Ms. K. Roche</w:t>
            </w:r>
          </w:p>
          <w:p w:rsidR="00F36184" w:rsidRPr="00CE6BC5" w:rsidRDefault="00F36184" w:rsidP="00F36184">
            <w:pPr>
              <w:tabs>
                <w:tab w:val="left" w:pos="3570"/>
              </w:tabs>
              <w:rPr>
                <w:rFonts w:ascii="Arial" w:hAnsi="Arial" w:cs="Arial"/>
              </w:rPr>
            </w:pPr>
            <w:r w:rsidRPr="00CE6BC5">
              <w:rPr>
                <w:rFonts w:ascii="Arial" w:hAnsi="Arial" w:cs="Arial"/>
              </w:rPr>
              <w:t>Dr. U. Runesson</w:t>
            </w:r>
          </w:p>
          <w:p w:rsidR="00F36184" w:rsidRPr="00CE6BC5" w:rsidRDefault="00F36184" w:rsidP="00F36184">
            <w:pPr>
              <w:tabs>
                <w:tab w:val="left" w:pos="3570"/>
              </w:tabs>
              <w:rPr>
                <w:rFonts w:ascii="Arial" w:hAnsi="Arial" w:cs="Arial"/>
              </w:rPr>
            </w:pPr>
            <w:r w:rsidRPr="00CE6BC5">
              <w:rPr>
                <w:rFonts w:ascii="Arial" w:hAnsi="Arial" w:cs="Arial"/>
              </w:rPr>
              <w:t>Mrs. M. Ryks-Szelekovszky</w:t>
            </w:r>
          </w:p>
          <w:p w:rsidR="00F36184" w:rsidRDefault="00F36184" w:rsidP="00F36184">
            <w:pPr>
              <w:tabs>
                <w:tab w:val="left" w:pos="3570"/>
              </w:tabs>
              <w:rPr>
                <w:rFonts w:ascii="Arial" w:hAnsi="Arial" w:cs="Arial"/>
              </w:rPr>
            </w:pPr>
            <w:r w:rsidRPr="00CE6BC5">
              <w:rPr>
                <w:rFonts w:ascii="Arial" w:hAnsi="Arial" w:cs="Arial"/>
              </w:rPr>
              <w:t>Dr. H. Saliba</w:t>
            </w:r>
          </w:p>
          <w:p w:rsidR="00F36184" w:rsidRDefault="00F36184" w:rsidP="00F36184">
            <w:pPr>
              <w:tabs>
                <w:tab w:val="left" w:pos="3570"/>
              </w:tabs>
              <w:rPr>
                <w:rFonts w:ascii="Arial" w:hAnsi="Arial" w:cs="Arial"/>
              </w:rPr>
            </w:pPr>
            <w:r>
              <w:rPr>
                <w:rFonts w:ascii="Arial" w:hAnsi="Arial" w:cs="Arial"/>
              </w:rPr>
              <w:t>Dr. C. Shahi</w:t>
            </w:r>
          </w:p>
          <w:p w:rsidR="00F36184" w:rsidRPr="00CE6BC5" w:rsidRDefault="00F36184" w:rsidP="00F36184">
            <w:pPr>
              <w:tabs>
                <w:tab w:val="left" w:pos="3570"/>
              </w:tabs>
              <w:rPr>
                <w:rFonts w:ascii="Arial" w:hAnsi="Arial" w:cs="Arial"/>
              </w:rPr>
            </w:pPr>
            <w:r>
              <w:rPr>
                <w:rFonts w:ascii="Arial" w:hAnsi="Arial" w:cs="Arial"/>
              </w:rPr>
              <w:t>Dr. S. Siddiqui</w:t>
            </w:r>
          </w:p>
          <w:p w:rsidR="00F36184" w:rsidRPr="00CE6BC5" w:rsidRDefault="00F36184" w:rsidP="00F36184">
            <w:pPr>
              <w:tabs>
                <w:tab w:val="left" w:pos="3570"/>
              </w:tabs>
              <w:rPr>
                <w:rFonts w:ascii="Arial" w:hAnsi="Arial" w:cs="Arial"/>
              </w:rPr>
            </w:pPr>
            <w:r w:rsidRPr="00CE6BC5">
              <w:rPr>
                <w:rFonts w:ascii="Arial" w:hAnsi="Arial" w:cs="Arial"/>
              </w:rPr>
              <w:t>Dr. H. Smith</w:t>
            </w:r>
          </w:p>
          <w:p w:rsidR="00F36184" w:rsidRDefault="00F36184" w:rsidP="00F36184">
            <w:pPr>
              <w:tabs>
                <w:tab w:val="left" w:pos="3570"/>
              </w:tabs>
              <w:rPr>
                <w:rFonts w:ascii="Arial" w:hAnsi="Arial" w:cs="Arial"/>
              </w:rPr>
            </w:pPr>
            <w:r w:rsidRPr="00CE6BC5">
              <w:rPr>
                <w:rFonts w:ascii="Arial" w:hAnsi="Arial" w:cs="Arial"/>
              </w:rPr>
              <w:t>Dr. B. Stolar</w:t>
            </w:r>
          </w:p>
          <w:p w:rsidR="00F36184" w:rsidRPr="00CE6BC5" w:rsidRDefault="00F36184" w:rsidP="00F36184">
            <w:pPr>
              <w:tabs>
                <w:tab w:val="left" w:pos="3570"/>
              </w:tabs>
              <w:rPr>
                <w:rFonts w:ascii="Arial" w:hAnsi="Arial" w:cs="Arial"/>
              </w:rPr>
            </w:pPr>
            <w:r>
              <w:rPr>
                <w:rFonts w:ascii="Arial" w:hAnsi="Arial" w:cs="Arial"/>
              </w:rPr>
              <w:t>Dr. S.D. Stone</w:t>
            </w:r>
          </w:p>
          <w:p w:rsidR="00F36184" w:rsidRPr="00CE6BC5" w:rsidRDefault="00F36184" w:rsidP="00F36184">
            <w:pPr>
              <w:tabs>
                <w:tab w:val="left" w:pos="3570"/>
              </w:tabs>
              <w:rPr>
                <w:rFonts w:ascii="Arial" w:hAnsi="Arial" w:cs="Arial"/>
              </w:rPr>
            </w:pPr>
            <w:r w:rsidRPr="00CE6BC5">
              <w:rPr>
                <w:rFonts w:ascii="Arial" w:hAnsi="Arial" w:cs="Arial"/>
              </w:rPr>
              <w:t>Mr. S. Strickland</w:t>
            </w:r>
          </w:p>
          <w:p w:rsidR="00F36184" w:rsidRPr="00CE6BC5" w:rsidRDefault="00F36184" w:rsidP="00F36184">
            <w:pPr>
              <w:tabs>
                <w:tab w:val="left" w:pos="3570"/>
              </w:tabs>
              <w:rPr>
                <w:rFonts w:ascii="Arial" w:hAnsi="Arial" w:cs="Arial"/>
              </w:rPr>
            </w:pPr>
            <w:r w:rsidRPr="00CE6BC5">
              <w:rPr>
                <w:rFonts w:ascii="Arial" w:hAnsi="Arial" w:cs="Arial"/>
              </w:rPr>
              <w:t>Dr. A. Van Tuyl</w:t>
            </w:r>
          </w:p>
          <w:p w:rsidR="00F36184" w:rsidRPr="00CE6BC5" w:rsidRDefault="00F36184" w:rsidP="00F36184">
            <w:pPr>
              <w:tabs>
                <w:tab w:val="left" w:pos="3570"/>
              </w:tabs>
              <w:rPr>
                <w:rFonts w:ascii="Arial" w:hAnsi="Arial" w:cs="Arial"/>
              </w:rPr>
            </w:pPr>
            <w:r w:rsidRPr="00CE6BC5">
              <w:rPr>
                <w:rFonts w:ascii="Arial" w:hAnsi="Arial" w:cs="Arial"/>
              </w:rPr>
              <w:t>Dr. R. Wang</w:t>
            </w:r>
          </w:p>
          <w:p w:rsidR="00F36184" w:rsidRPr="00CE6BC5" w:rsidRDefault="00F36184" w:rsidP="00F36184">
            <w:pPr>
              <w:tabs>
                <w:tab w:val="left" w:pos="3570"/>
              </w:tabs>
              <w:rPr>
                <w:rFonts w:ascii="Arial" w:hAnsi="Arial" w:cs="Arial"/>
              </w:rPr>
            </w:pPr>
            <w:r w:rsidRPr="00CE6BC5">
              <w:rPr>
                <w:rFonts w:ascii="Arial" w:hAnsi="Arial" w:cs="Arial"/>
              </w:rPr>
              <w:t>Dr. K. Zaniewski</w:t>
            </w:r>
          </w:p>
          <w:p w:rsidR="00F36184" w:rsidRPr="00DE3628" w:rsidRDefault="00F36184" w:rsidP="00F36184">
            <w:pPr>
              <w:rPr>
                <w:rFonts w:ascii="Arial" w:hAnsi="Arial" w:cs="Arial"/>
              </w:rPr>
            </w:pPr>
          </w:p>
        </w:tc>
      </w:tr>
      <w:tr w:rsidR="00F36184" w:rsidRPr="009E41BE" w:rsidTr="00F36184">
        <w:tc>
          <w:tcPr>
            <w:tcW w:w="3349" w:type="dxa"/>
            <w:tcBorders>
              <w:top w:val="nil"/>
              <w:left w:val="nil"/>
              <w:bottom w:val="nil"/>
              <w:right w:val="nil"/>
            </w:tcBorders>
          </w:tcPr>
          <w:p w:rsidR="00F36184" w:rsidRPr="00F46DE1" w:rsidRDefault="00F36184" w:rsidP="00F36184">
            <w:pPr>
              <w:tabs>
                <w:tab w:val="left" w:pos="3570"/>
              </w:tabs>
              <w:rPr>
                <w:rFonts w:ascii="Arial" w:hAnsi="Arial" w:cs="Arial"/>
                <w:b/>
              </w:rPr>
            </w:pPr>
            <w:r>
              <w:rPr>
                <w:rFonts w:ascii="Arial" w:hAnsi="Arial" w:cs="Arial"/>
                <w:b/>
              </w:rPr>
              <w:t>Guests</w:t>
            </w:r>
          </w:p>
          <w:p w:rsidR="00F36184" w:rsidRDefault="00F36184" w:rsidP="00F36184">
            <w:pPr>
              <w:tabs>
                <w:tab w:val="left" w:pos="3570"/>
              </w:tabs>
              <w:rPr>
                <w:rFonts w:ascii="Arial" w:hAnsi="Arial" w:cs="Arial"/>
              </w:rPr>
            </w:pPr>
            <w:r>
              <w:rPr>
                <w:rFonts w:ascii="Arial" w:hAnsi="Arial" w:cs="Arial"/>
              </w:rPr>
              <w:t>Dr. J. Gellert</w:t>
            </w:r>
            <w:r w:rsidRPr="00CE6BC5">
              <w:rPr>
                <w:rFonts w:ascii="Arial" w:hAnsi="Arial" w:cs="Arial"/>
              </w:rPr>
              <w:t xml:space="preserve"> </w:t>
            </w:r>
          </w:p>
          <w:p w:rsidR="00F36184" w:rsidRPr="00CE6BC5" w:rsidRDefault="00F36184" w:rsidP="00F36184">
            <w:pPr>
              <w:tabs>
                <w:tab w:val="left" w:pos="3570"/>
              </w:tabs>
              <w:rPr>
                <w:rFonts w:ascii="Arial" w:hAnsi="Arial" w:cs="Arial"/>
              </w:rPr>
            </w:pPr>
            <w:r w:rsidRPr="00CE6BC5">
              <w:rPr>
                <w:rFonts w:ascii="Arial" w:hAnsi="Arial" w:cs="Arial"/>
              </w:rPr>
              <w:t>Ms. A. Huillery</w:t>
            </w:r>
          </w:p>
          <w:p w:rsidR="00F36184" w:rsidRPr="004841F9" w:rsidRDefault="00F36184" w:rsidP="00F36184">
            <w:pPr>
              <w:tabs>
                <w:tab w:val="left" w:pos="3570"/>
              </w:tabs>
              <w:rPr>
                <w:rFonts w:ascii="Arial" w:hAnsi="Arial" w:cs="Arial"/>
                <w:b/>
              </w:rPr>
            </w:pPr>
          </w:p>
        </w:tc>
        <w:tc>
          <w:tcPr>
            <w:tcW w:w="2798" w:type="dxa"/>
            <w:tcBorders>
              <w:top w:val="nil"/>
              <w:left w:val="nil"/>
              <w:bottom w:val="nil"/>
              <w:right w:val="nil"/>
            </w:tcBorders>
          </w:tcPr>
          <w:p w:rsidR="00F36184" w:rsidRDefault="00F36184" w:rsidP="00F36184">
            <w:pPr>
              <w:tabs>
                <w:tab w:val="left" w:pos="3570"/>
              </w:tabs>
              <w:rPr>
                <w:rFonts w:ascii="Arial" w:hAnsi="Arial" w:cs="Arial"/>
              </w:rPr>
            </w:pPr>
            <w:r>
              <w:rPr>
                <w:rFonts w:ascii="Arial" w:hAnsi="Arial" w:cs="Arial"/>
              </w:rPr>
              <w:t>Dr. R. H. Lemelin</w:t>
            </w:r>
          </w:p>
          <w:p w:rsidR="00F36184" w:rsidRPr="00CE6BC5" w:rsidRDefault="00F36184" w:rsidP="00F36184">
            <w:pPr>
              <w:tabs>
                <w:tab w:val="left" w:pos="3570"/>
              </w:tabs>
              <w:rPr>
                <w:rFonts w:ascii="Arial" w:hAnsi="Arial" w:cs="Arial"/>
              </w:rPr>
            </w:pPr>
            <w:r w:rsidRPr="00CE6BC5">
              <w:rPr>
                <w:rFonts w:ascii="Arial" w:hAnsi="Arial" w:cs="Arial"/>
              </w:rPr>
              <w:t>Dr. M. McPherson</w:t>
            </w:r>
          </w:p>
          <w:p w:rsidR="00F36184" w:rsidRPr="00CE6BC5" w:rsidRDefault="00F36184" w:rsidP="00F36184">
            <w:pPr>
              <w:tabs>
                <w:tab w:val="left" w:pos="3570"/>
              </w:tabs>
              <w:rPr>
                <w:rFonts w:ascii="Arial" w:hAnsi="Arial" w:cs="Arial"/>
              </w:rPr>
            </w:pPr>
            <w:r w:rsidRPr="00CE6BC5">
              <w:rPr>
                <w:rFonts w:ascii="Arial" w:hAnsi="Arial" w:cs="Arial"/>
              </w:rPr>
              <w:t>Dr. U. Panu</w:t>
            </w:r>
          </w:p>
          <w:p w:rsidR="00F36184" w:rsidRPr="00CE6BC5" w:rsidRDefault="00F36184" w:rsidP="00F36184">
            <w:pPr>
              <w:tabs>
                <w:tab w:val="left" w:pos="3570"/>
              </w:tabs>
              <w:rPr>
                <w:rFonts w:ascii="Arial" w:hAnsi="Arial" w:cs="Arial"/>
              </w:rPr>
            </w:pPr>
          </w:p>
        </w:tc>
        <w:tc>
          <w:tcPr>
            <w:tcW w:w="3429" w:type="dxa"/>
            <w:tcBorders>
              <w:top w:val="nil"/>
              <w:left w:val="nil"/>
              <w:bottom w:val="nil"/>
              <w:right w:val="nil"/>
            </w:tcBorders>
          </w:tcPr>
          <w:p w:rsidR="00F36184" w:rsidRDefault="00F36184" w:rsidP="00F36184">
            <w:pPr>
              <w:tabs>
                <w:tab w:val="left" w:pos="3570"/>
              </w:tabs>
              <w:rPr>
                <w:rFonts w:ascii="Arial" w:hAnsi="Arial" w:cs="Arial"/>
              </w:rPr>
            </w:pPr>
            <w:r w:rsidRPr="00CE6BC5">
              <w:rPr>
                <w:rFonts w:ascii="Arial" w:hAnsi="Arial" w:cs="Arial"/>
              </w:rPr>
              <w:t>Ms. G. Wojda</w:t>
            </w:r>
          </w:p>
          <w:p w:rsidR="00F36184" w:rsidRPr="00CE6BC5" w:rsidRDefault="00F36184" w:rsidP="00F36184">
            <w:pPr>
              <w:tabs>
                <w:tab w:val="left" w:pos="3570"/>
              </w:tabs>
              <w:rPr>
                <w:rFonts w:ascii="Arial" w:hAnsi="Arial" w:cs="Arial"/>
              </w:rPr>
            </w:pPr>
          </w:p>
        </w:tc>
      </w:tr>
      <w:tr w:rsidR="00F36184" w:rsidRPr="009E41BE" w:rsidTr="00F36184">
        <w:tc>
          <w:tcPr>
            <w:tcW w:w="3349" w:type="dxa"/>
            <w:tcBorders>
              <w:top w:val="nil"/>
              <w:left w:val="nil"/>
              <w:bottom w:val="nil"/>
              <w:right w:val="nil"/>
            </w:tcBorders>
          </w:tcPr>
          <w:p w:rsidR="00F36184" w:rsidRPr="004841F9" w:rsidRDefault="00F36184" w:rsidP="00F36184">
            <w:pPr>
              <w:rPr>
                <w:rFonts w:ascii="Arial" w:hAnsi="Arial" w:cs="Arial"/>
                <w:b/>
              </w:rPr>
            </w:pPr>
            <w:r w:rsidRPr="004841F9">
              <w:rPr>
                <w:rFonts w:ascii="Arial" w:hAnsi="Arial" w:cs="Arial"/>
                <w:b/>
              </w:rPr>
              <w:t>Regrets</w:t>
            </w:r>
          </w:p>
          <w:p w:rsidR="00F36184" w:rsidRPr="00CE6BC5" w:rsidRDefault="00F36184" w:rsidP="00F36184">
            <w:pPr>
              <w:rPr>
                <w:rFonts w:ascii="Arial" w:hAnsi="Arial" w:cs="Arial"/>
              </w:rPr>
            </w:pPr>
            <w:r w:rsidRPr="00CE6BC5">
              <w:rPr>
                <w:rFonts w:ascii="Arial" w:hAnsi="Arial" w:cs="Arial"/>
              </w:rPr>
              <w:t>Dr. M.S. Beaulieu</w:t>
            </w:r>
          </w:p>
          <w:p w:rsidR="00F36184" w:rsidRPr="00CE6BC5" w:rsidRDefault="00F36184" w:rsidP="00F36184">
            <w:pPr>
              <w:tabs>
                <w:tab w:val="left" w:pos="3570"/>
              </w:tabs>
              <w:rPr>
                <w:rFonts w:ascii="Arial" w:hAnsi="Arial" w:cs="Arial"/>
              </w:rPr>
            </w:pPr>
            <w:r w:rsidRPr="00CE6BC5">
              <w:rPr>
                <w:rFonts w:ascii="Arial" w:hAnsi="Arial" w:cs="Arial"/>
              </w:rPr>
              <w:t>Dr. F. Blaikie</w:t>
            </w:r>
          </w:p>
          <w:p w:rsidR="00F36184" w:rsidRPr="00CE6BC5" w:rsidRDefault="00F36184" w:rsidP="00F36184">
            <w:pPr>
              <w:tabs>
                <w:tab w:val="left" w:pos="3570"/>
              </w:tabs>
              <w:rPr>
                <w:rFonts w:ascii="Arial" w:hAnsi="Arial" w:cs="Arial"/>
              </w:rPr>
            </w:pPr>
            <w:r>
              <w:rPr>
                <w:rFonts w:ascii="Arial" w:hAnsi="Arial" w:cs="Arial"/>
              </w:rPr>
              <w:t>Dr. A.</w:t>
            </w:r>
            <w:r w:rsidRPr="00CE6BC5">
              <w:rPr>
                <w:rFonts w:ascii="Arial" w:hAnsi="Arial" w:cs="Arial"/>
              </w:rPr>
              <w:t>P. Dean</w:t>
            </w:r>
          </w:p>
          <w:p w:rsidR="00F36184" w:rsidRPr="004841F9" w:rsidRDefault="00F36184" w:rsidP="00F36184">
            <w:pPr>
              <w:rPr>
                <w:rFonts w:ascii="Arial" w:hAnsi="Arial" w:cs="Arial"/>
                <w:b/>
              </w:rPr>
            </w:pPr>
          </w:p>
        </w:tc>
        <w:tc>
          <w:tcPr>
            <w:tcW w:w="2798" w:type="dxa"/>
            <w:tcBorders>
              <w:top w:val="nil"/>
              <w:left w:val="nil"/>
              <w:bottom w:val="nil"/>
              <w:right w:val="nil"/>
            </w:tcBorders>
          </w:tcPr>
          <w:p w:rsidR="00F36184" w:rsidRPr="00CE6BC5" w:rsidRDefault="00F36184" w:rsidP="00F36184">
            <w:pPr>
              <w:tabs>
                <w:tab w:val="left" w:pos="3570"/>
              </w:tabs>
              <w:rPr>
                <w:rFonts w:ascii="Arial" w:hAnsi="Arial" w:cs="Arial"/>
              </w:rPr>
            </w:pPr>
            <w:r w:rsidRPr="00CE6BC5">
              <w:rPr>
                <w:rFonts w:ascii="Arial" w:hAnsi="Arial" w:cs="Arial"/>
              </w:rPr>
              <w:t>Dr. L. Di Matteo</w:t>
            </w:r>
          </w:p>
          <w:p w:rsidR="00F36184" w:rsidRPr="00CE6BC5" w:rsidRDefault="00F36184" w:rsidP="00F36184">
            <w:pPr>
              <w:tabs>
                <w:tab w:val="left" w:pos="3570"/>
              </w:tabs>
              <w:rPr>
                <w:rFonts w:ascii="Arial" w:hAnsi="Arial" w:cs="Arial"/>
              </w:rPr>
            </w:pPr>
            <w:r w:rsidRPr="00CE6BC5">
              <w:rPr>
                <w:rFonts w:ascii="Arial" w:hAnsi="Arial" w:cs="Arial"/>
              </w:rPr>
              <w:t>Dr. W.D. Jobin-Bevans</w:t>
            </w:r>
          </w:p>
          <w:p w:rsidR="00F36184" w:rsidRPr="00CE6BC5" w:rsidRDefault="00F36184" w:rsidP="00F36184">
            <w:pPr>
              <w:tabs>
                <w:tab w:val="left" w:pos="3570"/>
              </w:tabs>
              <w:rPr>
                <w:rFonts w:ascii="Arial" w:hAnsi="Arial" w:cs="Arial"/>
              </w:rPr>
            </w:pPr>
            <w:r w:rsidRPr="00CE6BC5">
              <w:rPr>
                <w:rFonts w:ascii="Arial" w:hAnsi="Arial" w:cs="Arial"/>
              </w:rPr>
              <w:t>Ms. G. Knutson</w:t>
            </w:r>
          </w:p>
          <w:p w:rsidR="00F36184" w:rsidRPr="00CE6BC5" w:rsidRDefault="00F36184" w:rsidP="00F36184">
            <w:pPr>
              <w:tabs>
                <w:tab w:val="left" w:pos="3570"/>
              </w:tabs>
              <w:rPr>
                <w:rFonts w:ascii="Arial" w:hAnsi="Arial" w:cs="Arial"/>
              </w:rPr>
            </w:pPr>
            <w:r w:rsidRPr="00CE6BC5">
              <w:rPr>
                <w:rFonts w:ascii="Arial" w:hAnsi="Arial" w:cs="Arial"/>
              </w:rPr>
              <w:t>Dr. J. Lanphear</w:t>
            </w:r>
          </w:p>
          <w:p w:rsidR="00F36184" w:rsidRPr="00CE6BC5" w:rsidRDefault="00F36184" w:rsidP="00F36184">
            <w:pPr>
              <w:tabs>
                <w:tab w:val="left" w:pos="3570"/>
              </w:tabs>
              <w:rPr>
                <w:rFonts w:ascii="Arial" w:hAnsi="Arial" w:cs="Arial"/>
              </w:rPr>
            </w:pPr>
          </w:p>
        </w:tc>
        <w:tc>
          <w:tcPr>
            <w:tcW w:w="3429" w:type="dxa"/>
            <w:tcBorders>
              <w:top w:val="nil"/>
              <w:left w:val="nil"/>
              <w:bottom w:val="nil"/>
              <w:right w:val="nil"/>
            </w:tcBorders>
          </w:tcPr>
          <w:p w:rsidR="00F36184" w:rsidRDefault="00F36184" w:rsidP="00F36184">
            <w:pPr>
              <w:tabs>
                <w:tab w:val="left" w:pos="3570"/>
              </w:tabs>
              <w:rPr>
                <w:rFonts w:ascii="Arial" w:hAnsi="Arial" w:cs="Arial"/>
              </w:rPr>
            </w:pPr>
            <w:r w:rsidRPr="00CE6BC5">
              <w:rPr>
                <w:rFonts w:ascii="Arial" w:hAnsi="Arial" w:cs="Arial"/>
              </w:rPr>
              <w:t>Dr. S. Mansour</w:t>
            </w:r>
          </w:p>
          <w:p w:rsidR="00F36184" w:rsidRPr="00CE6BC5" w:rsidRDefault="00F36184" w:rsidP="00F36184">
            <w:pPr>
              <w:tabs>
                <w:tab w:val="left" w:pos="3570"/>
              </w:tabs>
              <w:rPr>
                <w:rFonts w:ascii="Arial" w:hAnsi="Arial" w:cs="Arial"/>
              </w:rPr>
            </w:pPr>
            <w:r w:rsidRPr="00CE6BC5">
              <w:rPr>
                <w:rFonts w:ascii="Arial" w:hAnsi="Arial" w:cs="Arial"/>
              </w:rPr>
              <w:t>Ms. B. Sabourin</w:t>
            </w:r>
          </w:p>
          <w:p w:rsidR="00F36184" w:rsidRPr="00CE6BC5" w:rsidRDefault="00F36184" w:rsidP="00F36184">
            <w:pPr>
              <w:tabs>
                <w:tab w:val="left" w:pos="3570"/>
              </w:tabs>
              <w:rPr>
                <w:rFonts w:ascii="Arial" w:hAnsi="Arial" w:cs="Arial"/>
              </w:rPr>
            </w:pPr>
            <w:r>
              <w:rPr>
                <w:rFonts w:ascii="Arial" w:hAnsi="Arial" w:cs="Arial"/>
              </w:rPr>
              <w:t>Dr. J. Vis</w:t>
            </w:r>
          </w:p>
        </w:tc>
      </w:tr>
    </w:tbl>
    <w:p w:rsidR="00F36184" w:rsidRDefault="00F36184" w:rsidP="00F36184">
      <w:pPr>
        <w:rPr>
          <w:b/>
        </w:rPr>
      </w:pPr>
    </w:p>
    <w:p w:rsidR="00F36184" w:rsidRPr="00B26B81" w:rsidRDefault="00F36184" w:rsidP="00B26B81">
      <w:pPr>
        <w:jc w:val="center"/>
        <w:rPr>
          <w:b/>
        </w:rPr>
      </w:pPr>
    </w:p>
    <w:p w:rsidR="00634487" w:rsidRPr="00B26B81" w:rsidRDefault="00634487" w:rsidP="00B26B81">
      <w:pPr>
        <w:jc w:val="center"/>
      </w:pPr>
    </w:p>
    <w:tbl>
      <w:tblPr>
        <w:tblStyle w:val="TableGrid"/>
        <w:tblW w:w="24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38"/>
        <w:gridCol w:w="930"/>
        <w:gridCol w:w="7371"/>
        <w:gridCol w:w="7492"/>
        <w:gridCol w:w="7492"/>
      </w:tblGrid>
      <w:tr w:rsidR="00634487" w:rsidRPr="004C1FE3" w:rsidTr="00543090">
        <w:trPr>
          <w:gridAfter w:val="2"/>
          <w:wAfter w:w="14984" w:type="dxa"/>
        </w:trPr>
        <w:tc>
          <w:tcPr>
            <w:tcW w:w="738" w:type="dxa"/>
          </w:tcPr>
          <w:p w:rsidR="00634487" w:rsidRPr="004C1FE3" w:rsidRDefault="00634487" w:rsidP="00B26B81">
            <w:pPr>
              <w:rPr>
                <w:rFonts w:ascii="Arial" w:hAnsi="Arial" w:cs="Arial"/>
              </w:rPr>
            </w:pPr>
            <w:r w:rsidRPr="004C1FE3">
              <w:rPr>
                <w:rFonts w:ascii="Arial" w:hAnsi="Arial" w:cs="Arial"/>
              </w:rPr>
              <w:t>1.</w:t>
            </w:r>
          </w:p>
        </w:tc>
        <w:tc>
          <w:tcPr>
            <w:tcW w:w="930" w:type="dxa"/>
          </w:tcPr>
          <w:p w:rsidR="00634487" w:rsidRPr="004C1FE3" w:rsidRDefault="00634487" w:rsidP="00B26B81">
            <w:pPr>
              <w:rPr>
                <w:rFonts w:ascii="Arial" w:hAnsi="Arial" w:cs="Arial"/>
              </w:rPr>
            </w:pPr>
          </w:p>
        </w:tc>
        <w:tc>
          <w:tcPr>
            <w:tcW w:w="7371" w:type="dxa"/>
          </w:tcPr>
          <w:p w:rsidR="00634487" w:rsidRPr="004C1FE3" w:rsidRDefault="00634487" w:rsidP="00B26B81">
            <w:pPr>
              <w:rPr>
                <w:rFonts w:ascii="Arial" w:hAnsi="Arial" w:cs="Arial"/>
              </w:rPr>
            </w:pPr>
            <w:r w:rsidRPr="004C1FE3">
              <w:rPr>
                <w:rFonts w:ascii="Arial" w:hAnsi="Arial" w:cs="Arial"/>
              </w:rPr>
              <w:t>Approval of Agenda</w:t>
            </w:r>
          </w:p>
          <w:p w:rsidR="00634487" w:rsidRPr="004C1FE3" w:rsidRDefault="00634487" w:rsidP="00B26B81">
            <w:pPr>
              <w:ind w:left="1077"/>
              <w:rPr>
                <w:rFonts w:ascii="Arial" w:hAnsi="Arial" w:cs="Arial"/>
              </w:rPr>
            </w:pPr>
          </w:p>
          <w:p w:rsidR="004D762F" w:rsidRDefault="00634487" w:rsidP="00B26B81">
            <w:pPr>
              <w:rPr>
                <w:rFonts w:ascii="Arial" w:hAnsi="Arial" w:cs="Arial"/>
              </w:rPr>
            </w:pPr>
            <w:r w:rsidRPr="004C1FE3">
              <w:rPr>
                <w:rFonts w:ascii="Arial" w:hAnsi="Arial" w:cs="Arial"/>
              </w:rPr>
              <w:t xml:space="preserve">MOVED </w:t>
            </w:r>
            <w:r w:rsidR="004D762F">
              <w:rPr>
                <w:rFonts w:ascii="Arial" w:hAnsi="Arial" w:cs="Arial"/>
              </w:rPr>
              <w:t>(T. Cava/L. Hayes</w:t>
            </w:r>
            <w:r w:rsidR="005E119B">
              <w:rPr>
                <w:rFonts w:ascii="Arial" w:hAnsi="Arial" w:cs="Arial"/>
              </w:rPr>
              <w:t>)</w:t>
            </w:r>
            <w:r w:rsidR="004D762F" w:rsidRPr="004C1FE3">
              <w:rPr>
                <w:rFonts w:ascii="Arial" w:hAnsi="Arial" w:cs="Arial"/>
              </w:rPr>
              <w:t xml:space="preserve"> </w:t>
            </w:r>
            <w:r w:rsidRPr="004C1FE3">
              <w:rPr>
                <w:rFonts w:ascii="Arial" w:hAnsi="Arial" w:cs="Arial"/>
              </w:rPr>
              <w:t>that the agenda be approved</w:t>
            </w:r>
            <w:r w:rsidR="004D762F">
              <w:rPr>
                <w:rFonts w:ascii="Arial" w:hAnsi="Arial" w:cs="Arial"/>
              </w:rPr>
              <w:t xml:space="preserve"> as </w:t>
            </w:r>
            <w:r w:rsidR="004D762F">
              <w:rPr>
                <w:rFonts w:ascii="Arial" w:hAnsi="Arial" w:cs="Arial"/>
              </w:rPr>
              <w:lastRenderedPageBreak/>
              <w:t>amended:</w:t>
            </w:r>
          </w:p>
          <w:p w:rsidR="00922C32" w:rsidRDefault="00922C32" w:rsidP="00B26B81">
            <w:pPr>
              <w:rPr>
                <w:rFonts w:ascii="Arial" w:hAnsi="Arial" w:cs="Arial"/>
              </w:rPr>
            </w:pPr>
          </w:p>
          <w:p w:rsidR="004D762F" w:rsidRPr="00922C32" w:rsidRDefault="004D762F" w:rsidP="00922C32">
            <w:pPr>
              <w:pStyle w:val="ListParagraph"/>
              <w:numPr>
                <w:ilvl w:val="0"/>
                <w:numId w:val="24"/>
              </w:numPr>
              <w:rPr>
                <w:rFonts w:ascii="Arial" w:hAnsi="Arial" w:cs="Arial"/>
              </w:rPr>
            </w:pPr>
            <w:r w:rsidRPr="00922C32">
              <w:rPr>
                <w:rFonts w:ascii="Arial" w:hAnsi="Arial" w:cs="Arial"/>
              </w:rPr>
              <w:t>#7 report to be given by Alice den Otter</w:t>
            </w:r>
          </w:p>
          <w:p w:rsidR="004D762F" w:rsidRPr="00922C32" w:rsidRDefault="005E119B" w:rsidP="00922C32">
            <w:pPr>
              <w:pStyle w:val="ListParagraph"/>
              <w:numPr>
                <w:ilvl w:val="0"/>
                <w:numId w:val="24"/>
              </w:numPr>
              <w:rPr>
                <w:rFonts w:ascii="Arial" w:hAnsi="Arial" w:cs="Arial"/>
              </w:rPr>
            </w:pPr>
            <w:r>
              <w:rPr>
                <w:rFonts w:ascii="Arial" w:hAnsi="Arial" w:cs="Arial"/>
              </w:rPr>
              <w:t>#</w:t>
            </w:r>
            <w:r w:rsidR="00922C32">
              <w:rPr>
                <w:rFonts w:ascii="Arial" w:hAnsi="Arial" w:cs="Arial"/>
              </w:rPr>
              <w:t xml:space="preserve">21 </w:t>
            </w:r>
            <w:r>
              <w:rPr>
                <w:rFonts w:ascii="Arial" w:hAnsi="Arial" w:cs="Arial"/>
              </w:rPr>
              <w:t>Contribution to Teaching Awards</w:t>
            </w:r>
            <w:r w:rsidR="00922C32">
              <w:rPr>
                <w:rFonts w:ascii="Arial" w:hAnsi="Arial" w:cs="Arial"/>
              </w:rPr>
              <w:t xml:space="preserve"> to be</w:t>
            </w:r>
            <w:r>
              <w:rPr>
                <w:rFonts w:ascii="Arial" w:hAnsi="Arial" w:cs="Arial"/>
              </w:rPr>
              <w:t xml:space="preserve"> moved to</w:t>
            </w:r>
            <w:r w:rsidR="00922C32">
              <w:rPr>
                <w:rFonts w:ascii="Arial" w:hAnsi="Arial" w:cs="Arial"/>
              </w:rPr>
              <w:t xml:space="preserve"> immediately </w:t>
            </w:r>
            <w:r w:rsidR="004D762F" w:rsidRPr="00922C32">
              <w:rPr>
                <w:rFonts w:ascii="Arial" w:hAnsi="Arial" w:cs="Arial"/>
              </w:rPr>
              <w:t>aft</w:t>
            </w:r>
            <w:r w:rsidR="00922C32">
              <w:rPr>
                <w:rFonts w:ascii="Arial" w:hAnsi="Arial" w:cs="Arial"/>
              </w:rPr>
              <w:t>er the agenda has been approved</w:t>
            </w:r>
          </w:p>
          <w:p w:rsidR="00634487" w:rsidRDefault="00922C32" w:rsidP="00B26B81">
            <w:pPr>
              <w:rPr>
                <w:rFonts w:ascii="Arial" w:hAnsi="Arial" w:cs="Arial"/>
              </w:rPr>
            </w:pPr>
            <w:r>
              <w:rPr>
                <w:rFonts w:ascii="Arial" w:hAnsi="Arial" w:cs="Arial"/>
              </w:rPr>
              <w:t>CARRIED</w:t>
            </w:r>
          </w:p>
          <w:p w:rsidR="004D762F" w:rsidRPr="004C1FE3" w:rsidRDefault="004D762F" w:rsidP="00922C32">
            <w:pPr>
              <w:rPr>
                <w:rFonts w:ascii="Arial" w:hAnsi="Arial" w:cs="Arial"/>
              </w:rPr>
            </w:pPr>
          </w:p>
        </w:tc>
      </w:tr>
      <w:tr w:rsidR="00922C32" w:rsidRPr="004C1FE3" w:rsidTr="00543090">
        <w:trPr>
          <w:gridAfter w:val="2"/>
          <w:wAfter w:w="14984" w:type="dxa"/>
        </w:trPr>
        <w:tc>
          <w:tcPr>
            <w:tcW w:w="738" w:type="dxa"/>
          </w:tcPr>
          <w:p w:rsidR="00922C32" w:rsidRPr="004C1FE3" w:rsidRDefault="00922C32" w:rsidP="00B26B81">
            <w:pPr>
              <w:rPr>
                <w:rFonts w:ascii="Arial" w:hAnsi="Arial" w:cs="Arial"/>
              </w:rPr>
            </w:pPr>
          </w:p>
        </w:tc>
        <w:tc>
          <w:tcPr>
            <w:tcW w:w="930" w:type="dxa"/>
          </w:tcPr>
          <w:p w:rsidR="00922C32" w:rsidRPr="004C1FE3" w:rsidRDefault="00922C32" w:rsidP="00B26B81">
            <w:pPr>
              <w:rPr>
                <w:rFonts w:ascii="Arial" w:hAnsi="Arial" w:cs="Arial"/>
              </w:rPr>
            </w:pPr>
          </w:p>
        </w:tc>
        <w:tc>
          <w:tcPr>
            <w:tcW w:w="7371" w:type="dxa"/>
          </w:tcPr>
          <w:p w:rsidR="00922C32" w:rsidRPr="00922C32" w:rsidRDefault="00922C32" w:rsidP="00922C32">
            <w:pPr>
              <w:rPr>
                <w:rFonts w:ascii="Arial" w:hAnsi="Arial" w:cs="Arial"/>
                <w:b/>
              </w:rPr>
            </w:pPr>
            <w:r w:rsidRPr="00922C32">
              <w:rPr>
                <w:rFonts w:ascii="Arial" w:hAnsi="Arial" w:cs="Arial"/>
                <w:b/>
              </w:rPr>
              <w:t>Recipients for the 2009 Contribution to Teaching and Learning Awards</w:t>
            </w:r>
          </w:p>
          <w:p w:rsidR="00922C32" w:rsidRDefault="00922C32" w:rsidP="00922C32">
            <w:pPr>
              <w:rPr>
                <w:rFonts w:ascii="Arial" w:hAnsi="Arial" w:cs="Arial"/>
              </w:rPr>
            </w:pPr>
          </w:p>
          <w:p w:rsidR="00922C32" w:rsidRDefault="00922C32" w:rsidP="00922C32">
            <w:pPr>
              <w:rPr>
                <w:rFonts w:ascii="Arial" w:hAnsi="Arial" w:cs="Arial"/>
              </w:rPr>
            </w:pPr>
            <w:r>
              <w:rPr>
                <w:rFonts w:ascii="Arial" w:hAnsi="Arial" w:cs="Arial"/>
              </w:rPr>
              <w:t xml:space="preserve">Laurie Hayes, Vice-President (Academic) and Vice-Provost reviewed the process for Teaching and Learning Awards.  </w:t>
            </w:r>
          </w:p>
          <w:p w:rsidR="00922C32" w:rsidRDefault="00922C32" w:rsidP="00922C32">
            <w:pPr>
              <w:rPr>
                <w:rFonts w:ascii="Arial" w:hAnsi="Arial" w:cs="Arial"/>
              </w:rPr>
            </w:pPr>
          </w:p>
          <w:p w:rsidR="00922C32" w:rsidRDefault="00922C32" w:rsidP="00922C32">
            <w:pPr>
              <w:rPr>
                <w:rFonts w:ascii="Arial" w:hAnsi="Arial" w:cs="Arial"/>
              </w:rPr>
            </w:pPr>
            <w:r>
              <w:rPr>
                <w:rFonts w:ascii="Arial" w:hAnsi="Arial" w:cs="Arial"/>
              </w:rPr>
              <w:t>Awards were presented to the following:</w:t>
            </w:r>
          </w:p>
          <w:p w:rsidR="00922C32" w:rsidRDefault="00922C32" w:rsidP="00922C32">
            <w:pPr>
              <w:rPr>
                <w:rFonts w:ascii="Arial" w:hAnsi="Arial" w:cs="Arial"/>
              </w:rPr>
            </w:pPr>
          </w:p>
          <w:p w:rsidR="009E5760" w:rsidRDefault="009E5760" w:rsidP="00922C32">
            <w:pPr>
              <w:rPr>
                <w:rFonts w:ascii="Arial" w:hAnsi="Arial" w:cs="Arial"/>
              </w:rPr>
            </w:pPr>
            <w:r>
              <w:rPr>
                <w:rFonts w:ascii="Arial" w:hAnsi="Arial" w:cs="Arial"/>
              </w:rPr>
              <w:t>Dr. R. Harvey Lemelin</w:t>
            </w:r>
          </w:p>
          <w:p w:rsidR="009E5760" w:rsidRDefault="009E5760" w:rsidP="00922C32">
            <w:pPr>
              <w:rPr>
                <w:rFonts w:ascii="Arial" w:hAnsi="Arial" w:cs="Arial"/>
              </w:rPr>
            </w:pPr>
            <w:r>
              <w:rPr>
                <w:rFonts w:ascii="Arial" w:hAnsi="Arial" w:cs="Arial"/>
              </w:rPr>
              <w:t>Dr. Chander Shahi</w:t>
            </w:r>
          </w:p>
          <w:p w:rsidR="009E5760" w:rsidRDefault="00814A9F" w:rsidP="00922C32">
            <w:pPr>
              <w:rPr>
                <w:rFonts w:ascii="Arial" w:hAnsi="Arial" w:cs="Arial"/>
              </w:rPr>
            </w:pPr>
            <w:r>
              <w:rPr>
                <w:rFonts w:ascii="Arial" w:hAnsi="Arial" w:cs="Arial"/>
              </w:rPr>
              <w:t>Dr. James Gellert</w:t>
            </w:r>
            <w:r w:rsidR="00A41474">
              <w:rPr>
                <w:rFonts w:ascii="Arial" w:hAnsi="Arial" w:cs="Arial"/>
              </w:rPr>
              <w:t xml:space="preserve"> </w:t>
            </w:r>
            <w:r w:rsidR="00A41474" w:rsidRPr="00A41474">
              <w:rPr>
                <w:rFonts w:ascii="Arial" w:hAnsi="Arial" w:cs="Arial"/>
                <w:vertAlign w:val="superscript"/>
              </w:rPr>
              <w:t>KR Nov 6 2009</w:t>
            </w:r>
          </w:p>
          <w:p w:rsidR="009E5760" w:rsidRDefault="009E5760" w:rsidP="00922C32">
            <w:pPr>
              <w:rPr>
                <w:rFonts w:ascii="Arial" w:hAnsi="Arial" w:cs="Arial"/>
              </w:rPr>
            </w:pPr>
          </w:p>
          <w:p w:rsidR="009E5760" w:rsidRPr="00A41474" w:rsidRDefault="009E5760" w:rsidP="00922C32">
            <w:pPr>
              <w:rPr>
                <w:rFonts w:ascii="Arial" w:hAnsi="Arial" w:cs="Arial"/>
                <w:vertAlign w:val="superscript"/>
              </w:rPr>
            </w:pPr>
            <w:r>
              <w:rPr>
                <w:rFonts w:ascii="Arial" w:hAnsi="Arial" w:cs="Arial"/>
              </w:rPr>
              <w:t xml:space="preserve">Dr. Rachel Warburton, Mr. Kevin Cleghorn, and </w:t>
            </w:r>
            <w:r w:rsidR="00814A9F">
              <w:rPr>
                <w:rFonts w:ascii="Arial" w:hAnsi="Arial" w:cs="Arial"/>
              </w:rPr>
              <w:t xml:space="preserve">Dr. William R. Horne </w:t>
            </w:r>
            <w:r>
              <w:rPr>
                <w:rFonts w:ascii="Arial" w:hAnsi="Arial" w:cs="Arial"/>
              </w:rPr>
              <w:t>received awards but were unable to attend the meeting.</w:t>
            </w:r>
            <w:r w:rsidR="00A41474">
              <w:rPr>
                <w:rFonts w:ascii="Arial" w:hAnsi="Arial" w:cs="Arial"/>
              </w:rPr>
              <w:t xml:space="preserve"> </w:t>
            </w:r>
            <w:r w:rsidR="00A41474" w:rsidRPr="00A41474">
              <w:rPr>
                <w:rFonts w:ascii="Arial" w:hAnsi="Arial" w:cs="Arial"/>
                <w:vertAlign w:val="superscript"/>
              </w:rPr>
              <w:t>KR Nov 6 2009</w:t>
            </w:r>
          </w:p>
          <w:p w:rsidR="009E5760" w:rsidRDefault="009E5760" w:rsidP="00922C32">
            <w:pPr>
              <w:rPr>
                <w:rFonts w:ascii="Arial" w:hAnsi="Arial" w:cs="Arial"/>
              </w:rPr>
            </w:pPr>
          </w:p>
          <w:p w:rsidR="009E5760" w:rsidRDefault="009E5760" w:rsidP="00922C32">
            <w:pPr>
              <w:rPr>
                <w:rFonts w:ascii="Arial" w:hAnsi="Arial" w:cs="Arial"/>
              </w:rPr>
            </w:pPr>
          </w:p>
          <w:p w:rsidR="00922C32" w:rsidRDefault="00922C32" w:rsidP="00922C32">
            <w:pPr>
              <w:rPr>
                <w:rFonts w:ascii="Arial" w:hAnsi="Arial" w:cs="Arial"/>
              </w:rPr>
            </w:pPr>
            <w:r>
              <w:rPr>
                <w:rFonts w:ascii="Arial" w:hAnsi="Arial" w:cs="Arial"/>
              </w:rPr>
              <w:t xml:space="preserve">Dr. F. Gilbert read a letter </w:t>
            </w:r>
            <w:r w:rsidR="009E5760">
              <w:rPr>
                <w:rFonts w:ascii="Arial" w:hAnsi="Arial" w:cs="Arial"/>
              </w:rPr>
              <w:t xml:space="preserve">of gratitude received from </w:t>
            </w:r>
            <w:r>
              <w:rPr>
                <w:rFonts w:ascii="Arial" w:hAnsi="Arial" w:cs="Arial"/>
              </w:rPr>
              <w:t>Mr. Kevin Cleghor</w:t>
            </w:r>
            <w:r w:rsidR="009E5760">
              <w:rPr>
                <w:rFonts w:ascii="Arial" w:hAnsi="Arial" w:cs="Arial"/>
              </w:rPr>
              <w:t>n</w:t>
            </w:r>
            <w:r>
              <w:rPr>
                <w:rFonts w:ascii="Arial" w:hAnsi="Arial" w:cs="Arial"/>
              </w:rPr>
              <w:t>.</w:t>
            </w:r>
          </w:p>
          <w:p w:rsidR="009E5760" w:rsidRDefault="009E5760" w:rsidP="00922C32">
            <w:pPr>
              <w:rPr>
                <w:rFonts w:ascii="Arial" w:hAnsi="Arial" w:cs="Arial"/>
              </w:rPr>
            </w:pPr>
          </w:p>
          <w:p w:rsidR="00922C32" w:rsidRDefault="00922C32" w:rsidP="00922C32">
            <w:pPr>
              <w:rPr>
                <w:rFonts w:ascii="Arial" w:hAnsi="Arial" w:cs="Arial"/>
              </w:rPr>
            </w:pPr>
            <w:r>
              <w:rPr>
                <w:rFonts w:ascii="Arial" w:hAnsi="Arial" w:cs="Arial"/>
              </w:rPr>
              <w:t>Senate re</w:t>
            </w:r>
            <w:r w:rsidR="00525389">
              <w:rPr>
                <w:rFonts w:ascii="Arial" w:hAnsi="Arial" w:cs="Arial"/>
              </w:rPr>
              <w:t>cognized the teaching contribut</w:t>
            </w:r>
            <w:r>
              <w:rPr>
                <w:rFonts w:ascii="Arial" w:hAnsi="Arial" w:cs="Arial"/>
              </w:rPr>
              <w:t>ions by these individuals.</w:t>
            </w:r>
          </w:p>
          <w:p w:rsidR="00922C32" w:rsidRPr="004C1FE3" w:rsidRDefault="00922C32" w:rsidP="00B26B81">
            <w:pPr>
              <w:rPr>
                <w:rFonts w:ascii="Arial" w:hAnsi="Arial" w:cs="Arial"/>
              </w:rPr>
            </w:pPr>
          </w:p>
        </w:tc>
      </w:tr>
      <w:tr w:rsidR="00634487" w:rsidRPr="004C1FE3" w:rsidTr="00543090">
        <w:trPr>
          <w:gridAfter w:val="2"/>
          <w:wAfter w:w="14984" w:type="dxa"/>
        </w:trPr>
        <w:tc>
          <w:tcPr>
            <w:tcW w:w="738" w:type="dxa"/>
          </w:tcPr>
          <w:p w:rsidR="00634487" w:rsidRPr="004C1FE3" w:rsidRDefault="00634487" w:rsidP="00B26B81">
            <w:pPr>
              <w:rPr>
                <w:rFonts w:ascii="Arial" w:hAnsi="Arial" w:cs="Arial"/>
              </w:rPr>
            </w:pPr>
          </w:p>
        </w:tc>
        <w:tc>
          <w:tcPr>
            <w:tcW w:w="930" w:type="dxa"/>
          </w:tcPr>
          <w:p w:rsidR="00634487" w:rsidRPr="004C1FE3" w:rsidRDefault="00634487" w:rsidP="00B26B81">
            <w:pPr>
              <w:rPr>
                <w:rFonts w:ascii="Arial" w:hAnsi="Arial" w:cs="Arial"/>
              </w:rPr>
            </w:pPr>
          </w:p>
        </w:tc>
        <w:tc>
          <w:tcPr>
            <w:tcW w:w="7371" w:type="dxa"/>
          </w:tcPr>
          <w:p w:rsidR="00634487" w:rsidRPr="004C1FE3" w:rsidRDefault="00634487" w:rsidP="00B26B81">
            <w:pPr>
              <w:rPr>
                <w:rFonts w:ascii="Arial" w:hAnsi="Arial" w:cs="Arial"/>
              </w:rPr>
            </w:pPr>
          </w:p>
        </w:tc>
      </w:tr>
      <w:tr w:rsidR="00634487" w:rsidRPr="004C1FE3" w:rsidTr="00543090">
        <w:trPr>
          <w:gridAfter w:val="2"/>
          <w:wAfter w:w="14984" w:type="dxa"/>
        </w:trPr>
        <w:tc>
          <w:tcPr>
            <w:tcW w:w="738" w:type="dxa"/>
          </w:tcPr>
          <w:p w:rsidR="00634487" w:rsidRPr="004C1FE3" w:rsidRDefault="00634487" w:rsidP="00B26B81">
            <w:pPr>
              <w:rPr>
                <w:rFonts w:ascii="Arial" w:hAnsi="Arial" w:cs="Arial"/>
              </w:rPr>
            </w:pPr>
            <w:r w:rsidRPr="004C1FE3">
              <w:rPr>
                <w:rFonts w:ascii="Arial" w:hAnsi="Arial" w:cs="Arial"/>
              </w:rPr>
              <w:t>2.</w:t>
            </w:r>
          </w:p>
        </w:tc>
        <w:tc>
          <w:tcPr>
            <w:tcW w:w="930" w:type="dxa"/>
          </w:tcPr>
          <w:p w:rsidR="00634487" w:rsidRPr="004C1FE3" w:rsidRDefault="00634487" w:rsidP="00B26B81">
            <w:pPr>
              <w:rPr>
                <w:rFonts w:ascii="Arial" w:hAnsi="Arial" w:cs="Arial"/>
              </w:rPr>
            </w:pPr>
          </w:p>
        </w:tc>
        <w:tc>
          <w:tcPr>
            <w:tcW w:w="7371" w:type="dxa"/>
          </w:tcPr>
          <w:p w:rsidR="002C7678" w:rsidRDefault="002C7678" w:rsidP="002C7678">
            <w:pPr>
              <w:rPr>
                <w:rFonts w:ascii="Arial" w:hAnsi="Arial" w:cs="Arial"/>
                <w:color w:val="000000"/>
              </w:rPr>
            </w:pPr>
            <w:r>
              <w:rPr>
                <w:rFonts w:ascii="Arial" w:hAnsi="Arial" w:cs="Arial"/>
                <w:color w:val="000000"/>
              </w:rPr>
              <w:t>Approval of Minutes</w:t>
            </w:r>
          </w:p>
          <w:p w:rsidR="00AF1A19" w:rsidRPr="004C1FE3" w:rsidRDefault="00AF1A19" w:rsidP="002C7678">
            <w:pPr>
              <w:rPr>
                <w:rFonts w:ascii="Arial" w:hAnsi="Arial" w:cs="Arial"/>
              </w:rPr>
            </w:pPr>
          </w:p>
        </w:tc>
      </w:tr>
      <w:tr w:rsidR="002C7678" w:rsidRPr="004C1FE3" w:rsidTr="00543090">
        <w:trPr>
          <w:gridAfter w:val="2"/>
          <w:wAfter w:w="14984" w:type="dxa"/>
        </w:trPr>
        <w:tc>
          <w:tcPr>
            <w:tcW w:w="738" w:type="dxa"/>
          </w:tcPr>
          <w:p w:rsidR="002C7678" w:rsidRPr="004C1FE3" w:rsidRDefault="002C7678" w:rsidP="00B26B81">
            <w:pPr>
              <w:rPr>
                <w:rFonts w:ascii="Arial" w:hAnsi="Arial" w:cs="Arial"/>
              </w:rPr>
            </w:pPr>
          </w:p>
        </w:tc>
        <w:tc>
          <w:tcPr>
            <w:tcW w:w="930" w:type="dxa"/>
          </w:tcPr>
          <w:p w:rsidR="002C7678" w:rsidRPr="004C1FE3" w:rsidRDefault="002C7678" w:rsidP="00B26B81">
            <w:pPr>
              <w:rPr>
                <w:rFonts w:ascii="Arial" w:hAnsi="Arial" w:cs="Arial"/>
              </w:rPr>
            </w:pPr>
            <w:r>
              <w:rPr>
                <w:rFonts w:ascii="Arial" w:hAnsi="Arial" w:cs="Arial"/>
              </w:rPr>
              <w:t>2.1</w:t>
            </w:r>
          </w:p>
        </w:tc>
        <w:tc>
          <w:tcPr>
            <w:tcW w:w="7371" w:type="dxa"/>
          </w:tcPr>
          <w:p w:rsidR="002C7678" w:rsidRPr="004C1FE3" w:rsidRDefault="002C7678" w:rsidP="002C7678">
            <w:pPr>
              <w:rPr>
                <w:rFonts w:ascii="Arial" w:hAnsi="Arial" w:cs="Arial"/>
              </w:rPr>
            </w:pPr>
            <w:r w:rsidRPr="004C1FE3">
              <w:rPr>
                <w:rFonts w:ascii="Arial" w:hAnsi="Arial" w:cs="Arial"/>
                <w:color w:val="000000"/>
              </w:rPr>
              <w:t>Minutes of Senate Meeting #</w:t>
            </w:r>
            <w:r>
              <w:rPr>
                <w:rFonts w:ascii="Arial" w:hAnsi="Arial" w:cs="Arial"/>
                <w:color w:val="000000"/>
              </w:rPr>
              <w:t>5-</w:t>
            </w:r>
            <w:r w:rsidRPr="004C1FE3">
              <w:rPr>
                <w:rFonts w:ascii="Arial" w:hAnsi="Arial" w:cs="Arial"/>
                <w:color w:val="000000"/>
              </w:rPr>
              <w:t xml:space="preserve">2009 </w:t>
            </w:r>
            <w:r w:rsidRPr="004C1FE3">
              <w:rPr>
                <w:rFonts w:ascii="Arial" w:hAnsi="Arial" w:cs="Arial"/>
              </w:rPr>
              <w:t>held on</w:t>
            </w:r>
            <w:r>
              <w:rPr>
                <w:rFonts w:ascii="Arial" w:hAnsi="Arial" w:cs="Arial"/>
              </w:rPr>
              <w:t xml:space="preserve"> May 15</w:t>
            </w:r>
            <w:r w:rsidRPr="004C1FE3">
              <w:rPr>
                <w:rFonts w:ascii="Arial" w:hAnsi="Arial" w:cs="Arial"/>
              </w:rPr>
              <w:t xml:space="preserve">, 2009 </w:t>
            </w:r>
          </w:p>
          <w:p w:rsidR="002C7678" w:rsidRDefault="002C7678" w:rsidP="002C7678">
            <w:pPr>
              <w:rPr>
                <w:rFonts w:ascii="Arial" w:hAnsi="Arial" w:cs="Arial"/>
              </w:rPr>
            </w:pPr>
          </w:p>
          <w:p w:rsidR="002C7678" w:rsidRDefault="002C7678" w:rsidP="00B26B81">
            <w:pPr>
              <w:rPr>
                <w:rFonts w:ascii="Arial" w:hAnsi="Arial" w:cs="Arial"/>
              </w:rPr>
            </w:pPr>
            <w:r w:rsidRPr="004C1FE3">
              <w:rPr>
                <w:rFonts w:ascii="Arial" w:hAnsi="Arial" w:cs="Arial"/>
              </w:rPr>
              <w:t xml:space="preserve">MOVED </w:t>
            </w:r>
            <w:r w:rsidR="009B77DF">
              <w:rPr>
                <w:rFonts w:ascii="Arial" w:hAnsi="Arial" w:cs="Arial"/>
              </w:rPr>
              <w:t>(R. Koster</w:t>
            </w:r>
            <w:r w:rsidR="004D762F">
              <w:rPr>
                <w:rFonts w:ascii="Arial" w:hAnsi="Arial" w:cs="Arial"/>
              </w:rPr>
              <w:t>/</w:t>
            </w:r>
            <w:r w:rsidR="009B77DF">
              <w:rPr>
                <w:rFonts w:ascii="Arial" w:hAnsi="Arial" w:cs="Arial"/>
              </w:rPr>
              <w:t xml:space="preserve">H. </w:t>
            </w:r>
            <w:r w:rsidR="004D762F">
              <w:rPr>
                <w:rFonts w:ascii="Arial" w:hAnsi="Arial" w:cs="Arial"/>
              </w:rPr>
              <w:t>Saliba)</w:t>
            </w:r>
            <w:r w:rsidR="009B77DF">
              <w:rPr>
                <w:rFonts w:ascii="Arial" w:hAnsi="Arial" w:cs="Arial"/>
              </w:rPr>
              <w:t xml:space="preserve"> </w:t>
            </w:r>
            <w:r w:rsidRPr="004C1FE3">
              <w:rPr>
                <w:rFonts w:ascii="Arial" w:hAnsi="Arial" w:cs="Arial"/>
              </w:rPr>
              <w:t>that the Minutes of Senate Meeting #</w:t>
            </w:r>
            <w:r>
              <w:rPr>
                <w:rFonts w:ascii="Arial" w:hAnsi="Arial" w:cs="Arial"/>
              </w:rPr>
              <w:t>5-</w:t>
            </w:r>
            <w:r w:rsidRPr="004C1FE3">
              <w:rPr>
                <w:rFonts w:ascii="Arial" w:hAnsi="Arial" w:cs="Arial"/>
              </w:rPr>
              <w:t>2009</w:t>
            </w:r>
            <w:r>
              <w:rPr>
                <w:rFonts w:ascii="Arial" w:hAnsi="Arial" w:cs="Arial"/>
              </w:rPr>
              <w:t xml:space="preserve"> </w:t>
            </w:r>
            <w:r w:rsidRPr="004C1FE3">
              <w:rPr>
                <w:rFonts w:ascii="Arial" w:hAnsi="Arial" w:cs="Arial"/>
              </w:rPr>
              <w:t>of</w:t>
            </w:r>
            <w:r>
              <w:rPr>
                <w:rFonts w:ascii="Arial" w:hAnsi="Arial" w:cs="Arial"/>
              </w:rPr>
              <w:t xml:space="preserve"> Ma</w:t>
            </w:r>
            <w:r w:rsidRPr="004C1FE3">
              <w:rPr>
                <w:rFonts w:ascii="Arial" w:hAnsi="Arial" w:cs="Arial"/>
              </w:rPr>
              <w:t>y</w:t>
            </w:r>
            <w:r>
              <w:rPr>
                <w:rFonts w:ascii="Arial" w:hAnsi="Arial" w:cs="Arial"/>
              </w:rPr>
              <w:t xml:space="preserve"> 15</w:t>
            </w:r>
            <w:r w:rsidRPr="004C1FE3">
              <w:rPr>
                <w:rFonts w:ascii="Arial" w:hAnsi="Arial" w:cs="Arial"/>
              </w:rPr>
              <w:t xml:space="preserve">, 2009 be </w:t>
            </w:r>
            <w:r>
              <w:rPr>
                <w:rFonts w:ascii="Arial" w:hAnsi="Arial" w:cs="Arial"/>
              </w:rPr>
              <w:t>approved</w:t>
            </w:r>
            <w:r w:rsidRPr="004C1FE3">
              <w:rPr>
                <w:rFonts w:ascii="Arial" w:hAnsi="Arial" w:cs="Arial"/>
              </w:rPr>
              <w:t>.</w:t>
            </w:r>
            <w:r w:rsidR="009B77DF">
              <w:rPr>
                <w:rFonts w:ascii="Arial" w:hAnsi="Arial" w:cs="Arial"/>
              </w:rPr>
              <w:t xml:space="preserve"> </w:t>
            </w:r>
          </w:p>
          <w:p w:rsidR="009B77DF" w:rsidRPr="002C7678" w:rsidRDefault="009B77DF" w:rsidP="00B26B81">
            <w:pPr>
              <w:rPr>
                <w:rFonts w:ascii="Arial" w:hAnsi="Arial" w:cs="Arial"/>
              </w:rPr>
            </w:pPr>
            <w:r>
              <w:rPr>
                <w:rFonts w:ascii="Arial" w:hAnsi="Arial" w:cs="Arial"/>
              </w:rPr>
              <w:t>CARRIED</w:t>
            </w:r>
          </w:p>
        </w:tc>
      </w:tr>
      <w:tr w:rsidR="00AF1A19" w:rsidRPr="004C1FE3" w:rsidTr="00543090">
        <w:trPr>
          <w:gridAfter w:val="2"/>
          <w:wAfter w:w="14984" w:type="dxa"/>
        </w:trPr>
        <w:tc>
          <w:tcPr>
            <w:tcW w:w="738" w:type="dxa"/>
          </w:tcPr>
          <w:p w:rsidR="00AF1A19" w:rsidRPr="004C1FE3" w:rsidRDefault="00AF1A19" w:rsidP="00B26B81">
            <w:pPr>
              <w:rPr>
                <w:rFonts w:ascii="Arial" w:hAnsi="Arial" w:cs="Arial"/>
              </w:rPr>
            </w:pPr>
          </w:p>
        </w:tc>
        <w:tc>
          <w:tcPr>
            <w:tcW w:w="930" w:type="dxa"/>
          </w:tcPr>
          <w:p w:rsidR="00AF1A19" w:rsidRPr="004C1FE3" w:rsidRDefault="00AF1A19" w:rsidP="00B26B81">
            <w:pPr>
              <w:rPr>
                <w:rFonts w:ascii="Arial" w:hAnsi="Arial" w:cs="Arial"/>
              </w:rPr>
            </w:pPr>
          </w:p>
        </w:tc>
        <w:tc>
          <w:tcPr>
            <w:tcW w:w="7371" w:type="dxa"/>
          </w:tcPr>
          <w:p w:rsidR="00AF1A19" w:rsidRDefault="00AF1A19" w:rsidP="00AF1A19">
            <w:pPr>
              <w:rPr>
                <w:rFonts w:ascii="Arial" w:hAnsi="Arial" w:cs="Arial"/>
              </w:rPr>
            </w:pPr>
          </w:p>
        </w:tc>
      </w:tr>
      <w:tr w:rsidR="00AF1A19" w:rsidRPr="004C1FE3" w:rsidTr="00543090">
        <w:trPr>
          <w:gridAfter w:val="2"/>
          <w:wAfter w:w="14984" w:type="dxa"/>
        </w:trPr>
        <w:tc>
          <w:tcPr>
            <w:tcW w:w="738" w:type="dxa"/>
          </w:tcPr>
          <w:p w:rsidR="00AF1A19" w:rsidRPr="004C1FE3" w:rsidRDefault="00AF1A19" w:rsidP="00B26B81">
            <w:pPr>
              <w:rPr>
                <w:rFonts w:ascii="Arial" w:hAnsi="Arial" w:cs="Arial"/>
              </w:rPr>
            </w:pPr>
          </w:p>
        </w:tc>
        <w:tc>
          <w:tcPr>
            <w:tcW w:w="930" w:type="dxa"/>
          </w:tcPr>
          <w:p w:rsidR="00AF1A19" w:rsidRPr="004C1FE3" w:rsidRDefault="002C7678" w:rsidP="00B26B81">
            <w:pPr>
              <w:rPr>
                <w:rFonts w:ascii="Arial" w:hAnsi="Arial" w:cs="Arial"/>
              </w:rPr>
            </w:pPr>
            <w:r>
              <w:rPr>
                <w:rFonts w:ascii="Arial" w:hAnsi="Arial" w:cs="Arial"/>
              </w:rPr>
              <w:t>2.</w:t>
            </w:r>
            <w:r w:rsidR="009866B9">
              <w:rPr>
                <w:rFonts w:ascii="Arial" w:hAnsi="Arial" w:cs="Arial"/>
              </w:rPr>
              <w:t>2</w:t>
            </w:r>
          </w:p>
        </w:tc>
        <w:tc>
          <w:tcPr>
            <w:tcW w:w="7371" w:type="dxa"/>
          </w:tcPr>
          <w:p w:rsidR="00AF1A19" w:rsidRDefault="002C7678" w:rsidP="00B26B81">
            <w:pPr>
              <w:rPr>
                <w:rFonts w:ascii="Arial" w:hAnsi="Arial" w:cs="Arial"/>
              </w:rPr>
            </w:pPr>
            <w:r>
              <w:rPr>
                <w:rFonts w:ascii="Arial" w:hAnsi="Arial" w:cs="Arial"/>
              </w:rPr>
              <w:t xml:space="preserve">Minutes of the </w:t>
            </w:r>
            <w:r w:rsidR="00371A15">
              <w:rPr>
                <w:rFonts w:ascii="Arial" w:hAnsi="Arial" w:cs="Arial"/>
              </w:rPr>
              <w:t xml:space="preserve">Special </w:t>
            </w:r>
            <w:r>
              <w:rPr>
                <w:rFonts w:ascii="Arial" w:hAnsi="Arial" w:cs="Arial"/>
              </w:rPr>
              <w:t>Senate Meeting #6-2009 of September 11, 2009</w:t>
            </w:r>
          </w:p>
          <w:p w:rsidR="002C7678" w:rsidRDefault="002C7678" w:rsidP="00B26B81">
            <w:pPr>
              <w:rPr>
                <w:rFonts w:ascii="Arial" w:hAnsi="Arial" w:cs="Arial"/>
              </w:rPr>
            </w:pPr>
          </w:p>
          <w:p w:rsidR="002C7678" w:rsidRDefault="002C7678" w:rsidP="009B77DF">
            <w:pPr>
              <w:rPr>
                <w:rFonts w:ascii="Arial" w:hAnsi="Arial" w:cs="Arial"/>
              </w:rPr>
            </w:pPr>
            <w:r>
              <w:rPr>
                <w:rFonts w:ascii="Arial" w:hAnsi="Arial" w:cs="Arial"/>
              </w:rPr>
              <w:t xml:space="preserve">MOVED </w:t>
            </w:r>
            <w:r w:rsidR="00444040">
              <w:rPr>
                <w:rFonts w:ascii="Arial" w:hAnsi="Arial" w:cs="Arial"/>
              </w:rPr>
              <w:t>(</w:t>
            </w:r>
            <w:r w:rsidR="009B77DF">
              <w:rPr>
                <w:rFonts w:ascii="Arial" w:hAnsi="Arial" w:cs="Arial"/>
              </w:rPr>
              <w:t xml:space="preserve">G. Hayman/S. </w:t>
            </w:r>
            <w:r w:rsidR="00444040">
              <w:rPr>
                <w:rFonts w:ascii="Arial" w:hAnsi="Arial" w:cs="Arial"/>
              </w:rPr>
              <w:t>Strickland</w:t>
            </w:r>
            <w:r w:rsidR="009B77DF">
              <w:rPr>
                <w:rFonts w:ascii="Arial" w:hAnsi="Arial" w:cs="Arial"/>
              </w:rPr>
              <w:t xml:space="preserve">) </w:t>
            </w:r>
            <w:r>
              <w:rPr>
                <w:rFonts w:ascii="Arial" w:hAnsi="Arial" w:cs="Arial"/>
              </w:rPr>
              <w:t>that the Minutes of the Senate Meeting #6-2009 of September 11, 2009 be approved.</w:t>
            </w:r>
          </w:p>
          <w:p w:rsidR="009B77DF" w:rsidRPr="004C1FE3" w:rsidRDefault="009B77DF" w:rsidP="009B77DF">
            <w:pPr>
              <w:rPr>
                <w:rFonts w:ascii="Arial" w:hAnsi="Arial" w:cs="Arial"/>
              </w:rPr>
            </w:pPr>
            <w:r>
              <w:rPr>
                <w:rFonts w:ascii="Arial" w:hAnsi="Arial" w:cs="Arial"/>
              </w:rPr>
              <w:t>CARRIED</w:t>
            </w:r>
          </w:p>
        </w:tc>
      </w:tr>
      <w:tr w:rsidR="00AF1A19" w:rsidRPr="004C1FE3" w:rsidTr="00543090">
        <w:trPr>
          <w:gridAfter w:val="2"/>
          <w:wAfter w:w="14984" w:type="dxa"/>
        </w:trPr>
        <w:tc>
          <w:tcPr>
            <w:tcW w:w="738" w:type="dxa"/>
          </w:tcPr>
          <w:p w:rsidR="00AF1A19" w:rsidRPr="004C1FE3" w:rsidRDefault="00AF1A19" w:rsidP="00B26B81">
            <w:pPr>
              <w:rPr>
                <w:rFonts w:ascii="Arial" w:hAnsi="Arial" w:cs="Arial"/>
              </w:rPr>
            </w:pPr>
          </w:p>
        </w:tc>
        <w:tc>
          <w:tcPr>
            <w:tcW w:w="930" w:type="dxa"/>
          </w:tcPr>
          <w:p w:rsidR="00AF1A19" w:rsidRPr="004C1FE3" w:rsidRDefault="00AF1A19" w:rsidP="00B26B81">
            <w:pPr>
              <w:rPr>
                <w:rFonts w:ascii="Arial" w:hAnsi="Arial" w:cs="Arial"/>
              </w:rPr>
            </w:pPr>
          </w:p>
        </w:tc>
        <w:tc>
          <w:tcPr>
            <w:tcW w:w="7371" w:type="dxa"/>
          </w:tcPr>
          <w:p w:rsidR="00AF1A19" w:rsidRPr="004C1FE3" w:rsidRDefault="00AF1A19" w:rsidP="00B26B81">
            <w:pPr>
              <w:rPr>
                <w:rFonts w:ascii="Arial" w:hAnsi="Arial" w:cs="Arial"/>
              </w:rPr>
            </w:pPr>
          </w:p>
        </w:tc>
      </w:tr>
      <w:tr w:rsidR="00634487" w:rsidRPr="004C1FE3" w:rsidTr="00543090">
        <w:trPr>
          <w:gridAfter w:val="2"/>
          <w:wAfter w:w="14984" w:type="dxa"/>
        </w:trPr>
        <w:tc>
          <w:tcPr>
            <w:tcW w:w="738" w:type="dxa"/>
          </w:tcPr>
          <w:p w:rsidR="00634487" w:rsidRPr="004C1FE3" w:rsidRDefault="00634487" w:rsidP="00B26B81">
            <w:pPr>
              <w:rPr>
                <w:rFonts w:ascii="Arial" w:hAnsi="Arial" w:cs="Arial"/>
              </w:rPr>
            </w:pPr>
            <w:r w:rsidRPr="004C1FE3">
              <w:rPr>
                <w:rFonts w:ascii="Arial" w:hAnsi="Arial" w:cs="Arial"/>
              </w:rPr>
              <w:t>3.</w:t>
            </w:r>
          </w:p>
        </w:tc>
        <w:tc>
          <w:tcPr>
            <w:tcW w:w="930" w:type="dxa"/>
          </w:tcPr>
          <w:p w:rsidR="00634487" w:rsidRPr="004C1FE3" w:rsidRDefault="00634487" w:rsidP="00B26B81">
            <w:pPr>
              <w:rPr>
                <w:rFonts w:ascii="Arial" w:hAnsi="Arial" w:cs="Arial"/>
              </w:rPr>
            </w:pPr>
          </w:p>
        </w:tc>
        <w:tc>
          <w:tcPr>
            <w:tcW w:w="7371" w:type="dxa"/>
          </w:tcPr>
          <w:p w:rsidR="009B77DF" w:rsidRDefault="00634487" w:rsidP="00B26B81">
            <w:pPr>
              <w:rPr>
                <w:rFonts w:ascii="Arial" w:hAnsi="Arial" w:cs="Arial"/>
              </w:rPr>
            </w:pPr>
            <w:r w:rsidRPr="004C1FE3">
              <w:rPr>
                <w:rFonts w:ascii="Arial" w:hAnsi="Arial" w:cs="Arial"/>
              </w:rPr>
              <w:t>Business Arising from the Minutes</w:t>
            </w:r>
          </w:p>
          <w:p w:rsidR="009E5760" w:rsidRDefault="009E5760" w:rsidP="00B26B81">
            <w:pPr>
              <w:rPr>
                <w:rFonts w:ascii="Arial" w:hAnsi="Arial" w:cs="Arial"/>
              </w:rPr>
            </w:pPr>
          </w:p>
          <w:p w:rsidR="00634487" w:rsidRPr="004C1FE3" w:rsidRDefault="009B77DF" w:rsidP="009B77DF">
            <w:pPr>
              <w:rPr>
                <w:rFonts w:ascii="Arial" w:hAnsi="Arial" w:cs="Arial"/>
              </w:rPr>
            </w:pPr>
            <w:r>
              <w:rPr>
                <w:rFonts w:ascii="Arial" w:hAnsi="Arial" w:cs="Arial"/>
              </w:rPr>
              <w:t xml:space="preserve">There was </w:t>
            </w:r>
            <w:r w:rsidR="00444040">
              <w:rPr>
                <w:rFonts w:ascii="Arial" w:hAnsi="Arial" w:cs="Arial"/>
              </w:rPr>
              <w:t>no business arising</w:t>
            </w:r>
            <w:r>
              <w:rPr>
                <w:rFonts w:ascii="Arial" w:hAnsi="Arial" w:cs="Arial"/>
              </w:rPr>
              <w:t>.</w:t>
            </w:r>
          </w:p>
        </w:tc>
      </w:tr>
      <w:tr w:rsidR="00634487" w:rsidRPr="004C1FE3" w:rsidTr="00543090">
        <w:trPr>
          <w:gridAfter w:val="2"/>
          <w:wAfter w:w="14984" w:type="dxa"/>
        </w:trPr>
        <w:tc>
          <w:tcPr>
            <w:tcW w:w="738" w:type="dxa"/>
          </w:tcPr>
          <w:p w:rsidR="00634487" w:rsidRPr="004C1FE3" w:rsidRDefault="00634487" w:rsidP="00B26B81">
            <w:pPr>
              <w:rPr>
                <w:rFonts w:ascii="Arial" w:hAnsi="Arial" w:cs="Arial"/>
              </w:rPr>
            </w:pPr>
          </w:p>
        </w:tc>
        <w:tc>
          <w:tcPr>
            <w:tcW w:w="930" w:type="dxa"/>
          </w:tcPr>
          <w:p w:rsidR="00634487" w:rsidRPr="004C1FE3" w:rsidRDefault="00634487" w:rsidP="00B26B81">
            <w:pPr>
              <w:rPr>
                <w:rFonts w:ascii="Arial" w:hAnsi="Arial" w:cs="Arial"/>
              </w:rPr>
            </w:pPr>
          </w:p>
        </w:tc>
        <w:tc>
          <w:tcPr>
            <w:tcW w:w="7371" w:type="dxa"/>
          </w:tcPr>
          <w:p w:rsidR="00634487" w:rsidRPr="004C1FE3" w:rsidRDefault="00634487" w:rsidP="00B26B81">
            <w:pPr>
              <w:rPr>
                <w:rFonts w:ascii="Arial" w:hAnsi="Arial" w:cs="Arial"/>
              </w:rPr>
            </w:pPr>
          </w:p>
        </w:tc>
      </w:tr>
      <w:tr w:rsidR="00634487" w:rsidRPr="004C1FE3" w:rsidTr="00543090">
        <w:trPr>
          <w:gridAfter w:val="2"/>
          <w:wAfter w:w="14984" w:type="dxa"/>
        </w:trPr>
        <w:tc>
          <w:tcPr>
            <w:tcW w:w="738" w:type="dxa"/>
          </w:tcPr>
          <w:p w:rsidR="00634487" w:rsidRPr="004C1FE3" w:rsidRDefault="00634487" w:rsidP="00B26B81">
            <w:pPr>
              <w:rPr>
                <w:rFonts w:ascii="Arial" w:hAnsi="Arial" w:cs="Arial"/>
              </w:rPr>
            </w:pPr>
            <w:r w:rsidRPr="004C1FE3">
              <w:rPr>
                <w:rFonts w:ascii="Arial" w:hAnsi="Arial" w:cs="Arial"/>
              </w:rPr>
              <w:t>4.</w:t>
            </w:r>
          </w:p>
        </w:tc>
        <w:tc>
          <w:tcPr>
            <w:tcW w:w="930" w:type="dxa"/>
          </w:tcPr>
          <w:p w:rsidR="00634487" w:rsidRPr="004C1FE3" w:rsidRDefault="00634487" w:rsidP="00B26B81">
            <w:pPr>
              <w:rPr>
                <w:rFonts w:ascii="Arial" w:hAnsi="Arial" w:cs="Arial"/>
              </w:rPr>
            </w:pPr>
          </w:p>
        </w:tc>
        <w:tc>
          <w:tcPr>
            <w:tcW w:w="7371" w:type="dxa"/>
          </w:tcPr>
          <w:p w:rsidR="00634487" w:rsidRPr="004C1FE3" w:rsidRDefault="00634487" w:rsidP="00B26B81">
            <w:pPr>
              <w:tabs>
                <w:tab w:val="left" w:pos="1080"/>
              </w:tabs>
              <w:rPr>
                <w:rFonts w:ascii="Arial" w:hAnsi="Arial" w:cs="Arial"/>
              </w:rPr>
            </w:pPr>
            <w:r w:rsidRPr="004C1FE3">
              <w:rPr>
                <w:rFonts w:ascii="Arial" w:hAnsi="Arial" w:cs="Arial"/>
              </w:rPr>
              <w:t xml:space="preserve">Proposed Undergraduate Calendar Changes for Referral </w:t>
            </w:r>
          </w:p>
          <w:p w:rsidR="00634487" w:rsidRPr="004C1FE3" w:rsidRDefault="00634487" w:rsidP="00B26B81">
            <w:pPr>
              <w:tabs>
                <w:tab w:val="left" w:pos="360"/>
              </w:tabs>
              <w:ind w:left="1080"/>
              <w:rPr>
                <w:rFonts w:ascii="Arial" w:hAnsi="Arial" w:cs="Arial"/>
              </w:rPr>
            </w:pPr>
          </w:p>
          <w:p w:rsidR="00634487" w:rsidRPr="004C1FE3" w:rsidRDefault="00634487" w:rsidP="00B26B81">
            <w:pPr>
              <w:tabs>
                <w:tab w:val="left" w:pos="360"/>
              </w:tabs>
              <w:rPr>
                <w:rFonts w:ascii="Arial" w:hAnsi="Arial" w:cs="Arial"/>
              </w:rPr>
            </w:pPr>
            <w:r w:rsidRPr="004C1FE3">
              <w:rPr>
                <w:rFonts w:ascii="Arial" w:hAnsi="Arial" w:cs="Arial"/>
              </w:rPr>
              <w:t xml:space="preserve">MOVED </w:t>
            </w:r>
            <w:r w:rsidR="009B77DF">
              <w:rPr>
                <w:rFonts w:ascii="Arial" w:hAnsi="Arial" w:cs="Arial"/>
              </w:rPr>
              <w:t>(R. Koster/S. Dale-Stone</w:t>
            </w:r>
            <w:r w:rsidR="00444040">
              <w:rPr>
                <w:rFonts w:ascii="Arial" w:hAnsi="Arial" w:cs="Arial"/>
              </w:rPr>
              <w:t>)</w:t>
            </w:r>
            <w:r w:rsidR="009B77DF">
              <w:rPr>
                <w:rFonts w:ascii="Arial" w:hAnsi="Arial" w:cs="Arial"/>
              </w:rPr>
              <w:t xml:space="preserve"> </w:t>
            </w:r>
            <w:r w:rsidRPr="004C1FE3">
              <w:rPr>
                <w:rFonts w:ascii="Arial" w:hAnsi="Arial" w:cs="Arial"/>
              </w:rPr>
              <w:t>that the proposed Und</w:t>
            </w:r>
            <w:r w:rsidR="004C1FE3" w:rsidRPr="004C1FE3">
              <w:rPr>
                <w:rFonts w:ascii="Arial" w:hAnsi="Arial" w:cs="Arial"/>
              </w:rPr>
              <w:t xml:space="preserve">ergraduate Calendar Changes </w:t>
            </w:r>
            <w:r w:rsidR="00747734" w:rsidRPr="004C1FE3">
              <w:rPr>
                <w:rFonts w:ascii="Arial" w:hAnsi="Arial" w:cs="Arial"/>
              </w:rPr>
              <w:t>b</w:t>
            </w:r>
            <w:r w:rsidRPr="004C1FE3">
              <w:rPr>
                <w:rFonts w:ascii="Arial" w:hAnsi="Arial" w:cs="Arial"/>
              </w:rPr>
              <w:t>e referre</w:t>
            </w:r>
            <w:r w:rsidR="004C1FE3" w:rsidRPr="004C1FE3">
              <w:rPr>
                <w:rFonts w:ascii="Arial" w:hAnsi="Arial" w:cs="Arial"/>
              </w:rPr>
              <w:t>d to the appropriate committees:</w:t>
            </w:r>
          </w:p>
          <w:p w:rsidR="00634487" w:rsidRDefault="00634487" w:rsidP="00B26B81">
            <w:pPr>
              <w:pStyle w:val="ListParagraph"/>
              <w:ind w:left="1080"/>
              <w:rPr>
                <w:rFonts w:ascii="Arial" w:hAnsi="Arial" w:cs="Arial"/>
              </w:rPr>
            </w:pPr>
          </w:p>
          <w:p w:rsidR="006F4C66" w:rsidRDefault="006F4C66" w:rsidP="00873EB6">
            <w:pPr>
              <w:rPr>
                <w:rFonts w:ascii="Arial" w:hAnsi="Arial" w:cs="Arial"/>
              </w:rPr>
            </w:pPr>
            <w:r>
              <w:rPr>
                <w:rFonts w:ascii="Arial" w:hAnsi="Arial" w:cs="Arial"/>
              </w:rPr>
              <w:t>Faculty of Health and Behavioural Sciences</w:t>
            </w:r>
          </w:p>
          <w:p w:rsidR="006F4C66" w:rsidRPr="006F4C66" w:rsidRDefault="006F4C66" w:rsidP="006F4C66">
            <w:pPr>
              <w:pStyle w:val="ListParagraph"/>
              <w:numPr>
                <w:ilvl w:val="0"/>
                <w:numId w:val="21"/>
              </w:numPr>
              <w:rPr>
                <w:rFonts w:ascii="Arial" w:hAnsi="Arial" w:cs="Arial"/>
              </w:rPr>
            </w:pPr>
            <w:r>
              <w:rPr>
                <w:rFonts w:ascii="Arial" w:hAnsi="Arial" w:cs="Arial"/>
              </w:rPr>
              <w:t>NNEP applications to BScN</w:t>
            </w:r>
          </w:p>
          <w:p w:rsidR="006F4C66" w:rsidRDefault="006F4C66" w:rsidP="00873EB6">
            <w:pPr>
              <w:rPr>
                <w:rFonts w:ascii="Arial" w:hAnsi="Arial" w:cs="Arial"/>
              </w:rPr>
            </w:pPr>
          </w:p>
          <w:p w:rsidR="00873EB6" w:rsidRDefault="00873EB6" w:rsidP="00873EB6">
            <w:pPr>
              <w:rPr>
                <w:rFonts w:ascii="Arial" w:hAnsi="Arial" w:cs="Arial"/>
              </w:rPr>
            </w:pPr>
            <w:r>
              <w:rPr>
                <w:rFonts w:ascii="Arial" w:hAnsi="Arial" w:cs="Arial"/>
              </w:rPr>
              <w:t>Faculty of Social Sciences and Humanities</w:t>
            </w:r>
          </w:p>
          <w:p w:rsidR="00873EB6" w:rsidRDefault="0042533D" w:rsidP="00873EB6">
            <w:pPr>
              <w:pStyle w:val="ListParagraph"/>
              <w:numPr>
                <w:ilvl w:val="0"/>
                <w:numId w:val="20"/>
              </w:numPr>
              <w:rPr>
                <w:rFonts w:ascii="Arial" w:hAnsi="Arial" w:cs="Arial"/>
              </w:rPr>
            </w:pPr>
            <w:r>
              <w:rPr>
                <w:rFonts w:ascii="Arial" w:hAnsi="Arial" w:cs="Arial"/>
              </w:rPr>
              <w:t>Philosophy – 4</w:t>
            </w:r>
            <w:r w:rsidRPr="0042533D">
              <w:rPr>
                <w:rFonts w:ascii="Arial" w:hAnsi="Arial" w:cs="Arial"/>
                <w:vertAlign w:val="superscript"/>
              </w:rPr>
              <w:t>th</w:t>
            </w:r>
            <w:r>
              <w:rPr>
                <w:rFonts w:ascii="Arial" w:hAnsi="Arial" w:cs="Arial"/>
              </w:rPr>
              <w:t xml:space="preserve"> year courses</w:t>
            </w:r>
          </w:p>
          <w:p w:rsidR="00C023ED" w:rsidRPr="007F4E78" w:rsidRDefault="00C023ED" w:rsidP="00873EB6">
            <w:pPr>
              <w:pStyle w:val="ListParagraph"/>
              <w:numPr>
                <w:ilvl w:val="0"/>
                <w:numId w:val="20"/>
              </w:numPr>
              <w:rPr>
                <w:rFonts w:ascii="Arial" w:hAnsi="Arial" w:cs="Arial"/>
              </w:rPr>
            </w:pPr>
            <w:r w:rsidRPr="007F4E78">
              <w:rPr>
                <w:rFonts w:ascii="Arial" w:hAnsi="Arial" w:cs="Arial"/>
              </w:rPr>
              <w:t>French 1120</w:t>
            </w:r>
          </w:p>
          <w:p w:rsidR="00C023ED" w:rsidRPr="007F4E78" w:rsidRDefault="00C023ED" w:rsidP="00873EB6">
            <w:pPr>
              <w:pStyle w:val="ListParagraph"/>
              <w:numPr>
                <w:ilvl w:val="0"/>
                <w:numId w:val="20"/>
              </w:numPr>
              <w:rPr>
                <w:rFonts w:ascii="Arial" w:hAnsi="Arial" w:cs="Arial"/>
              </w:rPr>
            </w:pPr>
            <w:r w:rsidRPr="007F4E78">
              <w:rPr>
                <w:rFonts w:ascii="Arial" w:hAnsi="Arial" w:cs="Arial"/>
              </w:rPr>
              <w:t>Sociology - Course descriptions, Prerequisite, and 2207 to 0.5 FCE</w:t>
            </w:r>
          </w:p>
          <w:p w:rsidR="00762E0D" w:rsidRDefault="00762E0D" w:rsidP="00873EB6">
            <w:pPr>
              <w:rPr>
                <w:rFonts w:ascii="Arial" w:hAnsi="Arial" w:cs="Arial"/>
              </w:rPr>
            </w:pPr>
          </w:p>
          <w:p w:rsidR="00873EB6" w:rsidRDefault="006B200C" w:rsidP="00873EB6">
            <w:pPr>
              <w:rPr>
                <w:rFonts w:ascii="Arial" w:hAnsi="Arial" w:cs="Arial"/>
              </w:rPr>
            </w:pPr>
            <w:r>
              <w:rPr>
                <w:rFonts w:ascii="Arial" w:hAnsi="Arial" w:cs="Arial"/>
              </w:rPr>
              <w:t>Faculty of Forestry and the Forest Environment</w:t>
            </w:r>
          </w:p>
          <w:p w:rsidR="006B200C" w:rsidRDefault="00A7312D" w:rsidP="006B200C">
            <w:pPr>
              <w:pStyle w:val="ListParagraph"/>
              <w:numPr>
                <w:ilvl w:val="0"/>
                <w:numId w:val="20"/>
              </w:numPr>
              <w:rPr>
                <w:rFonts w:ascii="Arial" w:hAnsi="Arial" w:cs="Arial"/>
              </w:rPr>
            </w:pPr>
            <w:r w:rsidRPr="00E225D2">
              <w:rPr>
                <w:rFonts w:ascii="Arial" w:hAnsi="Arial" w:cs="Arial"/>
              </w:rPr>
              <w:t>New Degree</w:t>
            </w:r>
            <w:r w:rsidR="00E225D2" w:rsidRPr="00E225D2">
              <w:rPr>
                <w:rFonts w:ascii="Arial" w:hAnsi="Arial" w:cs="Arial"/>
              </w:rPr>
              <w:t xml:space="preserve"> and </w:t>
            </w:r>
            <w:r w:rsidR="00E225D2">
              <w:rPr>
                <w:rFonts w:ascii="Arial" w:hAnsi="Arial" w:cs="Arial"/>
              </w:rPr>
              <w:t>r</w:t>
            </w:r>
            <w:r w:rsidRPr="00E225D2">
              <w:rPr>
                <w:rFonts w:ascii="Arial" w:hAnsi="Arial" w:cs="Arial"/>
              </w:rPr>
              <w:t>evision of an existing degree</w:t>
            </w:r>
          </w:p>
          <w:p w:rsidR="009B77DF" w:rsidRDefault="009B77DF" w:rsidP="009B77DF">
            <w:pPr>
              <w:rPr>
                <w:rFonts w:ascii="Arial" w:hAnsi="Arial" w:cs="Arial"/>
              </w:rPr>
            </w:pPr>
          </w:p>
          <w:p w:rsidR="009B77DF" w:rsidRPr="009B77DF" w:rsidRDefault="009B77DF" w:rsidP="009B77DF">
            <w:pPr>
              <w:rPr>
                <w:rFonts w:ascii="Arial" w:hAnsi="Arial" w:cs="Arial"/>
              </w:rPr>
            </w:pPr>
            <w:r>
              <w:rPr>
                <w:rFonts w:ascii="Arial" w:hAnsi="Arial" w:cs="Arial"/>
              </w:rPr>
              <w:t>CARRIED</w:t>
            </w:r>
          </w:p>
          <w:p w:rsidR="00873EB6" w:rsidRPr="00873EB6" w:rsidRDefault="00873EB6" w:rsidP="00873EB6">
            <w:pPr>
              <w:rPr>
                <w:rFonts w:ascii="Arial" w:hAnsi="Arial" w:cs="Arial"/>
              </w:rPr>
            </w:pPr>
          </w:p>
        </w:tc>
      </w:tr>
      <w:tr w:rsidR="00634487" w:rsidRPr="004C1FE3" w:rsidTr="00543090">
        <w:trPr>
          <w:gridAfter w:val="2"/>
          <w:wAfter w:w="14984" w:type="dxa"/>
        </w:trPr>
        <w:tc>
          <w:tcPr>
            <w:tcW w:w="738" w:type="dxa"/>
          </w:tcPr>
          <w:p w:rsidR="00634487" w:rsidRPr="004C1FE3" w:rsidRDefault="00724B6E" w:rsidP="00B26B81">
            <w:pPr>
              <w:rPr>
                <w:rFonts w:ascii="Arial" w:hAnsi="Arial" w:cs="Arial"/>
              </w:rPr>
            </w:pPr>
            <w:r w:rsidRPr="004C1FE3">
              <w:rPr>
                <w:rFonts w:ascii="Arial" w:hAnsi="Arial" w:cs="Arial"/>
              </w:rPr>
              <w:t>5.</w:t>
            </w:r>
          </w:p>
        </w:tc>
        <w:tc>
          <w:tcPr>
            <w:tcW w:w="930" w:type="dxa"/>
          </w:tcPr>
          <w:p w:rsidR="00634487" w:rsidRPr="004C1FE3" w:rsidRDefault="00634487" w:rsidP="00B26B81">
            <w:pPr>
              <w:rPr>
                <w:rFonts w:ascii="Arial" w:hAnsi="Arial" w:cs="Arial"/>
              </w:rPr>
            </w:pPr>
          </w:p>
        </w:tc>
        <w:tc>
          <w:tcPr>
            <w:tcW w:w="7371" w:type="dxa"/>
          </w:tcPr>
          <w:p w:rsidR="00724B6E" w:rsidRPr="004C1FE3" w:rsidRDefault="00724B6E" w:rsidP="00B26B81">
            <w:pPr>
              <w:rPr>
                <w:rFonts w:ascii="Arial" w:hAnsi="Arial" w:cs="Arial"/>
              </w:rPr>
            </w:pPr>
            <w:r w:rsidRPr="004C1FE3">
              <w:rPr>
                <w:rFonts w:ascii="Arial" w:hAnsi="Arial" w:cs="Arial"/>
              </w:rPr>
              <w:t>Proposed Graduate Calendar Changes for Referral</w:t>
            </w:r>
          </w:p>
          <w:p w:rsidR="00724B6E" w:rsidRPr="004C1FE3" w:rsidRDefault="00724B6E" w:rsidP="00B26B81">
            <w:pPr>
              <w:rPr>
                <w:rFonts w:ascii="Arial" w:hAnsi="Arial" w:cs="Arial"/>
              </w:rPr>
            </w:pPr>
          </w:p>
          <w:p w:rsidR="00724B6E" w:rsidRPr="004C1FE3" w:rsidRDefault="00724B6E" w:rsidP="00B26B81">
            <w:pPr>
              <w:tabs>
                <w:tab w:val="left" w:pos="360"/>
              </w:tabs>
              <w:rPr>
                <w:rFonts w:ascii="Arial" w:hAnsi="Arial" w:cs="Arial"/>
              </w:rPr>
            </w:pPr>
            <w:r w:rsidRPr="004C1FE3">
              <w:rPr>
                <w:rFonts w:ascii="Arial" w:hAnsi="Arial" w:cs="Arial"/>
              </w:rPr>
              <w:t xml:space="preserve">MOVED </w:t>
            </w:r>
            <w:r w:rsidR="009B77DF">
              <w:rPr>
                <w:rFonts w:ascii="Arial" w:hAnsi="Arial" w:cs="Arial"/>
              </w:rPr>
              <w:t>(B.</w:t>
            </w:r>
            <w:r w:rsidR="00900635">
              <w:rPr>
                <w:rFonts w:ascii="Arial" w:hAnsi="Arial" w:cs="Arial"/>
              </w:rPr>
              <w:t xml:space="preserve"> </w:t>
            </w:r>
            <w:r w:rsidR="00444040">
              <w:rPr>
                <w:rFonts w:ascii="Arial" w:hAnsi="Arial" w:cs="Arial"/>
              </w:rPr>
              <w:t>Dadgostar/</w:t>
            </w:r>
            <w:r w:rsidR="009B77DF">
              <w:rPr>
                <w:rFonts w:ascii="Arial" w:hAnsi="Arial" w:cs="Arial"/>
              </w:rPr>
              <w:t xml:space="preserve">T. </w:t>
            </w:r>
            <w:r w:rsidR="00444040">
              <w:rPr>
                <w:rFonts w:ascii="Arial" w:hAnsi="Arial" w:cs="Arial"/>
              </w:rPr>
              <w:t>Cava)</w:t>
            </w:r>
            <w:r w:rsidR="00F211DE">
              <w:rPr>
                <w:rFonts w:ascii="Arial" w:hAnsi="Arial" w:cs="Arial"/>
              </w:rPr>
              <w:t xml:space="preserve"> </w:t>
            </w:r>
            <w:r w:rsidR="009B77DF">
              <w:rPr>
                <w:rFonts w:ascii="Arial" w:hAnsi="Arial" w:cs="Arial"/>
              </w:rPr>
              <w:t>that t</w:t>
            </w:r>
            <w:r w:rsidRPr="004C1FE3">
              <w:rPr>
                <w:rFonts w:ascii="Arial" w:hAnsi="Arial" w:cs="Arial"/>
              </w:rPr>
              <w:t>he propos</w:t>
            </w:r>
            <w:r w:rsidR="004C1FE3" w:rsidRPr="004C1FE3">
              <w:rPr>
                <w:rFonts w:ascii="Arial" w:hAnsi="Arial" w:cs="Arial"/>
              </w:rPr>
              <w:t xml:space="preserve">ed Graduate Calendar Changes </w:t>
            </w:r>
            <w:r w:rsidRPr="004C1FE3">
              <w:rPr>
                <w:rFonts w:ascii="Arial" w:hAnsi="Arial" w:cs="Arial"/>
              </w:rPr>
              <w:t>be referre</w:t>
            </w:r>
            <w:r w:rsidR="004C1FE3" w:rsidRPr="004C1FE3">
              <w:rPr>
                <w:rFonts w:ascii="Arial" w:hAnsi="Arial" w:cs="Arial"/>
              </w:rPr>
              <w:t>d to the appropriate committees:</w:t>
            </w:r>
          </w:p>
          <w:p w:rsidR="00724B6E" w:rsidRDefault="00724B6E" w:rsidP="00B26B81">
            <w:pPr>
              <w:tabs>
                <w:tab w:val="left" w:pos="360"/>
              </w:tabs>
              <w:ind w:left="1080"/>
              <w:rPr>
                <w:rFonts w:ascii="Arial" w:hAnsi="Arial" w:cs="Arial"/>
              </w:rPr>
            </w:pPr>
          </w:p>
          <w:p w:rsidR="00462688" w:rsidRDefault="00462688" w:rsidP="00462688">
            <w:pPr>
              <w:tabs>
                <w:tab w:val="left" w:pos="360"/>
              </w:tabs>
              <w:rPr>
                <w:rFonts w:ascii="Arial" w:hAnsi="Arial" w:cs="Arial"/>
              </w:rPr>
            </w:pPr>
            <w:r>
              <w:rPr>
                <w:rFonts w:ascii="Arial" w:hAnsi="Arial" w:cs="Arial"/>
              </w:rPr>
              <w:t>Faculty of Education</w:t>
            </w:r>
          </w:p>
          <w:p w:rsidR="00447C9C" w:rsidRPr="00447C9C" w:rsidRDefault="00A7312D" w:rsidP="00447C9C">
            <w:pPr>
              <w:numPr>
                <w:ilvl w:val="0"/>
                <w:numId w:val="5"/>
              </w:numPr>
              <w:tabs>
                <w:tab w:val="left" w:pos="360"/>
                <w:tab w:val="left" w:pos="450"/>
              </w:tabs>
              <w:rPr>
                <w:rFonts w:ascii="Arial" w:hAnsi="Arial" w:cs="Arial"/>
              </w:rPr>
            </w:pPr>
            <w:r>
              <w:rPr>
                <w:rFonts w:ascii="Arial" w:hAnsi="Arial" w:cs="Arial"/>
              </w:rPr>
              <w:t>Masters Education Regulations</w:t>
            </w:r>
          </w:p>
          <w:p w:rsidR="00A7312D" w:rsidRDefault="00447C9C" w:rsidP="00E225D2">
            <w:pPr>
              <w:pStyle w:val="ListParagraph"/>
              <w:numPr>
                <w:ilvl w:val="0"/>
                <w:numId w:val="20"/>
              </w:numPr>
              <w:rPr>
                <w:rFonts w:ascii="Arial" w:hAnsi="Arial" w:cs="Arial"/>
              </w:rPr>
            </w:pPr>
            <w:r w:rsidRPr="00447C9C">
              <w:rPr>
                <w:rFonts w:ascii="Arial" w:hAnsi="Arial" w:cs="Arial"/>
              </w:rPr>
              <w:t>Course route to M</w:t>
            </w:r>
            <w:r w:rsidR="00E225D2">
              <w:rPr>
                <w:rFonts w:ascii="Arial" w:hAnsi="Arial" w:cs="Arial"/>
              </w:rPr>
              <w:t>E</w:t>
            </w:r>
            <w:r w:rsidRPr="00447C9C">
              <w:rPr>
                <w:rFonts w:ascii="Arial" w:hAnsi="Arial" w:cs="Arial"/>
              </w:rPr>
              <w:t xml:space="preserve">d - Women’s Studies/Gerontology </w:t>
            </w:r>
          </w:p>
          <w:p w:rsidR="00462688" w:rsidRDefault="00462688" w:rsidP="00462688">
            <w:pPr>
              <w:rPr>
                <w:rFonts w:ascii="Arial" w:hAnsi="Arial" w:cs="Arial"/>
              </w:rPr>
            </w:pPr>
          </w:p>
          <w:p w:rsidR="00462688" w:rsidRDefault="00462688" w:rsidP="00462688">
            <w:pPr>
              <w:rPr>
                <w:rFonts w:ascii="Arial" w:hAnsi="Arial" w:cs="Arial"/>
              </w:rPr>
            </w:pPr>
            <w:r>
              <w:rPr>
                <w:rFonts w:ascii="Arial" w:hAnsi="Arial" w:cs="Arial"/>
              </w:rPr>
              <w:t>Faculty of Engineering</w:t>
            </w:r>
          </w:p>
          <w:p w:rsidR="00462688" w:rsidRPr="00462688" w:rsidRDefault="00462688" w:rsidP="00462688">
            <w:pPr>
              <w:pStyle w:val="ListParagraph"/>
              <w:numPr>
                <w:ilvl w:val="0"/>
                <w:numId w:val="20"/>
              </w:numPr>
              <w:rPr>
                <w:rFonts w:ascii="Arial" w:hAnsi="Arial" w:cs="Arial"/>
              </w:rPr>
            </w:pPr>
            <w:r>
              <w:rPr>
                <w:rFonts w:ascii="Arial" w:hAnsi="Arial" w:cs="Arial"/>
              </w:rPr>
              <w:t>MSc Engineering</w:t>
            </w:r>
          </w:p>
          <w:p w:rsidR="00B438BB" w:rsidRDefault="00B438BB" w:rsidP="00B438BB">
            <w:pPr>
              <w:pStyle w:val="ListParagraph"/>
              <w:rPr>
                <w:rFonts w:ascii="Arial" w:hAnsi="Arial" w:cs="Arial"/>
              </w:rPr>
            </w:pPr>
          </w:p>
          <w:p w:rsidR="009B77DF" w:rsidRPr="004C1FE3" w:rsidRDefault="009B77DF" w:rsidP="009B77DF">
            <w:pPr>
              <w:pStyle w:val="ListParagraph"/>
              <w:ind w:left="0"/>
              <w:rPr>
                <w:rFonts w:ascii="Arial" w:hAnsi="Arial" w:cs="Arial"/>
              </w:rPr>
            </w:pPr>
            <w:r>
              <w:rPr>
                <w:rFonts w:ascii="Arial" w:hAnsi="Arial" w:cs="Arial"/>
              </w:rPr>
              <w:t>CARRIED</w:t>
            </w:r>
          </w:p>
        </w:tc>
      </w:tr>
      <w:tr w:rsidR="00D93271" w:rsidRPr="004C1FE3" w:rsidTr="00543090">
        <w:trPr>
          <w:gridAfter w:val="2"/>
          <w:wAfter w:w="14984" w:type="dxa"/>
        </w:trPr>
        <w:tc>
          <w:tcPr>
            <w:tcW w:w="738" w:type="dxa"/>
          </w:tcPr>
          <w:p w:rsidR="00D93271" w:rsidRPr="004C1FE3" w:rsidRDefault="00D93271" w:rsidP="00B26B81">
            <w:pPr>
              <w:rPr>
                <w:rFonts w:ascii="Arial" w:hAnsi="Arial" w:cs="Arial"/>
              </w:rPr>
            </w:pPr>
          </w:p>
        </w:tc>
        <w:tc>
          <w:tcPr>
            <w:tcW w:w="930" w:type="dxa"/>
          </w:tcPr>
          <w:p w:rsidR="00D93271" w:rsidRPr="004C1FE3" w:rsidRDefault="00D93271" w:rsidP="00B26B81">
            <w:pPr>
              <w:rPr>
                <w:rFonts w:ascii="Arial" w:hAnsi="Arial" w:cs="Arial"/>
              </w:rPr>
            </w:pPr>
          </w:p>
        </w:tc>
        <w:tc>
          <w:tcPr>
            <w:tcW w:w="7371" w:type="dxa"/>
          </w:tcPr>
          <w:p w:rsidR="00D93271" w:rsidRPr="004C1FE3" w:rsidRDefault="00D93271" w:rsidP="00B26B81">
            <w:pPr>
              <w:rPr>
                <w:rFonts w:ascii="Arial" w:hAnsi="Arial" w:cs="Arial"/>
              </w:rPr>
            </w:pPr>
          </w:p>
        </w:tc>
      </w:tr>
      <w:tr w:rsidR="00D93271" w:rsidRPr="004C1FE3" w:rsidTr="00543090">
        <w:trPr>
          <w:gridAfter w:val="2"/>
          <w:wAfter w:w="14984" w:type="dxa"/>
          <w:trHeight w:val="612"/>
        </w:trPr>
        <w:tc>
          <w:tcPr>
            <w:tcW w:w="738" w:type="dxa"/>
          </w:tcPr>
          <w:p w:rsidR="00D93271" w:rsidRPr="004C1FE3" w:rsidRDefault="00D93271" w:rsidP="00B26B81">
            <w:pPr>
              <w:rPr>
                <w:rFonts w:ascii="Arial" w:hAnsi="Arial" w:cs="Arial"/>
              </w:rPr>
            </w:pPr>
            <w:r w:rsidRPr="004C1FE3">
              <w:rPr>
                <w:rFonts w:ascii="Arial" w:hAnsi="Arial" w:cs="Arial"/>
              </w:rPr>
              <w:t>6.</w:t>
            </w:r>
          </w:p>
        </w:tc>
        <w:tc>
          <w:tcPr>
            <w:tcW w:w="930" w:type="dxa"/>
          </w:tcPr>
          <w:p w:rsidR="00D93271" w:rsidRPr="004C1FE3" w:rsidRDefault="00D93271" w:rsidP="00B26B81">
            <w:pPr>
              <w:rPr>
                <w:rFonts w:ascii="Arial" w:hAnsi="Arial" w:cs="Arial"/>
              </w:rPr>
            </w:pPr>
          </w:p>
        </w:tc>
        <w:tc>
          <w:tcPr>
            <w:tcW w:w="7371" w:type="dxa"/>
          </w:tcPr>
          <w:p w:rsidR="00671585" w:rsidRPr="004C1FE3" w:rsidRDefault="004C1FE3" w:rsidP="00B26B81">
            <w:pPr>
              <w:rPr>
                <w:rFonts w:ascii="Arial" w:hAnsi="Arial" w:cs="Arial"/>
              </w:rPr>
            </w:pPr>
            <w:r w:rsidRPr="004C1FE3">
              <w:rPr>
                <w:rFonts w:ascii="Arial" w:hAnsi="Arial" w:cs="Arial"/>
              </w:rPr>
              <w:t>Reports of Standing Committees on Proposed Calendar Changes</w:t>
            </w:r>
          </w:p>
          <w:p w:rsidR="00EF272E" w:rsidRPr="004C1FE3" w:rsidRDefault="00EF272E" w:rsidP="00B26B81">
            <w:pPr>
              <w:rPr>
                <w:rFonts w:ascii="Arial" w:hAnsi="Arial" w:cs="Arial"/>
              </w:rPr>
            </w:pPr>
          </w:p>
        </w:tc>
      </w:tr>
      <w:tr w:rsidR="004C1FE3" w:rsidRPr="004C1FE3" w:rsidTr="00543090">
        <w:trPr>
          <w:gridAfter w:val="2"/>
          <w:wAfter w:w="14984" w:type="dxa"/>
        </w:trPr>
        <w:tc>
          <w:tcPr>
            <w:tcW w:w="738" w:type="dxa"/>
          </w:tcPr>
          <w:p w:rsidR="004C1FE3" w:rsidRPr="004C1FE3" w:rsidRDefault="004C1FE3" w:rsidP="00B26B81">
            <w:pPr>
              <w:rPr>
                <w:rFonts w:ascii="Arial" w:hAnsi="Arial" w:cs="Arial"/>
              </w:rPr>
            </w:pPr>
          </w:p>
        </w:tc>
        <w:tc>
          <w:tcPr>
            <w:tcW w:w="930" w:type="dxa"/>
          </w:tcPr>
          <w:p w:rsidR="004C1FE3" w:rsidRPr="004C1FE3" w:rsidRDefault="004C1FE3" w:rsidP="004C1FE3">
            <w:pPr>
              <w:rPr>
                <w:rFonts w:ascii="Arial" w:hAnsi="Arial" w:cs="Arial"/>
              </w:rPr>
            </w:pPr>
            <w:r w:rsidRPr="004C1FE3">
              <w:rPr>
                <w:rFonts w:ascii="Arial" w:hAnsi="Arial" w:cs="Arial"/>
              </w:rPr>
              <w:t>6.</w:t>
            </w:r>
            <w:r w:rsidR="009866B9">
              <w:rPr>
                <w:rFonts w:ascii="Arial" w:hAnsi="Arial" w:cs="Arial"/>
              </w:rPr>
              <w:t>1</w:t>
            </w:r>
          </w:p>
        </w:tc>
        <w:tc>
          <w:tcPr>
            <w:tcW w:w="7371" w:type="dxa"/>
          </w:tcPr>
          <w:p w:rsidR="004C1FE3" w:rsidRPr="009866B9" w:rsidRDefault="004C1FE3" w:rsidP="004C1FE3">
            <w:pPr>
              <w:rPr>
                <w:rFonts w:ascii="Arial" w:hAnsi="Arial" w:cs="Arial"/>
              </w:rPr>
            </w:pPr>
            <w:r w:rsidRPr="009866B9">
              <w:rPr>
                <w:rFonts w:ascii="Arial" w:hAnsi="Arial" w:cs="Arial"/>
              </w:rPr>
              <w:t xml:space="preserve">Senate Budget Committee Report </w:t>
            </w:r>
          </w:p>
          <w:p w:rsidR="004C1FE3" w:rsidRPr="009866B9" w:rsidRDefault="004C1FE3" w:rsidP="004C1FE3">
            <w:pPr>
              <w:rPr>
                <w:rFonts w:ascii="Arial" w:hAnsi="Arial" w:cs="Arial"/>
              </w:rPr>
            </w:pPr>
          </w:p>
          <w:p w:rsidR="004C1FE3" w:rsidRPr="009866B9" w:rsidRDefault="00494792" w:rsidP="00B26B81">
            <w:pPr>
              <w:rPr>
                <w:rFonts w:ascii="Arial" w:hAnsi="Arial" w:cs="Arial"/>
              </w:rPr>
            </w:pPr>
            <w:r w:rsidRPr="009866B9">
              <w:rPr>
                <w:rFonts w:ascii="Arial" w:hAnsi="Arial" w:cs="Arial"/>
              </w:rPr>
              <w:t xml:space="preserve">MOVED </w:t>
            </w:r>
            <w:r w:rsidR="00444040">
              <w:rPr>
                <w:rFonts w:ascii="Arial" w:hAnsi="Arial" w:cs="Arial"/>
              </w:rPr>
              <w:t>(</w:t>
            </w:r>
            <w:r w:rsidR="009B77DF">
              <w:rPr>
                <w:rFonts w:ascii="Arial" w:hAnsi="Arial" w:cs="Arial"/>
              </w:rPr>
              <w:t xml:space="preserve">D. </w:t>
            </w:r>
            <w:r w:rsidR="00444040">
              <w:rPr>
                <w:rFonts w:ascii="Arial" w:hAnsi="Arial" w:cs="Arial"/>
              </w:rPr>
              <w:t>Alexandrov/</w:t>
            </w:r>
            <w:r w:rsidR="009B77DF">
              <w:rPr>
                <w:rFonts w:ascii="Arial" w:hAnsi="Arial" w:cs="Arial"/>
              </w:rPr>
              <w:t>A. Van</w:t>
            </w:r>
            <w:r w:rsidR="00900635">
              <w:rPr>
                <w:rFonts w:ascii="Arial" w:hAnsi="Arial" w:cs="Arial"/>
              </w:rPr>
              <w:t xml:space="preserve"> </w:t>
            </w:r>
            <w:r w:rsidR="009B77DF">
              <w:rPr>
                <w:rFonts w:ascii="Arial" w:hAnsi="Arial" w:cs="Arial"/>
              </w:rPr>
              <w:t>Tuyl</w:t>
            </w:r>
            <w:r w:rsidR="00444040">
              <w:rPr>
                <w:rFonts w:ascii="Arial" w:hAnsi="Arial" w:cs="Arial"/>
              </w:rPr>
              <w:t xml:space="preserve">) </w:t>
            </w:r>
            <w:r w:rsidRPr="009866B9">
              <w:rPr>
                <w:rFonts w:ascii="Arial" w:hAnsi="Arial" w:cs="Arial"/>
              </w:rPr>
              <w:t>that the Senate Budget Committee Report be accepted.</w:t>
            </w:r>
          </w:p>
          <w:p w:rsidR="00494792" w:rsidRDefault="009B77DF" w:rsidP="00B26B81">
            <w:pPr>
              <w:rPr>
                <w:rFonts w:ascii="Arial" w:hAnsi="Arial" w:cs="Arial"/>
              </w:rPr>
            </w:pPr>
            <w:r w:rsidRPr="009B77DF">
              <w:rPr>
                <w:rFonts w:ascii="Arial" w:hAnsi="Arial" w:cs="Arial"/>
              </w:rPr>
              <w:t>CARRIED</w:t>
            </w:r>
          </w:p>
          <w:p w:rsidR="009B77DF" w:rsidRPr="0042497B" w:rsidRDefault="009B77DF" w:rsidP="00B26B81">
            <w:pPr>
              <w:rPr>
                <w:rFonts w:ascii="Arial" w:hAnsi="Arial" w:cs="Arial"/>
                <w:highlight w:val="yellow"/>
              </w:rPr>
            </w:pPr>
          </w:p>
        </w:tc>
      </w:tr>
      <w:tr w:rsidR="00D75383" w:rsidRPr="004C1FE3" w:rsidTr="00543090">
        <w:trPr>
          <w:gridAfter w:val="2"/>
          <w:wAfter w:w="14984" w:type="dxa"/>
        </w:trPr>
        <w:tc>
          <w:tcPr>
            <w:tcW w:w="738" w:type="dxa"/>
          </w:tcPr>
          <w:p w:rsidR="00D75383" w:rsidRPr="004C1FE3" w:rsidRDefault="00D75383" w:rsidP="00B26B81">
            <w:pPr>
              <w:rPr>
                <w:rFonts w:ascii="Arial" w:hAnsi="Arial" w:cs="Arial"/>
              </w:rPr>
            </w:pPr>
          </w:p>
        </w:tc>
        <w:tc>
          <w:tcPr>
            <w:tcW w:w="930" w:type="dxa"/>
          </w:tcPr>
          <w:p w:rsidR="00D75383" w:rsidRPr="004C1FE3" w:rsidRDefault="00D75383" w:rsidP="004C1FE3">
            <w:pPr>
              <w:rPr>
                <w:rFonts w:ascii="Arial" w:hAnsi="Arial" w:cs="Arial"/>
              </w:rPr>
            </w:pPr>
            <w:r>
              <w:rPr>
                <w:rFonts w:ascii="Arial" w:hAnsi="Arial" w:cs="Arial"/>
              </w:rPr>
              <w:t>6.</w:t>
            </w:r>
            <w:r w:rsidR="009866B9">
              <w:rPr>
                <w:rFonts w:ascii="Arial" w:hAnsi="Arial" w:cs="Arial"/>
              </w:rPr>
              <w:t>2</w:t>
            </w:r>
          </w:p>
        </w:tc>
        <w:tc>
          <w:tcPr>
            <w:tcW w:w="7371" w:type="dxa"/>
          </w:tcPr>
          <w:p w:rsidR="00D75383" w:rsidRPr="00E225D2" w:rsidRDefault="00D75383" w:rsidP="00D75383">
            <w:pPr>
              <w:rPr>
                <w:rFonts w:ascii="Arial" w:hAnsi="Arial" w:cs="Arial"/>
              </w:rPr>
            </w:pPr>
            <w:r w:rsidRPr="00E225D2">
              <w:rPr>
                <w:rFonts w:ascii="Arial" w:hAnsi="Arial" w:cs="Arial"/>
              </w:rPr>
              <w:t xml:space="preserve">MOVED </w:t>
            </w:r>
            <w:r w:rsidR="00444040">
              <w:rPr>
                <w:rFonts w:ascii="Arial" w:hAnsi="Arial" w:cs="Arial"/>
              </w:rPr>
              <w:t>(D. Alexandrov/</w:t>
            </w:r>
            <w:r w:rsidR="009B77DF">
              <w:rPr>
                <w:rFonts w:ascii="Arial" w:hAnsi="Arial" w:cs="Arial"/>
              </w:rPr>
              <w:t xml:space="preserve">H. </w:t>
            </w:r>
            <w:r w:rsidR="00444040">
              <w:rPr>
                <w:rFonts w:ascii="Arial" w:hAnsi="Arial" w:cs="Arial"/>
              </w:rPr>
              <w:t xml:space="preserve">Smith) </w:t>
            </w:r>
            <w:r w:rsidRPr="00E225D2">
              <w:rPr>
                <w:rFonts w:ascii="Arial" w:hAnsi="Arial" w:cs="Arial"/>
              </w:rPr>
              <w:t>that the following Undergraduate Calendar Changes be approved:</w:t>
            </w:r>
          </w:p>
          <w:p w:rsidR="00262FB0" w:rsidRPr="007B32A3" w:rsidRDefault="00262FB0" w:rsidP="007B32A3">
            <w:pPr>
              <w:rPr>
                <w:rFonts w:ascii="Arial" w:hAnsi="Arial" w:cs="Arial"/>
              </w:rPr>
            </w:pPr>
          </w:p>
          <w:p w:rsidR="00E225D2" w:rsidRDefault="00E225D2" w:rsidP="00E225D2">
            <w:pPr>
              <w:rPr>
                <w:rFonts w:ascii="Arial" w:hAnsi="Arial" w:cs="Arial"/>
              </w:rPr>
            </w:pPr>
            <w:r>
              <w:rPr>
                <w:rFonts w:ascii="Arial" w:hAnsi="Arial" w:cs="Arial"/>
              </w:rPr>
              <w:t>Faculty of Social Sciences and Humanities</w:t>
            </w:r>
          </w:p>
          <w:p w:rsidR="00E225D2" w:rsidRDefault="00E225D2" w:rsidP="00E225D2">
            <w:pPr>
              <w:pStyle w:val="ListParagraph"/>
              <w:numPr>
                <w:ilvl w:val="0"/>
                <w:numId w:val="23"/>
              </w:numPr>
              <w:rPr>
                <w:rFonts w:ascii="Arial" w:hAnsi="Arial" w:cs="Arial"/>
              </w:rPr>
            </w:pPr>
            <w:r>
              <w:rPr>
                <w:rFonts w:ascii="Arial" w:hAnsi="Arial" w:cs="Arial"/>
              </w:rPr>
              <w:t>Women’s Studies Undergraduate</w:t>
            </w:r>
            <w:r w:rsidR="00B438BB">
              <w:rPr>
                <w:rFonts w:ascii="Arial" w:hAnsi="Arial" w:cs="Arial"/>
              </w:rPr>
              <w:t xml:space="preserve"> (March 20, 2009)</w:t>
            </w:r>
          </w:p>
          <w:p w:rsidR="00F211DE" w:rsidRDefault="00F211DE" w:rsidP="00F211DE">
            <w:pPr>
              <w:pStyle w:val="ListParagraph"/>
              <w:rPr>
                <w:rFonts w:ascii="Arial" w:hAnsi="Arial" w:cs="Arial"/>
              </w:rPr>
            </w:pPr>
          </w:p>
          <w:p w:rsidR="009B77DF" w:rsidRPr="009B77DF" w:rsidRDefault="009B77DF" w:rsidP="009B77DF">
            <w:pPr>
              <w:rPr>
                <w:rFonts w:ascii="Arial" w:hAnsi="Arial" w:cs="Arial"/>
              </w:rPr>
            </w:pPr>
            <w:r>
              <w:rPr>
                <w:rFonts w:ascii="Arial" w:hAnsi="Arial" w:cs="Arial"/>
              </w:rPr>
              <w:t>CARRIED</w:t>
            </w:r>
          </w:p>
        </w:tc>
      </w:tr>
      <w:tr w:rsidR="00164B59" w:rsidRPr="004C1FE3" w:rsidTr="00543090">
        <w:trPr>
          <w:gridAfter w:val="2"/>
          <w:wAfter w:w="14984" w:type="dxa"/>
        </w:trPr>
        <w:tc>
          <w:tcPr>
            <w:tcW w:w="738" w:type="dxa"/>
          </w:tcPr>
          <w:p w:rsidR="00164B59" w:rsidRPr="004C1FE3" w:rsidRDefault="00164B59" w:rsidP="00B26B81">
            <w:pPr>
              <w:rPr>
                <w:rFonts w:ascii="Arial" w:hAnsi="Arial" w:cs="Arial"/>
              </w:rPr>
            </w:pPr>
          </w:p>
        </w:tc>
        <w:tc>
          <w:tcPr>
            <w:tcW w:w="930" w:type="dxa"/>
          </w:tcPr>
          <w:p w:rsidR="00164B59" w:rsidRPr="004C1FE3" w:rsidRDefault="00164B59" w:rsidP="00B26B81">
            <w:pPr>
              <w:rPr>
                <w:rFonts w:ascii="Arial" w:hAnsi="Arial" w:cs="Arial"/>
              </w:rPr>
            </w:pPr>
          </w:p>
        </w:tc>
        <w:tc>
          <w:tcPr>
            <w:tcW w:w="7371" w:type="dxa"/>
          </w:tcPr>
          <w:p w:rsidR="00164B59" w:rsidRPr="0042497B" w:rsidRDefault="00164B59" w:rsidP="004C1FE3">
            <w:pPr>
              <w:rPr>
                <w:rFonts w:ascii="Arial" w:hAnsi="Arial" w:cs="Arial"/>
              </w:rPr>
            </w:pPr>
          </w:p>
        </w:tc>
      </w:tr>
      <w:tr w:rsidR="00634487" w:rsidRPr="004C1FE3" w:rsidTr="00543090">
        <w:trPr>
          <w:gridAfter w:val="2"/>
          <w:wAfter w:w="14984" w:type="dxa"/>
        </w:trPr>
        <w:tc>
          <w:tcPr>
            <w:tcW w:w="738" w:type="dxa"/>
          </w:tcPr>
          <w:p w:rsidR="00634487" w:rsidRPr="004C1FE3" w:rsidRDefault="00B438BB" w:rsidP="00B26B81">
            <w:pPr>
              <w:rPr>
                <w:rFonts w:ascii="Arial" w:hAnsi="Arial" w:cs="Arial"/>
              </w:rPr>
            </w:pPr>
            <w:r>
              <w:rPr>
                <w:rFonts w:ascii="Arial" w:hAnsi="Arial" w:cs="Arial"/>
              </w:rPr>
              <w:t>7</w:t>
            </w:r>
            <w:r w:rsidR="00B8770C" w:rsidRPr="004C1FE3">
              <w:rPr>
                <w:rFonts w:ascii="Arial" w:hAnsi="Arial" w:cs="Arial"/>
              </w:rPr>
              <w:t>.</w:t>
            </w:r>
          </w:p>
        </w:tc>
        <w:tc>
          <w:tcPr>
            <w:tcW w:w="930" w:type="dxa"/>
          </w:tcPr>
          <w:p w:rsidR="00634487" w:rsidRPr="004C1FE3" w:rsidRDefault="00634487" w:rsidP="00B26B81">
            <w:pPr>
              <w:rPr>
                <w:rFonts w:ascii="Arial" w:hAnsi="Arial" w:cs="Arial"/>
              </w:rPr>
            </w:pPr>
          </w:p>
        </w:tc>
        <w:tc>
          <w:tcPr>
            <w:tcW w:w="7371" w:type="dxa"/>
          </w:tcPr>
          <w:p w:rsidR="004C1FE3" w:rsidRDefault="004C1FE3" w:rsidP="004C1FE3">
            <w:pPr>
              <w:rPr>
                <w:rFonts w:ascii="Arial" w:hAnsi="Arial" w:cs="Arial"/>
              </w:rPr>
            </w:pPr>
            <w:r w:rsidRPr="0042497B">
              <w:rPr>
                <w:rFonts w:ascii="Arial" w:hAnsi="Arial" w:cs="Arial"/>
              </w:rPr>
              <w:t>Senate Academic Committee Report</w:t>
            </w:r>
            <w:r w:rsidR="00444040">
              <w:rPr>
                <w:rFonts w:ascii="Arial" w:hAnsi="Arial" w:cs="Arial"/>
              </w:rPr>
              <w:t xml:space="preserve"> </w:t>
            </w:r>
          </w:p>
          <w:p w:rsidR="00855275" w:rsidRPr="0042497B" w:rsidRDefault="00855275" w:rsidP="004C1FE3">
            <w:pPr>
              <w:rPr>
                <w:rFonts w:ascii="Arial" w:hAnsi="Arial" w:cs="Arial"/>
                <w:vertAlign w:val="superscript"/>
              </w:rPr>
            </w:pPr>
          </w:p>
          <w:p w:rsidR="00444040" w:rsidRDefault="00855275" w:rsidP="004C1FE3">
            <w:pPr>
              <w:rPr>
                <w:rFonts w:ascii="Arial" w:hAnsi="Arial" w:cs="Arial"/>
              </w:rPr>
            </w:pPr>
            <w:r>
              <w:rPr>
                <w:rFonts w:ascii="Arial" w:hAnsi="Arial" w:cs="Arial"/>
              </w:rPr>
              <w:t xml:space="preserve">A. den Otter advised Senate that </w:t>
            </w:r>
            <w:r w:rsidR="00444040">
              <w:rPr>
                <w:rFonts w:ascii="Arial" w:hAnsi="Arial" w:cs="Arial"/>
              </w:rPr>
              <w:t>G. Siddall</w:t>
            </w:r>
            <w:r>
              <w:rPr>
                <w:rFonts w:ascii="Arial" w:hAnsi="Arial" w:cs="Arial"/>
              </w:rPr>
              <w:t xml:space="preserve">, Chair of the Senate Academic Committee, had </w:t>
            </w:r>
            <w:r w:rsidR="00444040">
              <w:rPr>
                <w:rFonts w:ascii="Arial" w:hAnsi="Arial" w:cs="Arial"/>
              </w:rPr>
              <w:t>prepar</w:t>
            </w:r>
            <w:r w:rsidR="009E5760">
              <w:rPr>
                <w:rFonts w:ascii="Arial" w:hAnsi="Arial" w:cs="Arial"/>
              </w:rPr>
              <w:t>ed a report for Senate and the report</w:t>
            </w:r>
            <w:r w:rsidR="0090116B">
              <w:rPr>
                <w:rFonts w:ascii="Arial" w:hAnsi="Arial" w:cs="Arial"/>
              </w:rPr>
              <w:t xml:space="preserve"> </w:t>
            </w:r>
            <w:r w:rsidR="00F211DE">
              <w:rPr>
                <w:rFonts w:ascii="Arial" w:hAnsi="Arial" w:cs="Arial"/>
              </w:rPr>
              <w:t>has been</w:t>
            </w:r>
            <w:r>
              <w:rPr>
                <w:rFonts w:ascii="Arial" w:hAnsi="Arial" w:cs="Arial"/>
              </w:rPr>
              <w:t xml:space="preserve"> </w:t>
            </w:r>
            <w:r w:rsidR="00444040">
              <w:rPr>
                <w:rFonts w:ascii="Arial" w:hAnsi="Arial" w:cs="Arial"/>
              </w:rPr>
              <w:t>posted</w:t>
            </w:r>
            <w:r w:rsidR="0090116B">
              <w:rPr>
                <w:rFonts w:ascii="Arial" w:hAnsi="Arial" w:cs="Arial"/>
              </w:rPr>
              <w:t xml:space="preserve"> with the Senate agenda for this meeting</w:t>
            </w:r>
            <w:r w:rsidR="00444040">
              <w:rPr>
                <w:rFonts w:ascii="Arial" w:hAnsi="Arial" w:cs="Arial"/>
              </w:rPr>
              <w:t>.</w:t>
            </w:r>
            <w:r>
              <w:rPr>
                <w:rFonts w:ascii="Arial" w:hAnsi="Arial" w:cs="Arial"/>
              </w:rPr>
              <w:t xml:space="preserve">  </w:t>
            </w:r>
            <w:r w:rsidR="00444040">
              <w:rPr>
                <w:rFonts w:ascii="Arial" w:hAnsi="Arial" w:cs="Arial"/>
              </w:rPr>
              <w:t xml:space="preserve">A. den Otter noted that the </w:t>
            </w:r>
            <w:r>
              <w:rPr>
                <w:rFonts w:ascii="Arial" w:hAnsi="Arial" w:cs="Arial"/>
              </w:rPr>
              <w:t>2009/10 Academic Planning Exercise will begin when the University has an approved Strategic Plan.  The Senate Academic Committee, as per its terms of reference, will develop an Academic Plan to operationalize all academic components of an</w:t>
            </w:r>
            <w:r w:rsidR="00096A41">
              <w:rPr>
                <w:rFonts w:ascii="Arial" w:hAnsi="Arial" w:cs="Arial"/>
              </w:rPr>
              <w:t xml:space="preserve"> approved Strategic Plan.</w:t>
            </w:r>
          </w:p>
          <w:p w:rsidR="00855275" w:rsidRPr="0042497B" w:rsidRDefault="00855275" w:rsidP="004C1FE3">
            <w:pPr>
              <w:rPr>
                <w:rFonts w:ascii="Arial" w:hAnsi="Arial" w:cs="Arial"/>
              </w:rPr>
            </w:pPr>
          </w:p>
        </w:tc>
      </w:tr>
      <w:tr w:rsidR="00634487" w:rsidRPr="004C1FE3" w:rsidTr="00543090">
        <w:trPr>
          <w:gridAfter w:val="2"/>
          <w:wAfter w:w="14984" w:type="dxa"/>
          <w:trHeight w:val="1049"/>
        </w:trPr>
        <w:tc>
          <w:tcPr>
            <w:tcW w:w="738" w:type="dxa"/>
          </w:tcPr>
          <w:p w:rsidR="00634487" w:rsidRPr="004C1FE3" w:rsidRDefault="00634487" w:rsidP="00B26B81">
            <w:pPr>
              <w:rPr>
                <w:rFonts w:ascii="Arial" w:hAnsi="Arial" w:cs="Arial"/>
              </w:rPr>
            </w:pPr>
          </w:p>
        </w:tc>
        <w:tc>
          <w:tcPr>
            <w:tcW w:w="930" w:type="dxa"/>
          </w:tcPr>
          <w:p w:rsidR="00634487" w:rsidRPr="004C1FE3" w:rsidRDefault="00B438BB" w:rsidP="00B26B81">
            <w:pPr>
              <w:rPr>
                <w:rFonts w:ascii="Arial" w:hAnsi="Arial" w:cs="Arial"/>
              </w:rPr>
            </w:pPr>
            <w:r>
              <w:rPr>
                <w:rFonts w:ascii="Arial" w:hAnsi="Arial" w:cs="Arial"/>
              </w:rPr>
              <w:t>7</w:t>
            </w:r>
            <w:r w:rsidR="00494792">
              <w:rPr>
                <w:rFonts w:ascii="Arial" w:hAnsi="Arial" w:cs="Arial"/>
              </w:rPr>
              <w:t>.1</w:t>
            </w:r>
          </w:p>
        </w:tc>
        <w:tc>
          <w:tcPr>
            <w:tcW w:w="7371" w:type="dxa"/>
          </w:tcPr>
          <w:p w:rsidR="00D75383" w:rsidRDefault="00195F49" w:rsidP="00C40EFB">
            <w:pPr>
              <w:pStyle w:val="NormalWeb"/>
              <w:spacing w:before="0" w:beforeAutospacing="0" w:after="0" w:afterAutospacing="0"/>
              <w:rPr>
                <w:rFonts w:ascii="Arial" w:hAnsi="Arial" w:cs="Arial"/>
              </w:rPr>
            </w:pPr>
            <w:r w:rsidRPr="0042497B">
              <w:rPr>
                <w:rFonts w:ascii="Arial" w:hAnsi="Arial" w:cs="Arial"/>
              </w:rPr>
              <w:t xml:space="preserve"> MOVED</w:t>
            </w:r>
            <w:r w:rsidR="0090116B">
              <w:rPr>
                <w:rFonts w:ascii="Arial" w:hAnsi="Arial" w:cs="Arial"/>
              </w:rPr>
              <w:t xml:space="preserve"> (A. den Otter/H. Smith</w:t>
            </w:r>
            <w:r w:rsidR="00444040">
              <w:rPr>
                <w:rFonts w:ascii="Arial" w:hAnsi="Arial" w:cs="Arial"/>
              </w:rPr>
              <w:t>)</w:t>
            </w:r>
            <w:r w:rsidRPr="0042497B">
              <w:rPr>
                <w:rFonts w:ascii="Arial" w:hAnsi="Arial" w:cs="Arial"/>
              </w:rPr>
              <w:t xml:space="preserve"> that the Terms of R</w:t>
            </w:r>
            <w:r w:rsidR="00187BF3" w:rsidRPr="0042497B">
              <w:rPr>
                <w:rFonts w:ascii="Arial" w:hAnsi="Arial" w:cs="Arial"/>
              </w:rPr>
              <w:t>eference for a subcommittee of Senate Academic Committee named the S</w:t>
            </w:r>
            <w:r w:rsidR="00CF3610" w:rsidRPr="0042497B">
              <w:rPr>
                <w:rFonts w:ascii="Arial" w:hAnsi="Arial" w:cs="Arial"/>
              </w:rPr>
              <w:t xml:space="preserve">enate </w:t>
            </w:r>
            <w:r w:rsidR="00187BF3" w:rsidRPr="0042497B">
              <w:rPr>
                <w:rFonts w:ascii="Arial" w:hAnsi="Arial" w:cs="Arial"/>
              </w:rPr>
              <w:t>A</w:t>
            </w:r>
            <w:r w:rsidR="00CF3610" w:rsidRPr="0042497B">
              <w:rPr>
                <w:rFonts w:ascii="Arial" w:hAnsi="Arial" w:cs="Arial"/>
              </w:rPr>
              <w:t xml:space="preserve">cademic </w:t>
            </w:r>
            <w:r w:rsidR="00187BF3" w:rsidRPr="0042497B">
              <w:rPr>
                <w:rFonts w:ascii="Arial" w:hAnsi="Arial" w:cs="Arial"/>
              </w:rPr>
              <w:t>C</w:t>
            </w:r>
            <w:r w:rsidR="00CF3610" w:rsidRPr="0042497B">
              <w:rPr>
                <w:rFonts w:ascii="Arial" w:hAnsi="Arial" w:cs="Arial"/>
              </w:rPr>
              <w:t xml:space="preserve">ommittee - </w:t>
            </w:r>
            <w:r w:rsidR="00187BF3" w:rsidRPr="0042497B">
              <w:rPr>
                <w:rFonts w:ascii="Arial" w:hAnsi="Arial" w:cs="Arial"/>
              </w:rPr>
              <w:t xml:space="preserve"> Quality Assurance Committee</w:t>
            </w:r>
            <w:r w:rsidR="00C40EFB" w:rsidRPr="0042497B">
              <w:rPr>
                <w:rFonts w:ascii="Arial" w:hAnsi="Arial" w:cs="Arial"/>
              </w:rPr>
              <w:t xml:space="preserve">, a permanent </w:t>
            </w:r>
            <w:r w:rsidRPr="0042497B">
              <w:rPr>
                <w:rFonts w:ascii="Arial" w:hAnsi="Arial" w:cs="Arial"/>
              </w:rPr>
              <w:t>subcommittee of the Senate Academic Committee, be referred to the Senate Organization Committee.</w:t>
            </w:r>
          </w:p>
          <w:p w:rsidR="0090116B" w:rsidRPr="0042497B" w:rsidRDefault="0090116B" w:rsidP="00C40EFB">
            <w:pPr>
              <w:pStyle w:val="NormalWeb"/>
              <w:spacing w:before="0" w:beforeAutospacing="0" w:after="0" w:afterAutospacing="0"/>
              <w:rPr>
                <w:rFonts w:ascii="Arial" w:hAnsi="Arial" w:cs="Arial"/>
              </w:rPr>
            </w:pPr>
            <w:r>
              <w:rPr>
                <w:rFonts w:ascii="Arial" w:hAnsi="Arial" w:cs="Arial"/>
              </w:rPr>
              <w:t>CARRIED</w:t>
            </w:r>
          </w:p>
          <w:p w:rsidR="00C40EFB" w:rsidRPr="0042497B" w:rsidRDefault="00C40EFB" w:rsidP="00C40EFB">
            <w:pPr>
              <w:pStyle w:val="NormalWeb"/>
              <w:spacing w:before="0" w:beforeAutospacing="0" w:after="0" w:afterAutospacing="0"/>
              <w:rPr>
                <w:rFonts w:ascii="Arial" w:hAnsi="Arial" w:cs="Arial"/>
              </w:rPr>
            </w:pPr>
          </w:p>
        </w:tc>
      </w:tr>
      <w:tr w:rsidR="00D75383" w:rsidRPr="004C1FE3" w:rsidTr="00543090">
        <w:trPr>
          <w:gridAfter w:val="2"/>
          <w:wAfter w:w="14984" w:type="dxa"/>
          <w:trHeight w:val="759"/>
        </w:trPr>
        <w:tc>
          <w:tcPr>
            <w:tcW w:w="738" w:type="dxa"/>
          </w:tcPr>
          <w:p w:rsidR="00D75383" w:rsidRPr="004C1FE3" w:rsidRDefault="00D75383" w:rsidP="00B26B81">
            <w:pPr>
              <w:rPr>
                <w:rFonts w:ascii="Arial" w:hAnsi="Arial" w:cs="Arial"/>
              </w:rPr>
            </w:pPr>
          </w:p>
        </w:tc>
        <w:tc>
          <w:tcPr>
            <w:tcW w:w="930" w:type="dxa"/>
          </w:tcPr>
          <w:p w:rsidR="00D75383" w:rsidRPr="004C1FE3" w:rsidRDefault="00B438BB" w:rsidP="00B26B81">
            <w:pPr>
              <w:rPr>
                <w:rFonts w:ascii="Arial" w:hAnsi="Arial" w:cs="Arial"/>
              </w:rPr>
            </w:pPr>
            <w:r>
              <w:rPr>
                <w:rFonts w:ascii="Arial" w:hAnsi="Arial" w:cs="Arial"/>
              </w:rPr>
              <w:t>7</w:t>
            </w:r>
            <w:r w:rsidR="00494792">
              <w:rPr>
                <w:rFonts w:ascii="Arial" w:hAnsi="Arial" w:cs="Arial"/>
              </w:rPr>
              <w:t>.2</w:t>
            </w:r>
          </w:p>
        </w:tc>
        <w:tc>
          <w:tcPr>
            <w:tcW w:w="7371" w:type="dxa"/>
          </w:tcPr>
          <w:p w:rsidR="00D75383" w:rsidRDefault="00D75383" w:rsidP="00D75383">
            <w:pPr>
              <w:rPr>
                <w:rFonts w:ascii="Arial" w:hAnsi="Arial" w:cs="Arial"/>
              </w:rPr>
            </w:pPr>
            <w:r>
              <w:rPr>
                <w:rFonts w:ascii="Arial" w:hAnsi="Arial" w:cs="Arial"/>
              </w:rPr>
              <w:t>MOVED</w:t>
            </w:r>
            <w:r w:rsidR="00B55084">
              <w:rPr>
                <w:rFonts w:ascii="Arial" w:hAnsi="Arial" w:cs="Arial"/>
              </w:rPr>
              <w:t xml:space="preserve"> (A. den Otter</w:t>
            </w:r>
            <w:r w:rsidR="00444040">
              <w:rPr>
                <w:rFonts w:ascii="Arial" w:hAnsi="Arial" w:cs="Arial"/>
              </w:rPr>
              <w:t>/</w:t>
            </w:r>
            <w:r w:rsidR="00B55084">
              <w:rPr>
                <w:rFonts w:ascii="Arial" w:hAnsi="Arial" w:cs="Arial"/>
              </w:rPr>
              <w:t xml:space="preserve">B. </w:t>
            </w:r>
            <w:r w:rsidR="00444040">
              <w:rPr>
                <w:rFonts w:ascii="Arial" w:hAnsi="Arial" w:cs="Arial"/>
              </w:rPr>
              <w:t>Nelson)</w:t>
            </w:r>
            <w:r w:rsidR="00B55084">
              <w:rPr>
                <w:rFonts w:ascii="Arial" w:hAnsi="Arial" w:cs="Arial"/>
              </w:rPr>
              <w:t xml:space="preserve"> </w:t>
            </w:r>
            <w:r>
              <w:rPr>
                <w:rFonts w:ascii="Arial" w:hAnsi="Arial" w:cs="Arial"/>
              </w:rPr>
              <w:t xml:space="preserve">that </w:t>
            </w:r>
            <w:r w:rsidR="0042497B">
              <w:rPr>
                <w:rFonts w:ascii="Arial" w:hAnsi="Arial" w:cs="Arial"/>
              </w:rPr>
              <w:t xml:space="preserve">the revisions to the </w:t>
            </w:r>
            <w:r>
              <w:rPr>
                <w:rFonts w:ascii="Arial" w:hAnsi="Arial" w:cs="Arial"/>
              </w:rPr>
              <w:t xml:space="preserve">General University Regulation IV Examinations item (j) be </w:t>
            </w:r>
            <w:r w:rsidR="00C40EFB">
              <w:rPr>
                <w:rFonts w:ascii="Arial" w:hAnsi="Arial" w:cs="Arial"/>
              </w:rPr>
              <w:t>approved</w:t>
            </w:r>
            <w:r>
              <w:rPr>
                <w:rFonts w:ascii="Arial" w:hAnsi="Arial" w:cs="Arial"/>
              </w:rPr>
              <w:t>.</w:t>
            </w:r>
          </w:p>
          <w:p w:rsidR="00D75383" w:rsidRDefault="00B55084" w:rsidP="00195F49">
            <w:pPr>
              <w:spacing w:line="276" w:lineRule="auto"/>
              <w:rPr>
                <w:rFonts w:ascii="Arial" w:hAnsi="Arial" w:cs="Arial"/>
              </w:rPr>
            </w:pPr>
            <w:r>
              <w:rPr>
                <w:rFonts w:ascii="Arial" w:hAnsi="Arial" w:cs="Arial"/>
              </w:rPr>
              <w:t>CARRIED</w:t>
            </w:r>
          </w:p>
          <w:p w:rsidR="00B55084" w:rsidRPr="004C1FE3" w:rsidRDefault="00B55084" w:rsidP="00195F49">
            <w:pPr>
              <w:spacing w:line="276" w:lineRule="auto"/>
              <w:rPr>
                <w:rFonts w:ascii="Arial" w:hAnsi="Arial" w:cs="Arial"/>
              </w:rPr>
            </w:pPr>
          </w:p>
        </w:tc>
      </w:tr>
      <w:tr w:rsidR="00D75383" w:rsidRPr="004C1FE3" w:rsidTr="00543090">
        <w:trPr>
          <w:gridAfter w:val="2"/>
          <w:wAfter w:w="14984" w:type="dxa"/>
        </w:trPr>
        <w:tc>
          <w:tcPr>
            <w:tcW w:w="738" w:type="dxa"/>
          </w:tcPr>
          <w:p w:rsidR="00D75383" w:rsidRPr="004C1FE3" w:rsidRDefault="00D75383" w:rsidP="00B26B81">
            <w:pPr>
              <w:rPr>
                <w:rFonts w:ascii="Arial" w:hAnsi="Arial" w:cs="Arial"/>
              </w:rPr>
            </w:pPr>
          </w:p>
        </w:tc>
        <w:tc>
          <w:tcPr>
            <w:tcW w:w="930" w:type="dxa"/>
          </w:tcPr>
          <w:p w:rsidR="00D75383" w:rsidRDefault="00B438BB" w:rsidP="00B26B81">
            <w:pPr>
              <w:rPr>
                <w:rFonts w:ascii="Arial" w:hAnsi="Arial" w:cs="Arial"/>
              </w:rPr>
            </w:pPr>
            <w:r>
              <w:rPr>
                <w:rFonts w:ascii="Arial" w:hAnsi="Arial" w:cs="Arial"/>
              </w:rPr>
              <w:t>7</w:t>
            </w:r>
            <w:r w:rsidR="00494792">
              <w:rPr>
                <w:rFonts w:ascii="Arial" w:hAnsi="Arial" w:cs="Arial"/>
              </w:rPr>
              <w:t>.3</w:t>
            </w:r>
          </w:p>
          <w:p w:rsidR="009E5760" w:rsidRDefault="009E5760" w:rsidP="00B26B81">
            <w:pPr>
              <w:rPr>
                <w:rFonts w:ascii="Arial" w:hAnsi="Arial" w:cs="Arial"/>
              </w:rPr>
            </w:pPr>
          </w:p>
          <w:p w:rsidR="009E5760" w:rsidRDefault="009E5760" w:rsidP="00B26B81">
            <w:pPr>
              <w:rPr>
                <w:rFonts w:ascii="Arial" w:hAnsi="Arial" w:cs="Arial"/>
              </w:rPr>
            </w:pPr>
          </w:p>
          <w:p w:rsidR="009E5760" w:rsidRDefault="009E5760" w:rsidP="00B26B81">
            <w:pPr>
              <w:rPr>
                <w:rFonts w:ascii="Arial" w:hAnsi="Arial" w:cs="Arial"/>
              </w:rPr>
            </w:pPr>
          </w:p>
          <w:p w:rsidR="009E5760" w:rsidRDefault="009E5760" w:rsidP="00B26B81">
            <w:pPr>
              <w:rPr>
                <w:rFonts w:ascii="Arial" w:hAnsi="Arial" w:cs="Arial"/>
              </w:rPr>
            </w:pPr>
          </w:p>
          <w:p w:rsidR="009E5760" w:rsidRDefault="009E5760" w:rsidP="00B26B81">
            <w:pPr>
              <w:rPr>
                <w:rFonts w:ascii="Arial" w:hAnsi="Arial" w:cs="Arial"/>
              </w:rPr>
            </w:pPr>
          </w:p>
          <w:p w:rsidR="009E5760" w:rsidRPr="004C1FE3" w:rsidRDefault="009E5760" w:rsidP="00B26B81">
            <w:pPr>
              <w:rPr>
                <w:rFonts w:ascii="Arial" w:hAnsi="Arial" w:cs="Arial"/>
              </w:rPr>
            </w:pPr>
            <w:r>
              <w:rPr>
                <w:rFonts w:ascii="Arial" w:hAnsi="Arial" w:cs="Arial"/>
              </w:rPr>
              <w:t>7.4</w:t>
            </w:r>
          </w:p>
        </w:tc>
        <w:tc>
          <w:tcPr>
            <w:tcW w:w="7371" w:type="dxa"/>
          </w:tcPr>
          <w:p w:rsidR="00D75383" w:rsidRDefault="00CF3610" w:rsidP="00B55084">
            <w:pPr>
              <w:rPr>
                <w:rFonts w:ascii="Arial" w:hAnsi="Arial" w:cs="Arial"/>
              </w:rPr>
            </w:pPr>
            <w:r>
              <w:rPr>
                <w:rFonts w:ascii="Arial" w:hAnsi="Arial" w:cs="Arial"/>
              </w:rPr>
              <w:t>MOVED</w:t>
            </w:r>
            <w:r w:rsidR="00B55084">
              <w:rPr>
                <w:rFonts w:ascii="Arial" w:hAnsi="Arial" w:cs="Arial"/>
              </w:rPr>
              <w:t xml:space="preserve"> (A. den Otter</w:t>
            </w:r>
            <w:r w:rsidR="00444040">
              <w:rPr>
                <w:rFonts w:ascii="Arial" w:hAnsi="Arial" w:cs="Arial"/>
              </w:rPr>
              <w:t>/H</w:t>
            </w:r>
            <w:r w:rsidR="00B55084">
              <w:rPr>
                <w:rFonts w:ascii="Arial" w:hAnsi="Arial" w:cs="Arial"/>
              </w:rPr>
              <w:t>. Smith</w:t>
            </w:r>
            <w:r w:rsidR="00444040">
              <w:rPr>
                <w:rFonts w:ascii="Arial" w:hAnsi="Arial" w:cs="Arial"/>
              </w:rPr>
              <w:t>)</w:t>
            </w:r>
            <w:r>
              <w:rPr>
                <w:rFonts w:ascii="Arial" w:hAnsi="Arial" w:cs="Arial"/>
              </w:rPr>
              <w:t xml:space="preserve"> that the revision to the Undergraduate Application Procedure – Full Disclosure on Application Form be approved.</w:t>
            </w:r>
          </w:p>
          <w:p w:rsidR="00B55084" w:rsidRDefault="00B55084" w:rsidP="00195F49">
            <w:pPr>
              <w:spacing w:line="276" w:lineRule="auto"/>
              <w:rPr>
                <w:rFonts w:ascii="Arial" w:hAnsi="Arial" w:cs="Arial"/>
              </w:rPr>
            </w:pPr>
            <w:r>
              <w:rPr>
                <w:rFonts w:ascii="Arial" w:hAnsi="Arial" w:cs="Arial"/>
              </w:rPr>
              <w:t>CARRIED</w:t>
            </w:r>
          </w:p>
          <w:p w:rsidR="00444040" w:rsidRDefault="00444040" w:rsidP="00195F49">
            <w:pPr>
              <w:spacing w:line="276" w:lineRule="auto"/>
              <w:rPr>
                <w:rFonts w:ascii="Arial" w:hAnsi="Arial" w:cs="Arial"/>
              </w:rPr>
            </w:pPr>
          </w:p>
          <w:p w:rsidR="00444040" w:rsidRDefault="00B55084" w:rsidP="00B55084">
            <w:pPr>
              <w:spacing w:line="276" w:lineRule="auto"/>
              <w:rPr>
                <w:rFonts w:ascii="Arial" w:hAnsi="Arial" w:cs="Arial"/>
              </w:rPr>
            </w:pPr>
            <w:r>
              <w:rPr>
                <w:rFonts w:ascii="Arial" w:hAnsi="Arial" w:cs="Arial"/>
              </w:rPr>
              <w:t>MOVED (A. den Otter/J. Leggatt) that the Senate Academic Committee Report be accepted.</w:t>
            </w:r>
          </w:p>
          <w:p w:rsidR="00B55084" w:rsidRPr="004C1FE3" w:rsidRDefault="00B55084" w:rsidP="00B55084">
            <w:pPr>
              <w:spacing w:line="276" w:lineRule="auto"/>
              <w:rPr>
                <w:rFonts w:ascii="Arial" w:hAnsi="Arial" w:cs="Arial"/>
              </w:rPr>
            </w:pPr>
            <w:r>
              <w:rPr>
                <w:rFonts w:ascii="Arial" w:hAnsi="Arial" w:cs="Arial"/>
              </w:rPr>
              <w:t>CARRIED</w:t>
            </w:r>
          </w:p>
        </w:tc>
      </w:tr>
      <w:tr w:rsidR="00D75383" w:rsidRPr="004C1FE3" w:rsidTr="00543090">
        <w:trPr>
          <w:gridAfter w:val="2"/>
          <w:wAfter w:w="14984" w:type="dxa"/>
        </w:trPr>
        <w:tc>
          <w:tcPr>
            <w:tcW w:w="738" w:type="dxa"/>
          </w:tcPr>
          <w:p w:rsidR="00D75383" w:rsidRPr="004C1FE3" w:rsidRDefault="00D75383" w:rsidP="00B26B81">
            <w:pPr>
              <w:rPr>
                <w:rFonts w:ascii="Arial" w:hAnsi="Arial" w:cs="Arial"/>
              </w:rPr>
            </w:pPr>
          </w:p>
        </w:tc>
        <w:tc>
          <w:tcPr>
            <w:tcW w:w="930" w:type="dxa"/>
          </w:tcPr>
          <w:p w:rsidR="00D75383" w:rsidRPr="004C1FE3" w:rsidRDefault="00D75383" w:rsidP="00B26B81">
            <w:pPr>
              <w:rPr>
                <w:rFonts w:ascii="Arial" w:hAnsi="Arial" w:cs="Arial"/>
              </w:rPr>
            </w:pPr>
          </w:p>
        </w:tc>
        <w:tc>
          <w:tcPr>
            <w:tcW w:w="7371" w:type="dxa"/>
          </w:tcPr>
          <w:p w:rsidR="00D75383" w:rsidRPr="004C1FE3" w:rsidRDefault="00D75383" w:rsidP="00195F49">
            <w:pPr>
              <w:spacing w:line="276" w:lineRule="auto"/>
              <w:rPr>
                <w:rFonts w:ascii="Arial" w:hAnsi="Arial" w:cs="Arial"/>
              </w:rPr>
            </w:pPr>
          </w:p>
        </w:tc>
      </w:tr>
      <w:tr w:rsidR="005A597B" w:rsidRPr="004C1FE3" w:rsidTr="00543090">
        <w:trPr>
          <w:gridAfter w:val="2"/>
          <w:wAfter w:w="14984" w:type="dxa"/>
        </w:trPr>
        <w:tc>
          <w:tcPr>
            <w:tcW w:w="738" w:type="dxa"/>
          </w:tcPr>
          <w:p w:rsidR="005A597B" w:rsidRDefault="00B438BB" w:rsidP="00B26B81">
            <w:pPr>
              <w:rPr>
                <w:rFonts w:ascii="Arial" w:hAnsi="Arial" w:cs="Arial"/>
              </w:rPr>
            </w:pPr>
            <w:r>
              <w:rPr>
                <w:rFonts w:ascii="Arial" w:hAnsi="Arial" w:cs="Arial"/>
              </w:rPr>
              <w:t>8</w:t>
            </w:r>
            <w:r w:rsidR="005A597B">
              <w:rPr>
                <w:rFonts w:ascii="Arial" w:hAnsi="Arial" w:cs="Arial"/>
              </w:rPr>
              <w:t>.</w:t>
            </w:r>
          </w:p>
        </w:tc>
        <w:tc>
          <w:tcPr>
            <w:tcW w:w="930" w:type="dxa"/>
          </w:tcPr>
          <w:p w:rsidR="005A597B" w:rsidRPr="004C1FE3" w:rsidRDefault="005A597B" w:rsidP="00B26B81">
            <w:pPr>
              <w:rPr>
                <w:rFonts w:ascii="Arial" w:hAnsi="Arial" w:cs="Arial"/>
              </w:rPr>
            </w:pPr>
          </w:p>
        </w:tc>
        <w:tc>
          <w:tcPr>
            <w:tcW w:w="7371" w:type="dxa"/>
          </w:tcPr>
          <w:p w:rsidR="00B55084" w:rsidRDefault="005A597B" w:rsidP="00873EB6">
            <w:pPr>
              <w:rPr>
                <w:rFonts w:ascii="Arial" w:hAnsi="Arial" w:cs="Arial"/>
                <w:color w:val="000000"/>
              </w:rPr>
            </w:pPr>
            <w:r w:rsidRPr="00976929">
              <w:rPr>
                <w:rFonts w:ascii="Arial" w:hAnsi="Arial" w:cs="Arial"/>
                <w:color w:val="000000"/>
              </w:rPr>
              <w:t xml:space="preserve">Code of Student Behaviour and Disciplinary Procedures </w:t>
            </w:r>
          </w:p>
          <w:p w:rsidR="00444040" w:rsidRDefault="00444040" w:rsidP="00873EB6">
            <w:pPr>
              <w:rPr>
                <w:rFonts w:ascii="Arial" w:hAnsi="Arial" w:cs="Arial"/>
                <w:color w:val="000000"/>
              </w:rPr>
            </w:pPr>
          </w:p>
          <w:p w:rsidR="00FF19A6" w:rsidRDefault="00444040" w:rsidP="00873EB6">
            <w:pPr>
              <w:rPr>
                <w:rFonts w:ascii="Arial" w:hAnsi="Arial" w:cs="Arial"/>
                <w:color w:val="000000"/>
              </w:rPr>
            </w:pPr>
            <w:r>
              <w:rPr>
                <w:rFonts w:ascii="Arial" w:hAnsi="Arial" w:cs="Arial"/>
                <w:color w:val="000000"/>
              </w:rPr>
              <w:t>M. McPherson</w:t>
            </w:r>
            <w:r w:rsidR="00FF19A6">
              <w:rPr>
                <w:rFonts w:ascii="Arial" w:hAnsi="Arial" w:cs="Arial"/>
                <w:color w:val="000000"/>
              </w:rPr>
              <w:t xml:space="preserve"> introduced the Code of Student Behaviour and Disciplinary Procedures.  </w:t>
            </w:r>
            <w:r w:rsidR="00FF19A6" w:rsidRPr="00FF19A6">
              <w:rPr>
                <w:rFonts w:ascii="Arial" w:hAnsi="Arial" w:cs="Arial"/>
                <w:color w:val="000000"/>
              </w:rPr>
              <w:t>Based on past practices at Lakehead University (1993 and 2002), a Committee was struck</w:t>
            </w:r>
            <w:r w:rsidR="000B602F">
              <w:rPr>
                <w:rFonts w:ascii="Arial" w:hAnsi="Arial" w:cs="Arial"/>
                <w:color w:val="000000"/>
              </w:rPr>
              <w:t xml:space="preserve"> by the President</w:t>
            </w:r>
            <w:r w:rsidR="00FF19A6" w:rsidRPr="00FF19A6">
              <w:rPr>
                <w:rFonts w:ascii="Arial" w:hAnsi="Arial" w:cs="Arial"/>
                <w:color w:val="000000"/>
              </w:rPr>
              <w:t xml:space="preserve"> in December 2008 to review the Code of Student Behaviour and Disciplinary Procedures (Code) and recommend any revisions to the President. </w:t>
            </w:r>
          </w:p>
          <w:p w:rsidR="00FF19A6" w:rsidRDefault="00FF19A6" w:rsidP="00873EB6">
            <w:pPr>
              <w:rPr>
                <w:rFonts w:ascii="Arial" w:hAnsi="Arial" w:cs="Arial"/>
                <w:color w:val="000000"/>
              </w:rPr>
            </w:pPr>
          </w:p>
          <w:p w:rsidR="00FF19A6" w:rsidRDefault="00FF19A6" w:rsidP="00873EB6">
            <w:pPr>
              <w:rPr>
                <w:rFonts w:ascii="Arial" w:hAnsi="Arial" w:cs="Arial"/>
                <w:color w:val="000000"/>
              </w:rPr>
            </w:pPr>
            <w:r w:rsidRPr="00FF19A6">
              <w:rPr>
                <w:rFonts w:ascii="Arial" w:hAnsi="Arial" w:cs="Arial"/>
                <w:color w:val="000000"/>
              </w:rPr>
              <w:t>The Committee has systematically reviewed and revised the Code to improve clarity and format, as well as to ensure the accuracy of all references cited within the Code. A number of changes were made in order to provide additional detail pertaining to process and time-lines</w:t>
            </w:r>
          </w:p>
          <w:p w:rsidR="00FF19A6" w:rsidRDefault="00FF19A6" w:rsidP="00873EB6">
            <w:pPr>
              <w:rPr>
                <w:rFonts w:ascii="Arial" w:hAnsi="Arial" w:cs="Arial"/>
                <w:color w:val="000000"/>
              </w:rPr>
            </w:pPr>
          </w:p>
          <w:p w:rsidR="00444040" w:rsidRDefault="00FF19A6" w:rsidP="00873EB6">
            <w:pPr>
              <w:rPr>
                <w:rFonts w:ascii="Arial" w:hAnsi="Arial" w:cs="Arial"/>
                <w:color w:val="000000"/>
              </w:rPr>
            </w:pPr>
            <w:r w:rsidRPr="00FF19A6">
              <w:rPr>
                <w:rFonts w:ascii="Arial" w:hAnsi="Arial" w:cs="Arial"/>
                <w:color w:val="000000"/>
              </w:rPr>
              <w:t>The President reque</w:t>
            </w:r>
            <w:r w:rsidR="009E5760">
              <w:rPr>
                <w:rFonts w:ascii="Arial" w:hAnsi="Arial" w:cs="Arial"/>
                <w:color w:val="000000"/>
              </w:rPr>
              <w:t>sted input from the University c</w:t>
            </w:r>
            <w:r w:rsidRPr="00FF19A6">
              <w:rPr>
                <w:rFonts w:ascii="Arial" w:hAnsi="Arial" w:cs="Arial"/>
                <w:color w:val="000000"/>
              </w:rPr>
              <w:t>ommunity (via the Communications Bulletin) on the revised document on June 9 and July 9. As of August 1, 2009, the Commi</w:t>
            </w:r>
            <w:r w:rsidR="009E5760">
              <w:rPr>
                <w:rFonts w:ascii="Arial" w:hAnsi="Arial" w:cs="Arial"/>
                <w:color w:val="000000"/>
              </w:rPr>
              <w:t xml:space="preserve">ttee had received 14 responses, </w:t>
            </w:r>
            <w:r w:rsidRPr="00FF19A6">
              <w:rPr>
                <w:rFonts w:ascii="Arial" w:hAnsi="Arial" w:cs="Arial"/>
                <w:color w:val="000000"/>
              </w:rPr>
              <w:t xml:space="preserve">comments, concerns, and/or suggestions for edits. The Committee subsequently met in August to review and make additional revisions to the draft. The final draft </w:t>
            </w:r>
            <w:r w:rsidR="009E5760">
              <w:rPr>
                <w:rFonts w:ascii="Arial" w:hAnsi="Arial" w:cs="Arial"/>
                <w:color w:val="000000"/>
              </w:rPr>
              <w:t>of the document wa</w:t>
            </w:r>
            <w:r w:rsidRPr="00FF19A6">
              <w:rPr>
                <w:rFonts w:ascii="Arial" w:hAnsi="Arial" w:cs="Arial"/>
                <w:color w:val="000000"/>
              </w:rPr>
              <w:t>s posted</w:t>
            </w:r>
            <w:r>
              <w:rPr>
                <w:rFonts w:ascii="Arial" w:hAnsi="Arial" w:cs="Arial"/>
                <w:color w:val="000000"/>
              </w:rPr>
              <w:t xml:space="preserve">.  </w:t>
            </w:r>
            <w:r w:rsidRPr="00FF19A6">
              <w:rPr>
                <w:rFonts w:ascii="Arial" w:hAnsi="Arial" w:cs="Arial"/>
                <w:color w:val="000000"/>
              </w:rPr>
              <w:t xml:space="preserve"> </w:t>
            </w:r>
          </w:p>
          <w:p w:rsidR="00FF19A6" w:rsidRDefault="00FF19A6" w:rsidP="00873EB6">
            <w:pPr>
              <w:rPr>
                <w:rFonts w:ascii="Arial" w:hAnsi="Arial" w:cs="Arial"/>
                <w:color w:val="000000"/>
              </w:rPr>
            </w:pPr>
          </w:p>
          <w:p w:rsidR="00444040" w:rsidRDefault="00444040" w:rsidP="00873EB6">
            <w:pPr>
              <w:rPr>
                <w:rFonts w:ascii="Arial" w:hAnsi="Arial" w:cs="Arial"/>
                <w:color w:val="000000"/>
              </w:rPr>
            </w:pPr>
            <w:r>
              <w:rPr>
                <w:rFonts w:ascii="Arial" w:hAnsi="Arial" w:cs="Arial"/>
                <w:color w:val="000000"/>
              </w:rPr>
              <w:t>N</w:t>
            </w:r>
            <w:r w:rsidR="00FF19A6">
              <w:rPr>
                <w:rFonts w:ascii="Arial" w:hAnsi="Arial" w:cs="Arial"/>
                <w:color w:val="000000"/>
              </w:rPr>
              <w:t>otice of motion was given at the Senate meeting in M</w:t>
            </w:r>
            <w:r>
              <w:rPr>
                <w:rFonts w:ascii="Arial" w:hAnsi="Arial" w:cs="Arial"/>
                <w:color w:val="000000"/>
              </w:rPr>
              <w:t>ay</w:t>
            </w:r>
            <w:r w:rsidR="000B602F">
              <w:rPr>
                <w:rFonts w:ascii="Arial" w:hAnsi="Arial" w:cs="Arial"/>
                <w:color w:val="000000"/>
              </w:rPr>
              <w:t xml:space="preserve"> 2009.  Senate and</w:t>
            </w:r>
            <w:r w:rsidR="00FC7887">
              <w:rPr>
                <w:rFonts w:ascii="Arial" w:hAnsi="Arial" w:cs="Arial"/>
                <w:color w:val="000000"/>
              </w:rPr>
              <w:t xml:space="preserve"> Board of Governors </w:t>
            </w:r>
            <w:r>
              <w:rPr>
                <w:rFonts w:ascii="Arial" w:hAnsi="Arial" w:cs="Arial"/>
                <w:color w:val="000000"/>
              </w:rPr>
              <w:t>approval</w:t>
            </w:r>
            <w:r w:rsidR="000B602F">
              <w:rPr>
                <w:rFonts w:ascii="Arial" w:hAnsi="Arial" w:cs="Arial"/>
                <w:color w:val="000000"/>
              </w:rPr>
              <w:t xml:space="preserve"> will be</w:t>
            </w:r>
            <w:r w:rsidR="00FC7887">
              <w:rPr>
                <w:rFonts w:ascii="Arial" w:hAnsi="Arial" w:cs="Arial"/>
                <w:color w:val="000000"/>
              </w:rPr>
              <w:t xml:space="preserve"> required</w:t>
            </w:r>
            <w:r>
              <w:rPr>
                <w:rFonts w:ascii="Arial" w:hAnsi="Arial" w:cs="Arial"/>
                <w:color w:val="000000"/>
              </w:rPr>
              <w:t>.</w:t>
            </w:r>
          </w:p>
          <w:p w:rsidR="005A597B" w:rsidRPr="00976929" w:rsidRDefault="005A597B" w:rsidP="00873EB6">
            <w:pPr>
              <w:rPr>
                <w:rFonts w:ascii="Arial" w:hAnsi="Arial" w:cs="Arial"/>
                <w:color w:val="000000"/>
              </w:rPr>
            </w:pPr>
          </w:p>
        </w:tc>
      </w:tr>
      <w:tr w:rsidR="005A597B" w:rsidRPr="004C1FE3" w:rsidTr="00543090">
        <w:trPr>
          <w:gridAfter w:val="2"/>
          <w:wAfter w:w="14984" w:type="dxa"/>
        </w:trPr>
        <w:tc>
          <w:tcPr>
            <w:tcW w:w="738" w:type="dxa"/>
          </w:tcPr>
          <w:p w:rsidR="005A597B" w:rsidRDefault="005A597B" w:rsidP="00B26B81">
            <w:pPr>
              <w:rPr>
                <w:rFonts w:ascii="Arial" w:hAnsi="Arial" w:cs="Arial"/>
              </w:rPr>
            </w:pPr>
          </w:p>
        </w:tc>
        <w:tc>
          <w:tcPr>
            <w:tcW w:w="930" w:type="dxa"/>
          </w:tcPr>
          <w:p w:rsidR="005A597B" w:rsidRPr="004C1FE3" w:rsidRDefault="005A597B" w:rsidP="00B26B81">
            <w:pPr>
              <w:rPr>
                <w:rFonts w:ascii="Arial" w:hAnsi="Arial" w:cs="Arial"/>
              </w:rPr>
            </w:pPr>
          </w:p>
        </w:tc>
        <w:tc>
          <w:tcPr>
            <w:tcW w:w="7371" w:type="dxa"/>
          </w:tcPr>
          <w:p w:rsidR="005A597B" w:rsidRDefault="005A597B" w:rsidP="0042497B">
            <w:pPr>
              <w:rPr>
                <w:rFonts w:ascii="Arial" w:hAnsi="Arial" w:cs="Arial"/>
                <w:color w:val="000000"/>
              </w:rPr>
            </w:pPr>
            <w:r w:rsidRPr="00976929">
              <w:rPr>
                <w:rFonts w:ascii="Arial" w:hAnsi="Arial" w:cs="Arial"/>
                <w:color w:val="000000"/>
              </w:rPr>
              <w:t>MOVED</w:t>
            </w:r>
            <w:r w:rsidR="009E5760">
              <w:rPr>
                <w:rFonts w:ascii="Arial" w:hAnsi="Arial" w:cs="Arial"/>
                <w:color w:val="000000"/>
              </w:rPr>
              <w:t xml:space="preserve"> (T. Cava/J. Leggatt</w:t>
            </w:r>
            <w:r w:rsidR="00444040">
              <w:rPr>
                <w:rFonts w:ascii="Arial" w:hAnsi="Arial" w:cs="Arial"/>
                <w:color w:val="000000"/>
              </w:rPr>
              <w:t>)</w:t>
            </w:r>
            <w:r w:rsidRPr="00976929">
              <w:rPr>
                <w:rFonts w:ascii="Arial" w:hAnsi="Arial" w:cs="Arial"/>
                <w:color w:val="000000"/>
              </w:rPr>
              <w:t xml:space="preserve"> that the proposed changes to the Code of Student Behaviour and Disciplinary Procedures be </w:t>
            </w:r>
            <w:r w:rsidR="0042497B">
              <w:rPr>
                <w:rFonts w:ascii="Arial" w:hAnsi="Arial" w:cs="Arial"/>
                <w:color w:val="000000"/>
              </w:rPr>
              <w:t>approved.</w:t>
            </w:r>
          </w:p>
          <w:p w:rsidR="00541319" w:rsidRPr="00976929" w:rsidRDefault="00541319" w:rsidP="0042497B">
            <w:pPr>
              <w:rPr>
                <w:rFonts w:ascii="Arial" w:hAnsi="Arial" w:cs="Arial"/>
                <w:color w:val="000000"/>
              </w:rPr>
            </w:pPr>
            <w:r>
              <w:rPr>
                <w:rFonts w:ascii="Arial" w:hAnsi="Arial" w:cs="Arial"/>
                <w:color w:val="000000"/>
              </w:rPr>
              <w:t>CARRIED</w:t>
            </w:r>
          </w:p>
        </w:tc>
      </w:tr>
      <w:tr w:rsidR="005A597B" w:rsidRPr="004C1FE3" w:rsidTr="00543090">
        <w:trPr>
          <w:gridAfter w:val="2"/>
          <w:wAfter w:w="14984" w:type="dxa"/>
        </w:trPr>
        <w:tc>
          <w:tcPr>
            <w:tcW w:w="738" w:type="dxa"/>
          </w:tcPr>
          <w:p w:rsidR="005A597B" w:rsidRDefault="005A597B" w:rsidP="00B26B81">
            <w:pPr>
              <w:rPr>
                <w:rFonts w:ascii="Arial" w:hAnsi="Arial" w:cs="Arial"/>
              </w:rPr>
            </w:pPr>
          </w:p>
        </w:tc>
        <w:tc>
          <w:tcPr>
            <w:tcW w:w="930" w:type="dxa"/>
          </w:tcPr>
          <w:p w:rsidR="005A597B" w:rsidRPr="004C1FE3" w:rsidRDefault="005A597B" w:rsidP="00B26B81">
            <w:pPr>
              <w:rPr>
                <w:rFonts w:ascii="Arial" w:hAnsi="Arial" w:cs="Arial"/>
              </w:rPr>
            </w:pPr>
          </w:p>
        </w:tc>
        <w:tc>
          <w:tcPr>
            <w:tcW w:w="7371" w:type="dxa"/>
          </w:tcPr>
          <w:p w:rsidR="005A597B" w:rsidRDefault="005A597B" w:rsidP="00873EB6">
            <w:pPr>
              <w:rPr>
                <w:rFonts w:ascii="Arial" w:hAnsi="Arial" w:cs="Arial"/>
                <w:color w:val="000000"/>
              </w:rPr>
            </w:pPr>
          </w:p>
        </w:tc>
      </w:tr>
      <w:tr w:rsidR="00634487" w:rsidRPr="004C1FE3" w:rsidTr="00543090">
        <w:trPr>
          <w:gridAfter w:val="2"/>
          <w:wAfter w:w="14984" w:type="dxa"/>
        </w:trPr>
        <w:tc>
          <w:tcPr>
            <w:tcW w:w="738" w:type="dxa"/>
          </w:tcPr>
          <w:p w:rsidR="00634487" w:rsidRPr="004C1FE3" w:rsidRDefault="00B438BB" w:rsidP="00B438BB">
            <w:pPr>
              <w:rPr>
                <w:rFonts w:ascii="Arial" w:hAnsi="Arial" w:cs="Arial"/>
              </w:rPr>
            </w:pPr>
            <w:r>
              <w:rPr>
                <w:rFonts w:ascii="Arial" w:hAnsi="Arial" w:cs="Arial"/>
              </w:rPr>
              <w:t>9</w:t>
            </w:r>
            <w:r w:rsidR="00724B6E" w:rsidRPr="004C1FE3">
              <w:rPr>
                <w:rFonts w:ascii="Arial" w:hAnsi="Arial" w:cs="Arial"/>
              </w:rPr>
              <w:t>.</w:t>
            </w:r>
          </w:p>
        </w:tc>
        <w:tc>
          <w:tcPr>
            <w:tcW w:w="930" w:type="dxa"/>
          </w:tcPr>
          <w:p w:rsidR="00634487" w:rsidRPr="004C1FE3" w:rsidRDefault="00634487" w:rsidP="00B26B81">
            <w:pPr>
              <w:rPr>
                <w:rFonts w:ascii="Arial" w:hAnsi="Arial" w:cs="Arial"/>
              </w:rPr>
            </w:pPr>
          </w:p>
        </w:tc>
        <w:tc>
          <w:tcPr>
            <w:tcW w:w="7371" w:type="dxa"/>
          </w:tcPr>
          <w:p w:rsidR="00724B6E" w:rsidRPr="004C1FE3" w:rsidRDefault="00873EB6" w:rsidP="00873EB6">
            <w:pPr>
              <w:rPr>
                <w:rFonts w:ascii="Arial" w:hAnsi="Arial" w:cs="Arial"/>
                <w:color w:val="000000"/>
              </w:rPr>
            </w:pPr>
            <w:r>
              <w:rPr>
                <w:rFonts w:ascii="Arial" w:hAnsi="Arial" w:cs="Arial"/>
                <w:color w:val="000000"/>
              </w:rPr>
              <w:t>Senate Nominations Committee</w:t>
            </w:r>
            <w:r w:rsidR="00976929">
              <w:rPr>
                <w:rFonts w:ascii="Arial" w:hAnsi="Arial" w:cs="Arial"/>
                <w:color w:val="000000"/>
              </w:rPr>
              <w:t xml:space="preserve"> </w:t>
            </w:r>
          </w:p>
          <w:p w:rsidR="00634487" w:rsidRPr="004C1FE3" w:rsidRDefault="00634487" w:rsidP="00B26B81">
            <w:pPr>
              <w:rPr>
                <w:rFonts w:ascii="Arial" w:hAnsi="Arial" w:cs="Arial"/>
              </w:rPr>
            </w:pPr>
          </w:p>
        </w:tc>
      </w:tr>
      <w:tr w:rsidR="00195F49" w:rsidRPr="004C1FE3" w:rsidTr="00543090">
        <w:trPr>
          <w:gridAfter w:val="2"/>
          <w:wAfter w:w="14984" w:type="dxa"/>
        </w:trPr>
        <w:tc>
          <w:tcPr>
            <w:tcW w:w="738" w:type="dxa"/>
          </w:tcPr>
          <w:p w:rsidR="00195F49" w:rsidRDefault="00195F49" w:rsidP="00B26B81">
            <w:pPr>
              <w:rPr>
                <w:rFonts w:ascii="Arial" w:hAnsi="Arial" w:cs="Arial"/>
              </w:rPr>
            </w:pPr>
          </w:p>
        </w:tc>
        <w:tc>
          <w:tcPr>
            <w:tcW w:w="930" w:type="dxa"/>
          </w:tcPr>
          <w:p w:rsidR="00195F49" w:rsidRPr="004C1FE3" w:rsidRDefault="00195F49" w:rsidP="00B26B81">
            <w:pPr>
              <w:rPr>
                <w:rFonts w:ascii="Arial" w:hAnsi="Arial" w:cs="Arial"/>
              </w:rPr>
            </w:pPr>
          </w:p>
        </w:tc>
        <w:tc>
          <w:tcPr>
            <w:tcW w:w="7371" w:type="dxa"/>
          </w:tcPr>
          <w:p w:rsidR="00195F49" w:rsidRDefault="00195F49" w:rsidP="00B26B81">
            <w:pPr>
              <w:rPr>
                <w:rFonts w:ascii="Arial" w:hAnsi="Arial" w:cs="Arial"/>
              </w:rPr>
            </w:pPr>
            <w:r>
              <w:rPr>
                <w:rFonts w:ascii="Arial" w:hAnsi="Arial" w:cs="Arial"/>
              </w:rPr>
              <w:t xml:space="preserve">MOVED </w:t>
            </w:r>
            <w:r w:rsidR="00FF19A6">
              <w:rPr>
                <w:rFonts w:ascii="Arial" w:hAnsi="Arial" w:cs="Arial"/>
              </w:rPr>
              <w:t>(B</w:t>
            </w:r>
            <w:r w:rsidR="00541319">
              <w:rPr>
                <w:rFonts w:ascii="Arial" w:hAnsi="Arial" w:cs="Arial"/>
              </w:rPr>
              <w:t>. Stolar/</w:t>
            </w:r>
            <w:r w:rsidR="00FF19A6">
              <w:rPr>
                <w:rFonts w:ascii="Arial" w:hAnsi="Arial" w:cs="Arial"/>
              </w:rPr>
              <w:t xml:space="preserve">R. </w:t>
            </w:r>
            <w:r w:rsidR="00541319">
              <w:rPr>
                <w:rFonts w:ascii="Arial" w:hAnsi="Arial" w:cs="Arial"/>
              </w:rPr>
              <w:t xml:space="preserve">Koster) </w:t>
            </w:r>
            <w:r>
              <w:rPr>
                <w:rFonts w:ascii="Arial" w:hAnsi="Arial" w:cs="Arial"/>
              </w:rPr>
              <w:t>that the following faculty be appointed to fill vacancies on Senate Committees:</w:t>
            </w:r>
          </w:p>
          <w:p w:rsidR="00195F49" w:rsidRDefault="00195F49" w:rsidP="00B26B81">
            <w:pPr>
              <w:rPr>
                <w:rFonts w:ascii="Arial" w:hAnsi="Arial" w:cs="Arial"/>
              </w:rPr>
            </w:pPr>
          </w:p>
          <w:p w:rsidR="00195F49" w:rsidRDefault="00195F49" w:rsidP="00195F49">
            <w:pPr>
              <w:pStyle w:val="ListParagraph"/>
              <w:numPr>
                <w:ilvl w:val="0"/>
                <w:numId w:val="20"/>
              </w:numPr>
              <w:rPr>
                <w:rFonts w:ascii="Arial" w:hAnsi="Arial" w:cs="Arial"/>
                <w:lang w:val="en-US"/>
              </w:rPr>
            </w:pPr>
            <w:r w:rsidRPr="00195F49">
              <w:rPr>
                <w:rFonts w:ascii="Arial" w:hAnsi="Arial" w:cs="Arial"/>
                <w:lang w:val="en-US"/>
              </w:rPr>
              <w:t>William Parker on the Senate Budget Committee for the term January 01, 2010 through June 30, 2010.</w:t>
            </w:r>
          </w:p>
          <w:p w:rsidR="0099696B" w:rsidRPr="00195F49" w:rsidRDefault="0099696B" w:rsidP="0099696B">
            <w:pPr>
              <w:pStyle w:val="ListParagraph"/>
              <w:rPr>
                <w:rFonts w:ascii="Arial" w:hAnsi="Arial" w:cs="Arial"/>
                <w:lang w:val="en-US"/>
              </w:rPr>
            </w:pPr>
          </w:p>
          <w:p w:rsidR="00195F49" w:rsidRDefault="00195F49" w:rsidP="00195F49">
            <w:pPr>
              <w:pStyle w:val="ListParagraph"/>
              <w:numPr>
                <w:ilvl w:val="0"/>
                <w:numId w:val="20"/>
              </w:numPr>
              <w:rPr>
                <w:rFonts w:ascii="Arial" w:hAnsi="Arial" w:cs="Arial"/>
              </w:rPr>
            </w:pPr>
            <w:r w:rsidRPr="005678E9">
              <w:rPr>
                <w:rFonts w:ascii="Arial" w:hAnsi="Arial" w:cs="Arial"/>
              </w:rPr>
              <w:t xml:space="preserve">Abdelhamid </w:t>
            </w:r>
            <w:r w:rsidR="00900635" w:rsidRPr="005678E9">
              <w:rPr>
                <w:rFonts w:ascii="Arial" w:hAnsi="Arial" w:cs="Arial"/>
              </w:rPr>
              <w:t xml:space="preserve">Tayebi </w:t>
            </w:r>
            <w:r w:rsidR="00900635">
              <w:rPr>
                <w:rFonts w:ascii="Arial" w:hAnsi="Arial" w:cs="Arial"/>
              </w:rPr>
              <w:t>on</w:t>
            </w:r>
            <w:r>
              <w:rPr>
                <w:rFonts w:ascii="Arial" w:hAnsi="Arial" w:cs="Arial"/>
              </w:rPr>
              <w:t xml:space="preserve"> the Senate Research C</w:t>
            </w:r>
            <w:r w:rsidR="0099696B">
              <w:rPr>
                <w:rFonts w:ascii="Arial" w:hAnsi="Arial" w:cs="Arial"/>
              </w:rPr>
              <w:t xml:space="preserve">ommittee for the term </w:t>
            </w:r>
            <w:r w:rsidR="00FC7887">
              <w:rPr>
                <w:rFonts w:ascii="Arial" w:hAnsi="Arial" w:cs="Arial"/>
              </w:rPr>
              <w:t xml:space="preserve">July 1, 2009 through June 30, </w:t>
            </w:r>
            <w:r w:rsidR="0099696B">
              <w:rPr>
                <w:rFonts w:ascii="Arial" w:hAnsi="Arial" w:cs="Arial"/>
              </w:rPr>
              <w:t>2012.</w:t>
            </w:r>
          </w:p>
          <w:p w:rsidR="0099696B" w:rsidRPr="0099696B" w:rsidRDefault="0099696B" w:rsidP="0099696B">
            <w:pPr>
              <w:rPr>
                <w:rFonts w:ascii="Arial" w:hAnsi="Arial" w:cs="Arial"/>
              </w:rPr>
            </w:pPr>
          </w:p>
          <w:p w:rsidR="00195F49" w:rsidRPr="00195F49" w:rsidRDefault="00195F49" w:rsidP="00195F49">
            <w:pPr>
              <w:pStyle w:val="ListParagraph"/>
              <w:numPr>
                <w:ilvl w:val="0"/>
                <w:numId w:val="20"/>
              </w:numPr>
              <w:rPr>
                <w:rFonts w:ascii="Arial" w:hAnsi="Arial" w:cs="Arial"/>
                <w:lang w:val="en-US"/>
              </w:rPr>
            </w:pPr>
            <w:r w:rsidRPr="00195F49">
              <w:rPr>
                <w:rFonts w:ascii="Arial" w:hAnsi="Arial" w:cs="Arial"/>
                <w:lang w:val="en-US"/>
              </w:rPr>
              <w:t xml:space="preserve">Mary Louise Hill </w:t>
            </w:r>
            <w:r>
              <w:rPr>
                <w:rFonts w:ascii="Arial" w:hAnsi="Arial" w:cs="Arial"/>
                <w:lang w:val="en-US"/>
              </w:rPr>
              <w:t xml:space="preserve">as </w:t>
            </w:r>
            <w:r w:rsidRPr="00195F49">
              <w:rPr>
                <w:rFonts w:ascii="Arial" w:hAnsi="Arial" w:cs="Arial"/>
                <w:lang w:val="en-US"/>
              </w:rPr>
              <w:t>the Alternate COU Academic Colleague for the term January 01, 2010 through June 30, 2012.</w:t>
            </w:r>
          </w:p>
          <w:p w:rsidR="00195F49" w:rsidRPr="00FC7887" w:rsidRDefault="00541319" w:rsidP="00FC7887">
            <w:pPr>
              <w:rPr>
                <w:rFonts w:ascii="Arial" w:hAnsi="Arial" w:cs="Arial"/>
              </w:rPr>
            </w:pPr>
            <w:r w:rsidRPr="00FC7887">
              <w:rPr>
                <w:rFonts w:ascii="Arial" w:hAnsi="Arial" w:cs="Arial"/>
              </w:rPr>
              <w:t>CARRIED</w:t>
            </w:r>
          </w:p>
        </w:tc>
      </w:tr>
      <w:tr w:rsidR="00C91FD8" w:rsidRPr="004C1FE3" w:rsidTr="00543090">
        <w:trPr>
          <w:gridAfter w:val="2"/>
          <w:wAfter w:w="14984" w:type="dxa"/>
        </w:trPr>
        <w:tc>
          <w:tcPr>
            <w:tcW w:w="738" w:type="dxa"/>
          </w:tcPr>
          <w:p w:rsidR="00C91FD8" w:rsidRDefault="00C91FD8" w:rsidP="00B26B81">
            <w:pPr>
              <w:rPr>
                <w:rFonts w:ascii="Arial" w:hAnsi="Arial" w:cs="Arial"/>
              </w:rPr>
            </w:pPr>
          </w:p>
        </w:tc>
        <w:tc>
          <w:tcPr>
            <w:tcW w:w="930" w:type="dxa"/>
          </w:tcPr>
          <w:p w:rsidR="00C91FD8" w:rsidRPr="004C1FE3" w:rsidRDefault="00C91FD8" w:rsidP="00B26B81">
            <w:pPr>
              <w:rPr>
                <w:rFonts w:ascii="Arial" w:hAnsi="Arial" w:cs="Arial"/>
              </w:rPr>
            </w:pPr>
          </w:p>
        </w:tc>
        <w:tc>
          <w:tcPr>
            <w:tcW w:w="7371" w:type="dxa"/>
          </w:tcPr>
          <w:p w:rsidR="00C91FD8" w:rsidRDefault="00C91FD8" w:rsidP="00B26B81">
            <w:pPr>
              <w:rPr>
                <w:rFonts w:ascii="Arial" w:hAnsi="Arial" w:cs="Arial"/>
              </w:rPr>
            </w:pPr>
          </w:p>
        </w:tc>
      </w:tr>
      <w:tr w:rsidR="00873EB6" w:rsidRPr="004C1FE3" w:rsidTr="00543090">
        <w:trPr>
          <w:gridAfter w:val="2"/>
          <w:wAfter w:w="14984" w:type="dxa"/>
        </w:trPr>
        <w:tc>
          <w:tcPr>
            <w:tcW w:w="738" w:type="dxa"/>
          </w:tcPr>
          <w:p w:rsidR="00873EB6" w:rsidRPr="004C1FE3" w:rsidRDefault="0099696B" w:rsidP="00B438BB">
            <w:pPr>
              <w:rPr>
                <w:rFonts w:ascii="Arial" w:hAnsi="Arial" w:cs="Arial"/>
              </w:rPr>
            </w:pPr>
            <w:r>
              <w:rPr>
                <w:rFonts w:ascii="Arial" w:hAnsi="Arial" w:cs="Arial"/>
              </w:rPr>
              <w:t>1</w:t>
            </w:r>
            <w:r w:rsidR="00B438BB">
              <w:rPr>
                <w:rFonts w:ascii="Arial" w:hAnsi="Arial" w:cs="Arial"/>
              </w:rPr>
              <w:t>0</w:t>
            </w:r>
            <w:r>
              <w:rPr>
                <w:rFonts w:ascii="Arial" w:hAnsi="Arial" w:cs="Arial"/>
              </w:rPr>
              <w:t>.</w:t>
            </w:r>
          </w:p>
        </w:tc>
        <w:tc>
          <w:tcPr>
            <w:tcW w:w="930" w:type="dxa"/>
          </w:tcPr>
          <w:p w:rsidR="00873EB6" w:rsidRPr="004C1FE3" w:rsidRDefault="00873EB6" w:rsidP="00B26B81">
            <w:pPr>
              <w:rPr>
                <w:rFonts w:ascii="Arial" w:hAnsi="Arial" w:cs="Arial"/>
              </w:rPr>
            </w:pPr>
          </w:p>
        </w:tc>
        <w:tc>
          <w:tcPr>
            <w:tcW w:w="7371" w:type="dxa"/>
          </w:tcPr>
          <w:p w:rsidR="00873EB6" w:rsidRPr="004C1FE3" w:rsidRDefault="00873EB6" w:rsidP="00B26B81">
            <w:pPr>
              <w:rPr>
                <w:rFonts w:ascii="Arial" w:hAnsi="Arial" w:cs="Arial"/>
              </w:rPr>
            </w:pPr>
            <w:r>
              <w:rPr>
                <w:rFonts w:ascii="Arial" w:hAnsi="Arial" w:cs="Arial"/>
              </w:rPr>
              <w:t>Senate Executive Committee</w:t>
            </w:r>
            <w:r w:rsidR="00C91FD8">
              <w:rPr>
                <w:rFonts w:ascii="Arial" w:hAnsi="Arial" w:cs="Arial"/>
              </w:rPr>
              <w:t xml:space="preserve"> –Appointment to Senate Nominations Committee</w:t>
            </w:r>
          </w:p>
        </w:tc>
      </w:tr>
      <w:tr w:rsidR="00873EB6" w:rsidRPr="004C1FE3" w:rsidTr="00543090">
        <w:trPr>
          <w:gridAfter w:val="2"/>
          <w:wAfter w:w="14984" w:type="dxa"/>
        </w:trPr>
        <w:tc>
          <w:tcPr>
            <w:tcW w:w="738" w:type="dxa"/>
          </w:tcPr>
          <w:p w:rsidR="00873EB6" w:rsidRPr="004C1FE3" w:rsidRDefault="00873EB6" w:rsidP="00B26B81">
            <w:pPr>
              <w:rPr>
                <w:rFonts w:ascii="Arial" w:hAnsi="Arial" w:cs="Arial"/>
              </w:rPr>
            </w:pPr>
          </w:p>
        </w:tc>
        <w:tc>
          <w:tcPr>
            <w:tcW w:w="930" w:type="dxa"/>
          </w:tcPr>
          <w:p w:rsidR="00873EB6" w:rsidRPr="004C1FE3" w:rsidRDefault="00873EB6" w:rsidP="00B26B81">
            <w:pPr>
              <w:rPr>
                <w:rFonts w:ascii="Arial" w:hAnsi="Arial" w:cs="Arial"/>
              </w:rPr>
            </w:pPr>
          </w:p>
        </w:tc>
        <w:tc>
          <w:tcPr>
            <w:tcW w:w="7371" w:type="dxa"/>
          </w:tcPr>
          <w:p w:rsidR="00873EB6" w:rsidRDefault="00873EB6" w:rsidP="00B26B81">
            <w:pPr>
              <w:rPr>
                <w:rFonts w:ascii="Arial" w:hAnsi="Arial" w:cs="Arial"/>
              </w:rPr>
            </w:pPr>
          </w:p>
          <w:p w:rsidR="00FC7887" w:rsidRDefault="00801B67" w:rsidP="00FC7887">
            <w:pPr>
              <w:rPr>
                <w:rFonts w:ascii="Arial" w:hAnsi="Arial" w:cs="Arial"/>
              </w:rPr>
            </w:pPr>
            <w:r>
              <w:rPr>
                <w:rFonts w:ascii="Arial" w:hAnsi="Arial" w:cs="Arial"/>
              </w:rPr>
              <w:t>MOVED</w:t>
            </w:r>
            <w:r w:rsidR="00541319">
              <w:rPr>
                <w:rFonts w:ascii="Arial" w:hAnsi="Arial" w:cs="Arial"/>
              </w:rPr>
              <w:t xml:space="preserve"> (</w:t>
            </w:r>
            <w:r w:rsidR="00FC7887">
              <w:rPr>
                <w:rFonts w:ascii="Arial" w:hAnsi="Arial" w:cs="Arial"/>
              </w:rPr>
              <w:t>L</w:t>
            </w:r>
            <w:r w:rsidR="00541319">
              <w:rPr>
                <w:rFonts w:ascii="Arial" w:hAnsi="Arial" w:cs="Arial"/>
              </w:rPr>
              <w:t>. Hayes/P. Hicks)</w:t>
            </w:r>
            <w:r>
              <w:rPr>
                <w:rFonts w:ascii="Arial" w:hAnsi="Arial" w:cs="Arial"/>
              </w:rPr>
              <w:t xml:space="preserve"> that </w:t>
            </w:r>
            <w:r w:rsidR="00C91FD8">
              <w:rPr>
                <w:rFonts w:ascii="Arial" w:hAnsi="Arial" w:cs="Arial"/>
              </w:rPr>
              <w:t>A. Carastathis fill the vacancy on the Senate Nominations Committee for the term</w:t>
            </w:r>
            <w:r w:rsidR="00BB71EC">
              <w:rPr>
                <w:rFonts w:ascii="Arial" w:hAnsi="Arial" w:cs="Arial"/>
              </w:rPr>
              <w:t xml:space="preserve"> July 1</w:t>
            </w:r>
            <w:r w:rsidR="009E5760">
              <w:rPr>
                <w:rFonts w:ascii="Arial" w:hAnsi="Arial" w:cs="Arial"/>
              </w:rPr>
              <w:t xml:space="preserve">, 2009 through June 30, </w:t>
            </w:r>
            <w:r w:rsidR="00C91FD8">
              <w:rPr>
                <w:rFonts w:ascii="Arial" w:hAnsi="Arial" w:cs="Arial"/>
              </w:rPr>
              <w:t>2011.</w:t>
            </w:r>
          </w:p>
          <w:p w:rsidR="00FC7887" w:rsidRPr="004C1FE3" w:rsidRDefault="00FC7887" w:rsidP="00FC7887">
            <w:pPr>
              <w:rPr>
                <w:rFonts w:ascii="Arial" w:hAnsi="Arial" w:cs="Arial"/>
              </w:rPr>
            </w:pPr>
            <w:r>
              <w:rPr>
                <w:rFonts w:ascii="Arial" w:hAnsi="Arial" w:cs="Arial"/>
              </w:rPr>
              <w:t>CARRIED</w:t>
            </w:r>
          </w:p>
        </w:tc>
      </w:tr>
      <w:tr w:rsidR="00A7312D" w:rsidRPr="004C1FE3" w:rsidTr="00543090">
        <w:trPr>
          <w:gridAfter w:val="2"/>
          <w:wAfter w:w="14984" w:type="dxa"/>
        </w:trPr>
        <w:tc>
          <w:tcPr>
            <w:tcW w:w="738" w:type="dxa"/>
          </w:tcPr>
          <w:p w:rsidR="00A7312D" w:rsidRPr="004C1FE3" w:rsidRDefault="00A7312D" w:rsidP="00B26B81">
            <w:pPr>
              <w:rPr>
                <w:rFonts w:ascii="Arial" w:hAnsi="Arial" w:cs="Arial"/>
              </w:rPr>
            </w:pPr>
          </w:p>
        </w:tc>
        <w:tc>
          <w:tcPr>
            <w:tcW w:w="930" w:type="dxa"/>
          </w:tcPr>
          <w:p w:rsidR="00A7312D" w:rsidRPr="004C1FE3" w:rsidRDefault="00A7312D" w:rsidP="00B26B81">
            <w:pPr>
              <w:rPr>
                <w:rFonts w:ascii="Arial" w:hAnsi="Arial" w:cs="Arial"/>
              </w:rPr>
            </w:pPr>
          </w:p>
        </w:tc>
        <w:tc>
          <w:tcPr>
            <w:tcW w:w="7371" w:type="dxa"/>
          </w:tcPr>
          <w:p w:rsidR="00A7312D" w:rsidRPr="004C1FE3" w:rsidRDefault="00A7312D" w:rsidP="00B26B81">
            <w:pPr>
              <w:rPr>
                <w:rFonts w:ascii="Arial" w:hAnsi="Arial" w:cs="Arial"/>
              </w:rPr>
            </w:pPr>
          </w:p>
        </w:tc>
      </w:tr>
      <w:tr w:rsidR="00A7312D" w:rsidRPr="004C1FE3" w:rsidTr="00543090">
        <w:trPr>
          <w:gridAfter w:val="2"/>
          <w:wAfter w:w="14984" w:type="dxa"/>
        </w:trPr>
        <w:tc>
          <w:tcPr>
            <w:tcW w:w="738" w:type="dxa"/>
          </w:tcPr>
          <w:p w:rsidR="00A7312D" w:rsidRPr="004C1FE3" w:rsidRDefault="00A7312D" w:rsidP="00B438BB">
            <w:pPr>
              <w:rPr>
                <w:rFonts w:ascii="Arial" w:hAnsi="Arial" w:cs="Arial"/>
              </w:rPr>
            </w:pPr>
            <w:r>
              <w:rPr>
                <w:rFonts w:ascii="Arial" w:hAnsi="Arial" w:cs="Arial"/>
              </w:rPr>
              <w:t>1</w:t>
            </w:r>
            <w:r w:rsidR="00B438BB">
              <w:rPr>
                <w:rFonts w:ascii="Arial" w:hAnsi="Arial" w:cs="Arial"/>
              </w:rPr>
              <w:t>1</w:t>
            </w:r>
            <w:r>
              <w:rPr>
                <w:rFonts w:ascii="Arial" w:hAnsi="Arial" w:cs="Arial"/>
              </w:rPr>
              <w:t>.</w:t>
            </w:r>
          </w:p>
        </w:tc>
        <w:tc>
          <w:tcPr>
            <w:tcW w:w="930" w:type="dxa"/>
          </w:tcPr>
          <w:p w:rsidR="00A7312D" w:rsidRPr="004C1FE3" w:rsidRDefault="00A7312D" w:rsidP="00B26B81">
            <w:pPr>
              <w:rPr>
                <w:rFonts w:ascii="Arial" w:hAnsi="Arial" w:cs="Arial"/>
              </w:rPr>
            </w:pPr>
          </w:p>
        </w:tc>
        <w:tc>
          <w:tcPr>
            <w:tcW w:w="7371" w:type="dxa"/>
          </w:tcPr>
          <w:p w:rsidR="00A7312D" w:rsidRPr="004C1FE3" w:rsidRDefault="00A7312D" w:rsidP="00B26B81">
            <w:pPr>
              <w:rPr>
                <w:rFonts w:ascii="Arial" w:hAnsi="Arial" w:cs="Arial"/>
              </w:rPr>
            </w:pPr>
            <w:r>
              <w:rPr>
                <w:rFonts w:ascii="Arial" w:hAnsi="Arial" w:cs="Arial"/>
              </w:rPr>
              <w:t>Research Ethics Board (R. Maundrell)</w:t>
            </w:r>
          </w:p>
        </w:tc>
      </w:tr>
      <w:tr w:rsidR="00A7312D" w:rsidRPr="004C1FE3" w:rsidTr="00543090">
        <w:trPr>
          <w:gridAfter w:val="2"/>
          <w:wAfter w:w="14984" w:type="dxa"/>
        </w:trPr>
        <w:tc>
          <w:tcPr>
            <w:tcW w:w="738" w:type="dxa"/>
          </w:tcPr>
          <w:p w:rsidR="00A7312D" w:rsidRPr="004C1FE3" w:rsidRDefault="00A7312D" w:rsidP="00B26B81">
            <w:pPr>
              <w:rPr>
                <w:rFonts w:ascii="Arial" w:hAnsi="Arial" w:cs="Arial"/>
              </w:rPr>
            </w:pPr>
          </w:p>
        </w:tc>
        <w:tc>
          <w:tcPr>
            <w:tcW w:w="930" w:type="dxa"/>
          </w:tcPr>
          <w:p w:rsidR="00A7312D" w:rsidRDefault="00A7312D" w:rsidP="00B26B81">
            <w:pPr>
              <w:rPr>
                <w:rFonts w:ascii="Arial" w:hAnsi="Arial" w:cs="Arial"/>
              </w:rPr>
            </w:pPr>
          </w:p>
          <w:p w:rsidR="00A7312D" w:rsidRPr="004C1FE3" w:rsidRDefault="00A7312D" w:rsidP="00B438BB">
            <w:pPr>
              <w:rPr>
                <w:rFonts w:ascii="Arial" w:hAnsi="Arial" w:cs="Arial"/>
              </w:rPr>
            </w:pPr>
            <w:r>
              <w:rPr>
                <w:rFonts w:ascii="Arial" w:hAnsi="Arial" w:cs="Arial"/>
              </w:rPr>
              <w:t>1</w:t>
            </w:r>
            <w:r w:rsidR="00B438BB">
              <w:rPr>
                <w:rFonts w:ascii="Arial" w:hAnsi="Arial" w:cs="Arial"/>
              </w:rPr>
              <w:t>1</w:t>
            </w:r>
            <w:r>
              <w:rPr>
                <w:rFonts w:ascii="Arial" w:hAnsi="Arial" w:cs="Arial"/>
              </w:rPr>
              <w:t>.1</w:t>
            </w:r>
          </w:p>
        </w:tc>
        <w:tc>
          <w:tcPr>
            <w:tcW w:w="7371" w:type="dxa"/>
          </w:tcPr>
          <w:p w:rsidR="00A7312D" w:rsidRDefault="00A7312D" w:rsidP="00B26B81">
            <w:pPr>
              <w:rPr>
                <w:rFonts w:ascii="Arial" w:hAnsi="Arial" w:cs="Arial"/>
              </w:rPr>
            </w:pPr>
          </w:p>
          <w:p w:rsidR="00A7312D" w:rsidRDefault="00A7312D" w:rsidP="00B26B81">
            <w:pPr>
              <w:rPr>
                <w:rFonts w:ascii="Arial" w:hAnsi="Arial" w:cs="Arial"/>
              </w:rPr>
            </w:pPr>
            <w:r>
              <w:rPr>
                <w:rFonts w:ascii="Arial" w:hAnsi="Arial" w:cs="Arial"/>
              </w:rPr>
              <w:t xml:space="preserve">MOVED </w:t>
            </w:r>
            <w:r w:rsidR="00541319">
              <w:rPr>
                <w:rFonts w:ascii="Arial" w:hAnsi="Arial" w:cs="Arial"/>
              </w:rPr>
              <w:t>(R. Maundrell/</w:t>
            </w:r>
            <w:r w:rsidR="00FC7887">
              <w:rPr>
                <w:rFonts w:ascii="Arial" w:hAnsi="Arial" w:cs="Arial"/>
              </w:rPr>
              <w:t xml:space="preserve">G. </w:t>
            </w:r>
            <w:r w:rsidR="00541319">
              <w:rPr>
                <w:rFonts w:ascii="Arial" w:hAnsi="Arial" w:cs="Arial"/>
              </w:rPr>
              <w:t>Hayman)</w:t>
            </w:r>
            <w:r w:rsidR="00FC7887">
              <w:rPr>
                <w:rFonts w:ascii="Arial" w:hAnsi="Arial" w:cs="Arial"/>
              </w:rPr>
              <w:t xml:space="preserve"> </w:t>
            </w:r>
            <w:r>
              <w:rPr>
                <w:rFonts w:ascii="Arial" w:hAnsi="Arial" w:cs="Arial"/>
              </w:rPr>
              <w:t>that Senate approve the proposed Guidelines Regarding Discovery of Intent to Harm Self or Others</w:t>
            </w:r>
            <w:r w:rsidR="00FC7887">
              <w:rPr>
                <w:rFonts w:ascii="Arial" w:hAnsi="Arial" w:cs="Arial"/>
              </w:rPr>
              <w:t>.</w:t>
            </w:r>
          </w:p>
          <w:p w:rsidR="00541319" w:rsidRPr="004C1FE3" w:rsidRDefault="00541319" w:rsidP="00B26B81">
            <w:pPr>
              <w:rPr>
                <w:rFonts w:ascii="Arial" w:hAnsi="Arial" w:cs="Arial"/>
              </w:rPr>
            </w:pPr>
            <w:r>
              <w:rPr>
                <w:rFonts w:ascii="Arial" w:hAnsi="Arial" w:cs="Arial"/>
              </w:rPr>
              <w:t>CARRIED</w:t>
            </w:r>
          </w:p>
        </w:tc>
      </w:tr>
      <w:tr w:rsidR="00A7312D" w:rsidRPr="004C1FE3" w:rsidTr="00543090">
        <w:trPr>
          <w:gridAfter w:val="2"/>
          <w:wAfter w:w="14984" w:type="dxa"/>
        </w:trPr>
        <w:tc>
          <w:tcPr>
            <w:tcW w:w="738" w:type="dxa"/>
          </w:tcPr>
          <w:p w:rsidR="00A7312D" w:rsidRPr="004C1FE3" w:rsidRDefault="00A7312D" w:rsidP="00B26B81">
            <w:pPr>
              <w:rPr>
                <w:rFonts w:ascii="Arial" w:hAnsi="Arial" w:cs="Arial"/>
              </w:rPr>
            </w:pPr>
          </w:p>
        </w:tc>
        <w:tc>
          <w:tcPr>
            <w:tcW w:w="930" w:type="dxa"/>
          </w:tcPr>
          <w:p w:rsidR="00A7312D" w:rsidRPr="004C1FE3" w:rsidRDefault="00A7312D" w:rsidP="00B26B81">
            <w:pPr>
              <w:rPr>
                <w:rFonts w:ascii="Arial" w:hAnsi="Arial" w:cs="Arial"/>
              </w:rPr>
            </w:pPr>
          </w:p>
        </w:tc>
        <w:tc>
          <w:tcPr>
            <w:tcW w:w="7371" w:type="dxa"/>
          </w:tcPr>
          <w:p w:rsidR="00A7312D" w:rsidRPr="004C1FE3" w:rsidRDefault="00A7312D" w:rsidP="00B26B81">
            <w:pPr>
              <w:rPr>
                <w:rFonts w:ascii="Arial" w:hAnsi="Arial" w:cs="Arial"/>
              </w:rPr>
            </w:pPr>
          </w:p>
        </w:tc>
      </w:tr>
      <w:tr w:rsidR="00A7312D" w:rsidRPr="004C1FE3" w:rsidTr="00543090">
        <w:trPr>
          <w:gridAfter w:val="2"/>
          <w:wAfter w:w="14984" w:type="dxa"/>
        </w:trPr>
        <w:tc>
          <w:tcPr>
            <w:tcW w:w="738" w:type="dxa"/>
          </w:tcPr>
          <w:p w:rsidR="00A7312D" w:rsidRPr="004C1FE3" w:rsidRDefault="00A7312D" w:rsidP="00B26B81">
            <w:pPr>
              <w:rPr>
                <w:rFonts w:ascii="Arial" w:hAnsi="Arial" w:cs="Arial"/>
              </w:rPr>
            </w:pPr>
          </w:p>
        </w:tc>
        <w:tc>
          <w:tcPr>
            <w:tcW w:w="930" w:type="dxa"/>
          </w:tcPr>
          <w:p w:rsidR="00A7312D" w:rsidRPr="004C1FE3" w:rsidRDefault="00A7312D" w:rsidP="00B438BB">
            <w:pPr>
              <w:rPr>
                <w:rFonts w:ascii="Arial" w:hAnsi="Arial" w:cs="Arial"/>
              </w:rPr>
            </w:pPr>
            <w:r>
              <w:rPr>
                <w:rFonts w:ascii="Arial" w:hAnsi="Arial" w:cs="Arial"/>
              </w:rPr>
              <w:t>1</w:t>
            </w:r>
            <w:r w:rsidR="00B438BB">
              <w:rPr>
                <w:rFonts w:ascii="Arial" w:hAnsi="Arial" w:cs="Arial"/>
              </w:rPr>
              <w:t>1</w:t>
            </w:r>
            <w:r>
              <w:rPr>
                <w:rFonts w:ascii="Arial" w:hAnsi="Arial" w:cs="Arial"/>
              </w:rPr>
              <w:t>.2</w:t>
            </w:r>
          </w:p>
        </w:tc>
        <w:tc>
          <w:tcPr>
            <w:tcW w:w="7371" w:type="dxa"/>
          </w:tcPr>
          <w:p w:rsidR="00A7312D" w:rsidRPr="004C1FE3" w:rsidRDefault="00A7312D" w:rsidP="00541319">
            <w:pPr>
              <w:rPr>
                <w:rFonts w:ascii="Arial" w:hAnsi="Arial" w:cs="Arial"/>
              </w:rPr>
            </w:pPr>
            <w:r w:rsidRPr="00D4171F">
              <w:rPr>
                <w:rFonts w:ascii="Arial" w:hAnsi="Arial" w:cs="Arial"/>
                <w:color w:val="000000"/>
              </w:rPr>
              <w:t xml:space="preserve">Research Ethics Board Annual Report </w:t>
            </w:r>
          </w:p>
        </w:tc>
      </w:tr>
      <w:tr w:rsidR="00A7312D" w:rsidRPr="004C1FE3" w:rsidTr="00543090">
        <w:trPr>
          <w:gridAfter w:val="2"/>
          <w:wAfter w:w="14984" w:type="dxa"/>
        </w:trPr>
        <w:tc>
          <w:tcPr>
            <w:tcW w:w="738" w:type="dxa"/>
          </w:tcPr>
          <w:p w:rsidR="00A7312D" w:rsidRPr="004C1FE3" w:rsidRDefault="00A7312D" w:rsidP="00B26B81">
            <w:pPr>
              <w:rPr>
                <w:rFonts w:ascii="Arial" w:hAnsi="Arial" w:cs="Arial"/>
              </w:rPr>
            </w:pPr>
          </w:p>
        </w:tc>
        <w:tc>
          <w:tcPr>
            <w:tcW w:w="930" w:type="dxa"/>
          </w:tcPr>
          <w:p w:rsidR="00A7312D" w:rsidRPr="004C1FE3" w:rsidRDefault="00A7312D" w:rsidP="00B26B81">
            <w:pPr>
              <w:rPr>
                <w:rFonts w:ascii="Arial" w:hAnsi="Arial" w:cs="Arial"/>
              </w:rPr>
            </w:pPr>
          </w:p>
        </w:tc>
        <w:tc>
          <w:tcPr>
            <w:tcW w:w="7371" w:type="dxa"/>
          </w:tcPr>
          <w:p w:rsidR="00A7312D" w:rsidRDefault="00A7312D" w:rsidP="00B26B81">
            <w:pPr>
              <w:rPr>
                <w:rFonts w:ascii="Arial" w:hAnsi="Arial" w:cs="Arial"/>
              </w:rPr>
            </w:pPr>
          </w:p>
          <w:p w:rsidR="00A7312D" w:rsidRDefault="00900635" w:rsidP="00FC7887">
            <w:pPr>
              <w:rPr>
                <w:rFonts w:ascii="Arial" w:hAnsi="Arial" w:cs="Arial"/>
              </w:rPr>
            </w:pPr>
            <w:r>
              <w:rPr>
                <w:rFonts w:ascii="Arial" w:hAnsi="Arial" w:cs="Arial"/>
              </w:rPr>
              <w:t>MOVED (</w:t>
            </w:r>
            <w:r w:rsidR="00541319" w:rsidRPr="00D4171F">
              <w:rPr>
                <w:rFonts w:ascii="Arial" w:hAnsi="Arial" w:cs="Arial"/>
                <w:color w:val="000000"/>
              </w:rPr>
              <w:t>R. Maundrell</w:t>
            </w:r>
            <w:r w:rsidR="00FC7887">
              <w:rPr>
                <w:rFonts w:ascii="Arial" w:hAnsi="Arial" w:cs="Arial"/>
                <w:color w:val="000000"/>
              </w:rPr>
              <w:t>/ G. Hayman</w:t>
            </w:r>
            <w:r w:rsidR="00541319">
              <w:rPr>
                <w:rFonts w:ascii="Arial" w:hAnsi="Arial" w:cs="Arial"/>
                <w:color w:val="000000"/>
              </w:rPr>
              <w:t>)</w:t>
            </w:r>
            <w:r w:rsidR="00FC7887">
              <w:rPr>
                <w:rFonts w:ascii="Arial" w:hAnsi="Arial" w:cs="Arial"/>
                <w:color w:val="000000"/>
              </w:rPr>
              <w:t xml:space="preserve"> </w:t>
            </w:r>
            <w:r w:rsidR="00A7312D">
              <w:rPr>
                <w:rFonts w:ascii="Arial" w:hAnsi="Arial" w:cs="Arial"/>
              </w:rPr>
              <w:t>that Senate accept the Research Ethics Board Annual Report</w:t>
            </w:r>
            <w:r w:rsidR="00FC7887">
              <w:rPr>
                <w:rFonts w:ascii="Arial" w:hAnsi="Arial" w:cs="Arial"/>
              </w:rPr>
              <w:t>.</w:t>
            </w:r>
          </w:p>
          <w:p w:rsidR="00FC7887" w:rsidRPr="004C1FE3" w:rsidRDefault="00FC7887" w:rsidP="00FC7887">
            <w:pPr>
              <w:rPr>
                <w:rFonts w:ascii="Arial" w:hAnsi="Arial" w:cs="Arial"/>
              </w:rPr>
            </w:pPr>
            <w:r>
              <w:rPr>
                <w:rFonts w:ascii="Arial" w:hAnsi="Arial" w:cs="Arial"/>
              </w:rPr>
              <w:t>CARRIED</w:t>
            </w:r>
          </w:p>
        </w:tc>
      </w:tr>
      <w:tr w:rsidR="00CA4492" w:rsidRPr="004C1FE3" w:rsidTr="00543090">
        <w:trPr>
          <w:gridAfter w:val="2"/>
          <w:wAfter w:w="14984" w:type="dxa"/>
        </w:trPr>
        <w:tc>
          <w:tcPr>
            <w:tcW w:w="738" w:type="dxa"/>
          </w:tcPr>
          <w:p w:rsidR="00CA4492" w:rsidRPr="004C1FE3" w:rsidRDefault="00CA4492" w:rsidP="00B26B81">
            <w:pPr>
              <w:rPr>
                <w:rFonts w:ascii="Arial" w:hAnsi="Arial" w:cs="Arial"/>
              </w:rPr>
            </w:pPr>
          </w:p>
        </w:tc>
        <w:tc>
          <w:tcPr>
            <w:tcW w:w="930" w:type="dxa"/>
          </w:tcPr>
          <w:p w:rsidR="00CA4492" w:rsidRPr="004C1FE3" w:rsidRDefault="00CA4492" w:rsidP="00B26B81">
            <w:pPr>
              <w:rPr>
                <w:rFonts w:ascii="Arial" w:hAnsi="Arial" w:cs="Arial"/>
              </w:rPr>
            </w:pPr>
          </w:p>
        </w:tc>
        <w:tc>
          <w:tcPr>
            <w:tcW w:w="7371" w:type="dxa"/>
          </w:tcPr>
          <w:p w:rsidR="00CA4492" w:rsidRPr="004C1FE3" w:rsidRDefault="00CA4492" w:rsidP="00B26B81">
            <w:pPr>
              <w:rPr>
                <w:rFonts w:ascii="Arial" w:hAnsi="Arial" w:cs="Arial"/>
              </w:rPr>
            </w:pPr>
          </w:p>
        </w:tc>
      </w:tr>
      <w:tr w:rsidR="00CA4492" w:rsidRPr="004C1FE3" w:rsidTr="00543090">
        <w:trPr>
          <w:gridAfter w:val="2"/>
          <w:wAfter w:w="14984" w:type="dxa"/>
        </w:trPr>
        <w:tc>
          <w:tcPr>
            <w:tcW w:w="738" w:type="dxa"/>
          </w:tcPr>
          <w:p w:rsidR="00CA4492" w:rsidRPr="004C1FE3" w:rsidRDefault="00CA4492" w:rsidP="00B438BB">
            <w:pPr>
              <w:rPr>
                <w:rFonts w:ascii="Arial" w:hAnsi="Arial" w:cs="Arial"/>
              </w:rPr>
            </w:pPr>
            <w:r>
              <w:rPr>
                <w:rFonts w:ascii="Arial" w:hAnsi="Arial" w:cs="Arial"/>
              </w:rPr>
              <w:t>1</w:t>
            </w:r>
            <w:r w:rsidR="00B438BB">
              <w:rPr>
                <w:rFonts w:ascii="Arial" w:hAnsi="Arial" w:cs="Arial"/>
              </w:rPr>
              <w:t>2</w:t>
            </w:r>
            <w:r>
              <w:rPr>
                <w:rFonts w:ascii="Arial" w:hAnsi="Arial" w:cs="Arial"/>
              </w:rPr>
              <w:t>.</w:t>
            </w:r>
          </w:p>
        </w:tc>
        <w:tc>
          <w:tcPr>
            <w:tcW w:w="930" w:type="dxa"/>
          </w:tcPr>
          <w:p w:rsidR="00CA4492" w:rsidRPr="004C1FE3" w:rsidRDefault="00CA4492" w:rsidP="00B26B81">
            <w:pPr>
              <w:rPr>
                <w:rFonts w:ascii="Arial" w:hAnsi="Arial" w:cs="Arial"/>
              </w:rPr>
            </w:pPr>
          </w:p>
        </w:tc>
        <w:tc>
          <w:tcPr>
            <w:tcW w:w="7371" w:type="dxa"/>
          </w:tcPr>
          <w:p w:rsidR="00CA4492" w:rsidRDefault="00CA4492" w:rsidP="00B26B81">
            <w:pPr>
              <w:rPr>
                <w:rFonts w:ascii="Arial" w:hAnsi="Arial" w:cs="Arial"/>
              </w:rPr>
            </w:pPr>
            <w:r>
              <w:rPr>
                <w:rFonts w:ascii="Arial" w:hAnsi="Arial" w:cs="Arial"/>
              </w:rPr>
              <w:t xml:space="preserve">Report on the M. A. Program in English </w:t>
            </w:r>
          </w:p>
          <w:p w:rsidR="00CA4492" w:rsidRDefault="00CA4492" w:rsidP="00B26B81">
            <w:pPr>
              <w:rPr>
                <w:rFonts w:ascii="Arial" w:hAnsi="Arial" w:cs="Arial"/>
              </w:rPr>
            </w:pPr>
          </w:p>
          <w:p w:rsidR="00CA4492" w:rsidRDefault="00CA4492" w:rsidP="00B26B81">
            <w:pPr>
              <w:rPr>
                <w:rFonts w:ascii="Arial" w:hAnsi="Arial" w:cs="Arial"/>
              </w:rPr>
            </w:pPr>
            <w:r>
              <w:rPr>
                <w:rFonts w:ascii="Arial" w:hAnsi="Arial" w:cs="Arial"/>
              </w:rPr>
              <w:t xml:space="preserve">MOVED </w:t>
            </w:r>
            <w:r w:rsidR="00FC7887">
              <w:rPr>
                <w:rFonts w:ascii="Arial" w:hAnsi="Arial" w:cs="Arial"/>
              </w:rPr>
              <w:t>(J. Leggatt/B. Stolar</w:t>
            </w:r>
            <w:r w:rsidR="00541319">
              <w:rPr>
                <w:rFonts w:ascii="Arial" w:hAnsi="Arial" w:cs="Arial"/>
              </w:rPr>
              <w:t>)</w:t>
            </w:r>
            <w:r w:rsidR="00FC7887">
              <w:rPr>
                <w:rFonts w:ascii="Arial" w:hAnsi="Arial" w:cs="Arial"/>
              </w:rPr>
              <w:t xml:space="preserve"> </w:t>
            </w:r>
            <w:r>
              <w:rPr>
                <w:rFonts w:ascii="Arial" w:hAnsi="Arial" w:cs="Arial"/>
              </w:rPr>
              <w:t xml:space="preserve">that the </w:t>
            </w:r>
            <w:r w:rsidR="00D4171F">
              <w:rPr>
                <w:rFonts w:ascii="Arial" w:hAnsi="Arial" w:cs="Arial"/>
              </w:rPr>
              <w:t>Report on the M. A. Program in English be referred to the Faculty of Graduate Studies and the Senate Budget Committee.</w:t>
            </w:r>
          </w:p>
          <w:p w:rsidR="00FC7887" w:rsidRPr="004C1FE3" w:rsidRDefault="00FC7887" w:rsidP="00B26B81">
            <w:pPr>
              <w:rPr>
                <w:rFonts w:ascii="Arial" w:hAnsi="Arial" w:cs="Arial"/>
              </w:rPr>
            </w:pPr>
            <w:r>
              <w:rPr>
                <w:rFonts w:ascii="Arial" w:hAnsi="Arial" w:cs="Arial"/>
              </w:rPr>
              <w:t>CARRIED</w:t>
            </w:r>
          </w:p>
        </w:tc>
      </w:tr>
      <w:tr w:rsidR="00634487" w:rsidRPr="004C1FE3" w:rsidTr="00543090">
        <w:trPr>
          <w:gridAfter w:val="2"/>
          <w:wAfter w:w="14984" w:type="dxa"/>
        </w:trPr>
        <w:tc>
          <w:tcPr>
            <w:tcW w:w="738" w:type="dxa"/>
          </w:tcPr>
          <w:p w:rsidR="00634487" w:rsidRPr="004C1FE3" w:rsidRDefault="00634487" w:rsidP="00B26B81">
            <w:pPr>
              <w:rPr>
                <w:rFonts w:ascii="Arial" w:hAnsi="Arial" w:cs="Arial"/>
              </w:rPr>
            </w:pPr>
          </w:p>
        </w:tc>
        <w:tc>
          <w:tcPr>
            <w:tcW w:w="930" w:type="dxa"/>
          </w:tcPr>
          <w:p w:rsidR="00634487" w:rsidRPr="004C1FE3" w:rsidRDefault="00634487" w:rsidP="00B26B81">
            <w:pPr>
              <w:rPr>
                <w:rFonts w:ascii="Arial" w:hAnsi="Arial" w:cs="Arial"/>
              </w:rPr>
            </w:pPr>
          </w:p>
        </w:tc>
        <w:tc>
          <w:tcPr>
            <w:tcW w:w="7371" w:type="dxa"/>
          </w:tcPr>
          <w:p w:rsidR="00634487" w:rsidRPr="004C1FE3" w:rsidRDefault="00634487" w:rsidP="00B26B81">
            <w:pPr>
              <w:rPr>
                <w:rFonts w:ascii="Arial" w:hAnsi="Arial" w:cs="Arial"/>
              </w:rPr>
            </w:pPr>
          </w:p>
        </w:tc>
      </w:tr>
      <w:tr w:rsidR="00331CDD" w:rsidRPr="004C1FE3" w:rsidTr="00543090">
        <w:trPr>
          <w:gridAfter w:val="2"/>
          <w:wAfter w:w="14984" w:type="dxa"/>
        </w:trPr>
        <w:tc>
          <w:tcPr>
            <w:tcW w:w="738" w:type="dxa"/>
          </w:tcPr>
          <w:p w:rsidR="00331CDD" w:rsidRPr="004C1FE3" w:rsidRDefault="00331CDD" w:rsidP="00B438BB">
            <w:pPr>
              <w:rPr>
                <w:rFonts w:ascii="Arial" w:hAnsi="Arial" w:cs="Arial"/>
              </w:rPr>
            </w:pPr>
            <w:r w:rsidRPr="004C1FE3">
              <w:rPr>
                <w:rFonts w:ascii="Arial" w:hAnsi="Arial" w:cs="Arial"/>
              </w:rPr>
              <w:t>1</w:t>
            </w:r>
            <w:r w:rsidR="00B438BB">
              <w:rPr>
                <w:rFonts w:ascii="Arial" w:hAnsi="Arial" w:cs="Arial"/>
              </w:rPr>
              <w:t>3</w:t>
            </w:r>
            <w:r w:rsidRPr="004C1FE3">
              <w:rPr>
                <w:rFonts w:ascii="Arial" w:hAnsi="Arial" w:cs="Arial"/>
              </w:rPr>
              <w:t>.</w:t>
            </w:r>
          </w:p>
        </w:tc>
        <w:tc>
          <w:tcPr>
            <w:tcW w:w="930" w:type="dxa"/>
          </w:tcPr>
          <w:p w:rsidR="00331CDD" w:rsidRPr="004C1FE3" w:rsidRDefault="00331CDD" w:rsidP="00B26B81">
            <w:pPr>
              <w:rPr>
                <w:rFonts w:ascii="Arial" w:hAnsi="Arial" w:cs="Arial"/>
              </w:rPr>
            </w:pPr>
          </w:p>
        </w:tc>
        <w:tc>
          <w:tcPr>
            <w:tcW w:w="7371" w:type="dxa"/>
          </w:tcPr>
          <w:p w:rsidR="00331CDD" w:rsidRDefault="00430FCD" w:rsidP="00B26B81">
            <w:pPr>
              <w:rPr>
                <w:rFonts w:ascii="Arial" w:hAnsi="Arial" w:cs="Arial"/>
              </w:rPr>
            </w:pPr>
            <w:r>
              <w:rPr>
                <w:rFonts w:ascii="Arial" w:hAnsi="Arial" w:cs="Arial"/>
              </w:rPr>
              <w:t>Strategic Plan 2010-2013</w:t>
            </w:r>
            <w:r w:rsidR="0042497B">
              <w:rPr>
                <w:rFonts w:ascii="Arial" w:hAnsi="Arial" w:cs="Arial"/>
              </w:rPr>
              <w:t xml:space="preserve"> </w:t>
            </w:r>
          </w:p>
          <w:p w:rsidR="00430FCD" w:rsidRDefault="00430FCD" w:rsidP="00B26B81">
            <w:pPr>
              <w:rPr>
                <w:rFonts w:ascii="Arial" w:hAnsi="Arial" w:cs="Arial"/>
              </w:rPr>
            </w:pPr>
          </w:p>
          <w:p w:rsidR="00541319" w:rsidRDefault="00541319" w:rsidP="00B26B81">
            <w:pPr>
              <w:rPr>
                <w:rFonts w:ascii="Arial" w:hAnsi="Arial" w:cs="Arial"/>
              </w:rPr>
            </w:pPr>
            <w:r>
              <w:rPr>
                <w:rFonts w:ascii="Arial" w:hAnsi="Arial" w:cs="Arial"/>
              </w:rPr>
              <w:t xml:space="preserve">U. </w:t>
            </w:r>
            <w:r w:rsidR="00900635">
              <w:rPr>
                <w:rFonts w:ascii="Arial" w:hAnsi="Arial" w:cs="Arial"/>
              </w:rPr>
              <w:t>Runesson</w:t>
            </w:r>
            <w:r>
              <w:rPr>
                <w:rFonts w:ascii="Arial" w:hAnsi="Arial" w:cs="Arial"/>
              </w:rPr>
              <w:t xml:space="preserve"> reviewed the recent activities of th</w:t>
            </w:r>
            <w:r w:rsidR="00C931F1">
              <w:rPr>
                <w:rFonts w:ascii="Arial" w:hAnsi="Arial" w:cs="Arial"/>
              </w:rPr>
              <w:t>e St</w:t>
            </w:r>
            <w:r w:rsidR="0065359C">
              <w:rPr>
                <w:rFonts w:ascii="Arial" w:hAnsi="Arial" w:cs="Arial"/>
              </w:rPr>
              <w:t xml:space="preserve">rategic Planning Committee.  </w:t>
            </w:r>
            <w:r w:rsidR="00C931F1">
              <w:rPr>
                <w:rFonts w:ascii="Arial" w:hAnsi="Arial" w:cs="Arial"/>
              </w:rPr>
              <w:t xml:space="preserve">The Committee </w:t>
            </w:r>
            <w:r w:rsidR="0065359C">
              <w:rPr>
                <w:rFonts w:ascii="Arial" w:hAnsi="Arial" w:cs="Arial"/>
              </w:rPr>
              <w:t xml:space="preserve">has provided </w:t>
            </w:r>
            <w:r w:rsidR="00FC7887">
              <w:rPr>
                <w:rFonts w:ascii="Arial" w:hAnsi="Arial" w:cs="Arial"/>
              </w:rPr>
              <w:t xml:space="preserve">the University community </w:t>
            </w:r>
            <w:r w:rsidR="0065359C">
              <w:rPr>
                <w:rFonts w:ascii="Arial" w:hAnsi="Arial" w:cs="Arial"/>
              </w:rPr>
              <w:t>the oppo</w:t>
            </w:r>
            <w:r w:rsidR="00F524F1">
              <w:rPr>
                <w:rFonts w:ascii="Arial" w:hAnsi="Arial" w:cs="Arial"/>
              </w:rPr>
              <w:t>rtunity for additional input.  During the past few weeks, t</w:t>
            </w:r>
            <w:r w:rsidR="0065359C">
              <w:rPr>
                <w:rFonts w:ascii="Arial" w:hAnsi="Arial" w:cs="Arial"/>
              </w:rPr>
              <w:t xml:space="preserve">he Committee </w:t>
            </w:r>
            <w:r w:rsidR="00C931F1">
              <w:rPr>
                <w:rFonts w:ascii="Arial" w:hAnsi="Arial" w:cs="Arial"/>
              </w:rPr>
              <w:t xml:space="preserve">has met with </w:t>
            </w:r>
            <w:r>
              <w:rPr>
                <w:rFonts w:ascii="Arial" w:hAnsi="Arial" w:cs="Arial"/>
              </w:rPr>
              <w:t xml:space="preserve">8 </w:t>
            </w:r>
            <w:r w:rsidR="00C931F1">
              <w:rPr>
                <w:rFonts w:ascii="Arial" w:hAnsi="Arial" w:cs="Arial"/>
              </w:rPr>
              <w:t xml:space="preserve">individuals </w:t>
            </w:r>
            <w:r>
              <w:rPr>
                <w:rFonts w:ascii="Arial" w:hAnsi="Arial" w:cs="Arial"/>
              </w:rPr>
              <w:t>face</w:t>
            </w:r>
            <w:r w:rsidR="00C931F1">
              <w:rPr>
                <w:rFonts w:ascii="Arial" w:hAnsi="Arial" w:cs="Arial"/>
              </w:rPr>
              <w:t>-</w:t>
            </w:r>
            <w:r>
              <w:rPr>
                <w:rFonts w:ascii="Arial" w:hAnsi="Arial" w:cs="Arial"/>
              </w:rPr>
              <w:t>to</w:t>
            </w:r>
            <w:r w:rsidR="00C931F1">
              <w:rPr>
                <w:rFonts w:ascii="Arial" w:hAnsi="Arial" w:cs="Arial"/>
              </w:rPr>
              <w:t>-</w:t>
            </w:r>
            <w:r>
              <w:rPr>
                <w:rFonts w:ascii="Arial" w:hAnsi="Arial" w:cs="Arial"/>
              </w:rPr>
              <w:t>face and</w:t>
            </w:r>
            <w:r w:rsidR="00C931F1">
              <w:rPr>
                <w:rFonts w:ascii="Arial" w:hAnsi="Arial" w:cs="Arial"/>
              </w:rPr>
              <w:t xml:space="preserve"> has received </w:t>
            </w:r>
            <w:r>
              <w:rPr>
                <w:rFonts w:ascii="Arial" w:hAnsi="Arial" w:cs="Arial"/>
              </w:rPr>
              <w:t>10 written</w:t>
            </w:r>
            <w:r w:rsidR="00C931F1">
              <w:rPr>
                <w:rFonts w:ascii="Arial" w:hAnsi="Arial" w:cs="Arial"/>
              </w:rPr>
              <w:t xml:space="preserve"> submissions on the draft Strategic Plan.</w:t>
            </w:r>
            <w:r w:rsidR="00F524F1">
              <w:rPr>
                <w:rFonts w:ascii="Arial" w:hAnsi="Arial" w:cs="Arial"/>
              </w:rPr>
              <w:t xml:space="preserve"> Another </w:t>
            </w:r>
            <w:r>
              <w:rPr>
                <w:rFonts w:ascii="Arial" w:hAnsi="Arial" w:cs="Arial"/>
              </w:rPr>
              <w:t xml:space="preserve">session </w:t>
            </w:r>
            <w:r w:rsidR="0065359C">
              <w:rPr>
                <w:rFonts w:ascii="Arial" w:hAnsi="Arial" w:cs="Arial"/>
              </w:rPr>
              <w:t xml:space="preserve">will be held </w:t>
            </w:r>
            <w:r>
              <w:rPr>
                <w:rFonts w:ascii="Arial" w:hAnsi="Arial" w:cs="Arial"/>
              </w:rPr>
              <w:t xml:space="preserve">next Thursday to </w:t>
            </w:r>
            <w:r w:rsidR="0065359C">
              <w:rPr>
                <w:rFonts w:ascii="Arial" w:hAnsi="Arial" w:cs="Arial"/>
              </w:rPr>
              <w:t xml:space="preserve">allow faculty, staff, </w:t>
            </w:r>
            <w:r w:rsidR="00F524F1">
              <w:rPr>
                <w:rFonts w:ascii="Arial" w:hAnsi="Arial" w:cs="Arial"/>
              </w:rPr>
              <w:t xml:space="preserve">administration </w:t>
            </w:r>
            <w:r w:rsidR="0065359C">
              <w:rPr>
                <w:rFonts w:ascii="Arial" w:hAnsi="Arial" w:cs="Arial"/>
              </w:rPr>
              <w:t xml:space="preserve">and students the opportunity </w:t>
            </w:r>
            <w:r>
              <w:rPr>
                <w:rFonts w:ascii="Arial" w:hAnsi="Arial" w:cs="Arial"/>
              </w:rPr>
              <w:t>provide input</w:t>
            </w:r>
            <w:r w:rsidR="0065359C">
              <w:rPr>
                <w:rFonts w:ascii="Arial" w:hAnsi="Arial" w:cs="Arial"/>
              </w:rPr>
              <w:t xml:space="preserve"> and to meet with the Committee.  U. </w:t>
            </w:r>
            <w:r w:rsidR="00332E0B">
              <w:rPr>
                <w:rFonts w:ascii="Arial" w:hAnsi="Arial" w:cs="Arial"/>
              </w:rPr>
              <w:t>Runesson</w:t>
            </w:r>
            <w:r w:rsidR="0065359C">
              <w:rPr>
                <w:rFonts w:ascii="Arial" w:hAnsi="Arial" w:cs="Arial"/>
              </w:rPr>
              <w:t xml:space="preserve"> encouraged Sen</w:t>
            </w:r>
            <w:r w:rsidR="00F524F1">
              <w:rPr>
                <w:rFonts w:ascii="Arial" w:hAnsi="Arial" w:cs="Arial"/>
              </w:rPr>
              <w:t>ators to make recommendations for revisions or to express their concerns to the Strategic Planning Committee during this input period</w:t>
            </w:r>
            <w:r w:rsidR="0065359C">
              <w:rPr>
                <w:rFonts w:ascii="Arial" w:hAnsi="Arial" w:cs="Arial"/>
              </w:rPr>
              <w:t>.</w:t>
            </w:r>
          </w:p>
          <w:p w:rsidR="0065359C" w:rsidRDefault="0065359C" w:rsidP="00B26B81">
            <w:pPr>
              <w:rPr>
                <w:rFonts w:ascii="Arial" w:hAnsi="Arial" w:cs="Arial"/>
              </w:rPr>
            </w:pPr>
          </w:p>
          <w:p w:rsidR="0065359C" w:rsidRDefault="00541319" w:rsidP="00B26B81">
            <w:pPr>
              <w:rPr>
                <w:rFonts w:ascii="Arial" w:hAnsi="Arial" w:cs="Arial"/>
              </w:rPr>
            </w:pPr>
            <w:r>
              <w:rPr>
                <w:rFonts w:ascii="Arial" w:hAnsi="Arial" w:cs="Arial"/>
              </w:rPr>
              <w:t xml:space="preserve">The </w:t>
            </w:r>
            <w:r w:rsidR="0065359C">
              <w:rPr>
                <w:rFonts w:ascii="Arial" w:hAnsi="Arial" w:cs="Arial"/>
              </w:rPr>
              <w:t xml:space="preserve">Committee will </w:t>
            </w:r>
            <w:r w:rsidR="00F524F1">
              <w:rPr>
                <w:rFonts w:ascii="Arial" w:hAnsi="Arial" w:cs="Arial"/>
              </w:rPr>
              <w:t xml:space="preserve">be </w:t>
            </w:r>
            <w:r w:rsidR="0065359C">
              <w:rPr>
                <w:rFonts w:ascii="Arial" w:hAnsi="Arial" w:cs="Arial"/>
              </w:rPr>
              <w:t xml:space="preserve">meeting </w:t>
            </w:r>
            <w:r w:rsidR="00F524F1">
              <w:rPr>
                <w:rFonts w:ascii="Arial" w:hAnsi="Arial" w:cs="Arial"/>
              </w:rPr>
              <w:t>thereafter to ensure the final revised document is</w:t>
            </w:r>
            <w:r w:rsidR="0065359C">
              <w:rPr>
                <w:rFonts w:ascii="Arial" w:hAnsi="Arial" w:cs="Arial"/>
              </w:rPr>
              <w:t xml:space="preserve"> prepared </w:t>
            </w:r>
            <w:r>
              <w:rPr>
                <w:rFonts w:ascii="Arial" w:hAnsi="Arial" w:cs="Arial"/>
              </w:rPr>
              <w:t xml:space="preserve">by October </w:t>
            </w:r>
            <w:r w:rsidR="00332E0B">
              <w:rPr>
                <w:rFonts w:ascii="Arial" w:hAnsi="Arial" w:cs="Arial"/>
              </w:rPr>
              <w:t>23</w:t>
            </w:r>
            <w:r w:rsidR="00332E0B" w:rsidRPr="00541319">
              <w:rPr>
                <w:rFonts w:ascii="Arial" w:hAnsi="Arial" w:cs="Arial"/>
                <w:vertAlign w:val="superscript"/>
              </w:rPr>
              <w:t>rd</w:t>
            </w:r>
            <w:r w:rsidR="00332E0B">
              <w:rPr>
                <w:rFonts w:ascii="Arial" w:hAnsi="Arial" w:cs="Arial"/>
                <w:vertAlign w:val="superscript"/>
              </w:rPr>
              <w:t xml:space="preserve"> </w:t>
            </w:r>
            <w:r w:rsidR="00332E0B">
              <w:rPr>
                <w:rFonts w:ascii="Arial" w:hAnsi="Arial" w:cs="Arial"/>
              </w:rPr>
              <w:t>for</w:t>
            </w:r>
            <w:r w:rsidR="0065359C">
              <w:rPr>
                <w:rFonts w:ascii="Arial" w:hAnsi="Arial" w:cs="Arial"/>
              </w:rPr>
              <w:t xml:space="preserve"> posting to the Senate website.</w:t>
            </w:r>
          </w:p>
          <w:p w:rsidR="00541319" w:rsidRDefault="00541319" w:rsidP="00B26B81">
            <w:pPr>
              <w:rPr>
                <w:rFonts w:ascii="Arial" w:hAnsi="Arial" w:cs="Arial"/>
              </w:rPr>
            </w:pPr>
            <w:r>
              <w:rPr>
                <w:rFonts w:ascii="Arial" w:hAnsi="Arial" w:cs="Arial"/>
              </w:rPr>
              <w:t xml:space="preserve">  </w:t>
            </w:r>
          </w:p>
          <w:p w:rsidR="00541319" w:rsidRPr="004C1FE3" w:rsidRDefault="00541319" w:rsidP="00F524F1">
            <w:pPr>
              <w:rPr>
                <w:rFonts w:ascii="Arial" w:hAnsi="Arial" w:cs="Arial"/>
              </w:rPr>
            </w:pPr>
            <w:r>
              <w:rPr>
                <w:rFonts w:ascii="Arial" w:hAnsi="Arial" w:cs="Arial"/>
              </w:rPr>
              <w:t xml:space="preserve">The Comments and Responses </w:t>
            </w:r>
            <w:r w:rsidR="0065359C">
              <w:rPr>
                <w:rFonts w:ascii="Arial" w:hAnsi="Arial" w:cs="Arial"/>
              </w:rPr>
              <w:t xml:space="preserve">received during the January 8 – February 14, 2009 input period </w:t>
            </w:r>
            <w:r w:rsidR="00F524F1">
              <w:rPr>
                <w:rFonts w:ascii="Arial" w:hAnsi="Arial" w:cs="Arial"/>
              </w:rPr>
              <w:t xml:space="preserve">were posted </w:t>
            </w:r>
            <w:r>
              <w:rPr>
                <w:rFonts w:ascii="Arial" w:hAnsi="Arial" w:cs="Arial"/>
              </w:rPr>
              <w:t>to the website this afternoon.</w:t>
            </w:r>
            <w:r w:rsidR="0065359C">
              <w:rPr>
                <w:rFonts w:ascii="Arial" w:hAnsi="Arial" w:cs="Arial"/>
              </w:rPr>
              <w:t xml:space="preserve">  </w:t>
            </w:r>
          </w:p>
        </w:tc>
      </w:tr>
      <w:tr w:rsidR="005C1529" w:rsidRPr="004C1FE3" w:rsidTr="00543090">
        <w:trPr>
          <w:gridAfter w:val="2"/>
          <w:wAfter w:w="14984" w:type="dxa"/>
        </w:trPr>
        <w:tc>
          <w:tcPr>
            <w:tcW w:w="738" w:type="dxa"/>
          </w:tcPr>
          <w:p w:rsidR="005C1529" w:rsidRPr="004C1FE3" w:rsidRDefault="005C1529" w:rsidP="00B26B81">
            <w:pPr>
              <w:rPr>
                <w:rFonts w:ascii="Arial" w:hAnsi="Arial" w:cs="Arial"/>
              </w:rPr>
            </w:pPr>
          </w:p>
        </w:tc>
        <w:tc>
          <w:tcPr>
            <w:tcW w:w="930" w:type="dxa"/>
          </w:tcPr>
          <w:p w:rsidR="005C1529" w:rsidRPr="004C1FE3" w:rsidRDefault="005C1529" w:rsidP="00B26B81">
            <w:pPr>
              <w:rPr>
                <w:rFonts w:ascii="Arial" w:hAnsi="Arial" w:cs="Arial"/>
              </w:rPr>
            </w:pPr>
          </w:p>
        </w:tc>
        <w:tc>
          <w:tcPr>
            <w:tcW w:w="7371" w:type="dxa"/>
          </w:tcPr>
          <w:p w:rsidR="005C1529" w:rsidRPr="004C1FE3" w:rsidRDefault="005C1529" w:rsidP="00B26B81">
            <w:pPr>
              <w:rPr>
                <w:rFonts w:ascii="Arial" w:hAnsi="Arial" w:cs="Arial"/>
              </w:rPr>
            </w:pPr>
          </w:p>
        </w:tc>
      </w:tr>
      <w:tr w:rsidR="005C1529" w:rsidRPr="004C1FE3" w:rsidTr="00543090">
        <w:trPr>
          <w:gridAfter w:val="2"/>
          <w:wAfter w:w="14984" w:type="dxa"/>
        </w:trPr>
        <w:tc>
          <w:tcPr>
            <w:tcW w:w="738" w:type="dxa"/>
          </w:tcPr>
          <w:p w:rsidR="005C1529" w:rsidRPr="004C1FE3" w:rsidRDefault="005C1529" w:rsidP="00B438BB">
            <w:pPr>
              <w:rPr>
                <w:rFonts w:ascii="Arial" w:hAnsi="Arial" w:cs="Arial"/>
              </w:rPr>
            </w:pPr>
            <w:r w:rsidRPr="004C1FE3">
              <w:rPr>
                <w:rFonts w:ascii="Arial" w:hAnsi="Arial" w:cs="Arial"/>
              </w:rPr>
              <w:t>1</w:t>
            </w:r>
            <w:r w:rsidR="00B438BB">
              <w:rPr>
                <w:rFonts w:ascii="Arial" w:hAnsi="Arial" w:cs="Arial"/>
              </w:rPr>
              <w:t>4</w:t>
            </w:r>
            <w:r w:rsidRPr="004C1FE3">
              <w:rPr>
                <w:rFonts w:ascii="Arial" w:hAnsi="Arial" w:cs="Arial"/>
              </w:rPr>
              <w:t>.</w:t>
            </w:r>
          </w:p>
        </w:tc>
        <w:tc>
          <w:tcPr>
            <w:tcW w:w="930" w:type="dxa"/>
          </w:tcPr>
          <w:p w:rsidR="005C1529" w:rsidRDefault="005C1529" w:rsidP="00B26B81">
            <w:pPr>
              <w:rPr>
                <w:rFonts w:ascii="Arial" w:hAnsi="Arial" w:cs="Arial"/>
              </w:rPr>
            </w:pPr>
          </w:p>
          <w:p w:rsidR="00B438BB" w:rsidRDefault="00B438BB" w:rsidP="00B26B81">
            <w:pPr>
              <w:rPr>
                <w:rFonts w:ascii="Arial" w:hAnsi="Arial" w:cs="Arial"/>
              </w:rPr>
            </w:pPr>
          </w:p>
          <w:p w:rsidR="00B438BB" w:rsidRDefault="00B438BB" w:rsidP="00B26B81">
            <w:pPr>
              <w:rPr>
                <w:rFonts w:ascii="Arial" w:hAnsi="Arial" w:cs="Arial"/>
              </w:rPr>
            </w:pPr>
          </w:p>
          <w:p w:rsidR="00B438BB" w:rsidRDefault="00B438BB" w:rsidP="00B26B81">
            <w:pPr>
              <w:rPr>
                <w:rFonts w:ascii="Arial" w:hAnsi="Arial" w:cs="Arial"/>
              </w:rPr>
            </w:pPr>
          </w:p>
          <w:p w:rsidR="00B438BB" w:rsidRDefault="00B438BB" w:rsidP="00B26B81">
            <w:pPr>
              <w:rPr>
                <w:rFonts w:ascii="Arial" w:hAnsi="Arial" w:cs="Arial"/>
              </w:rPr>
            </w:pPr>
            <w:r>
              <w:rPr>
                <w:rFonts w:ascii="Arial" w:hAnsi="Arial" w:cs="Arial"/>
              </w:rPr>
              <w:t>14.1</w:t>
            </w:r>
          </w:p>
          <w:p w:rsidR="00B438BB" w:rsidRDefault="00B438BB" w:rsidP="00B26B81">
            <w:pPr>
              <w:rPr>
                <w:rFonts w:ascii="Arial" w:hAnsi="Arial" w:cs="Arial"/>
              </w:rPr>
            </w:pPr>
          </w:p>
          <w:p w:rsidR="00B438BB" w:rsidRDefault="00B438BB" w:rsidP="00B26B81">
            <w:pPr>
              <w:rPr>
                <w:rFonts w:ascii="Arial" w:hAnsi="Arial" w:cs="Arial"/>
              </w:rPr>
            </w:pPr>
          </w:p>
          <w:p w:rsidR="00B438BB" w:rsidRDefault="00B438BB" w:rsidP="00B26B81">
            <w:pPr>
              <w:rPr>
                <w:rFonts w:ascii="Arial" w:hAnsi="Arial" w:cs="Arial"/>
              </w:rPr>
            </w:pPr>
          </w:p>
          <w:p w:rsidR="00B438BB" w:rsidRPr="004C1FE3" w:rsidRDefault="00B438BB" w:rsidP="00B26B81">
            <w:pPr>
              <w:rPr>
                <w:rFonts w:ascii="Arial" w:hAnsi="Arial" w:cs="Arial"/>
              </w:rPr>
            </w:pPr>
          </w:p>
        </w:tc>
        <w:tc>
          <w:tcPr>
            <w:tcW w:w="7371" w:type="dxa"/>
          </w:tcPr>
          <w:p w:rsidR="005C1529" w:rsidRPr="004C1FE3" w:rsidRDefault="005C1529" w:rsidP="00B26B81">
            <w:pPr>
              <w:rPr>
                <w:rFonts w:ascii="Arial" w:hAnsi="Arial" w:cs="Arial"/>
              </w:rPr>
            </w:pPr>
            <w:r w:rsidRPr="004C1FE3">
              <w:rPr>
                <w:rFonts w:ascii="Arial" w:hAnsi="Arial" w:cs="Arial"/>
              </w:rPr>
              <w:t>Approval of Adjunct Professors</w:t>
            </w:r>
          </w:p>
          <w:p w:rsidR="00D2047E" w:rsidRPr="004C1FE3" w:rsidRDefault="00D2047E" w:rsidP="00B26B81">
            <w:pPr>
              <w:rPr>
                <w:rFonts w:ascii="Arial" w:hAnsi="Arial" w:cs="Arial"/>
                <w:color w:val="000000"/>
              </w:rPr>
            </w:pPr>
          </w:p>
          <w:p w:rsidR="00D2047E" w:rsidRPr="004C1FE3" w:rsidRDefault="00D2047E" w:rsidP="00B26B81">
            <w:pPr>
              <w:rPr>
                <w:rFonts w:ascii="Arial" w:hAnsi="Arial" w:cs="Arial"/>
                <w:color w:val="000000"/>
              </w:rPr>
            </w:pPr>
            <w:r w:rsidRPr="004C1FE3">
              <w:rPr>
                <w:rFonts w:ascii="Arial" w:hAnsi="Arial" w:cs="Arial"/>
                <w:color w:val="000000"/>
              </w:rPr>
              <w:t>Faculty of Science and Environmental Studies</w:t>
            </w:r>
          </w:p>
          <w:p w:rsidR="00D2047E" w:rsidRDefault="00D2047E" w:rsidP="006F4C66">
            <w:pPr>
              <w:rPr>
                <w:rFonts w:ascii="Arial" w:hAnsi="Arial" w:cs="Arial"/>
              </w:rPr>
            </w:pPr>
          </w:p>
          <w:p w:rsidR="006F4C66" w:rsidRDefault="006F4C66" w:rsidP="006F4C66">
            <w:pPr>
              <w:rPr>
                <w:rFonts w:ascii="Arial" w:hAnsi="Arial" w:cs="Arial"/>
              </w:rPr>
            </w:pPr>
            <w:r>
              <w:rPr>
                <w:rFonts w:ascii="Arial" w:hAnsi="Arial" w:cs="Arial"/>
              </w:rPr>
              <w:t>MOVED</w:t>
            </w:r>
            <w:r w:rsidR="00C931F1">
              <w:rPr>
                <w:rFonts w:ascii="Arial" w:hAnsi="Arial" w:cs="Arial"/>
              </w:rPr>
              <w:t xml:space="preserve"> (C. Gottardo/M. Benson)</w:t>
            </w:r>
            <w:r>
              <w:rPr>
                <w:rFonts w:ascii="Arial" w:hAnsi="Arial" w:cs="Arial"/>
              </w:rPr>
              <w:t xml:space="preserve"> that Dr. Sylvia Osborn be appointed as an external Adjunct Professor to the Department of Computer Science for the term July 1, 2009 through June 30, 2013.</w:t>
            </w:r>
          </w:p>
          <w:p w:rsidR="003B0EF7" w:rsidRDefault="00C931F1" w:rsidP="006F4C66">
            <w:pPr>
              <w:rPr>
                <w:rFonts w:ascii="Arial" w:hAnsi="Arial" w:cs="Arial"/>
              </w:rPr>
            </w:pPr>
            <w:r>
              <w:rPr>
                <w:rFonts w:ascii="Arial" w:hAnsi="Arial" w:cs="Arial"/>
              </w:rPr>
              <w:t>CARRIED</w:t>
            </w:r>
          </w:p>
          <w:p w:rsidR="006F4C66" w:rsidRPr="006F4C66" w:rsidRDefault="006F4C66" w:rsidP="00C07D07">
            <w:pPr>
              <w:rPr>
                <w:rFonts w:ascii="Arial" w:hAnsi="Arial" w:cs="Arial"/>
              </w:rPr>
            </w:pPr>
          </w:p>
        </w:tc>
      </w:tr>
      <w:tr w:rsidR="005C1529" w:rsidRPr="004C1FE3" w:rsidTr="00543090">
        <w:trPr>
          <w:gridAfter w:val="2"/>
          <w:wAfter w:w="14984" w:type="dxa"/>
        </w:trPr>
        <w:tc>
          <w:tcPr>
            <w:tcW w:w="738" w:type="dxa"/>
          </w:tcPr>
          <w:p w:rsidR="005C1529" w:rsidRPr="004C1FE3" w:rsidRDefault="001D0302" w:rsidP="00B438BB">
            <w:pPr>
              <w:rPr>
                <w:rFonts w:ascii="Arial" w:hAnsi="Arial" w:cs="Arial"/>
              </w:rPr>
            </w:pPr>
            <w:r>
              <w:rPr>
                <w:rFonts w:ascii="Arial" w:hAnsi="Arial" w:cs="Arial"/>
              </w:rPr>
              <w:t>1</w:t>
            </w:r>
            <w:r w:rsidR="00B438BB">
              <w:rPr>
                <w:rFonts w:ascii="Arial" w:hAnsi="Arial" w:cs="Arial"/>
              </w:rPr>
              <w:t>5</w:t>
            </w:r>
            <w:r>
              <w:rPr>
                <w:rFonts w:ascii="Arial" w:hAnsi="Arial" w:cs="Arial"/>
              </w:rPr>
              <w:t>.</w:t>
            </w:r>
          </w:p>
        </w:tc>
        <w:tc>
          <w:tcPr>
            <w:tcW w:w="930" w:type="dxa"/>
          </w:tcPr>
          <w:p w:rsidR="005C1529" w:rsidRPr="004C1FE3" w:rsidRDefault="005C1529" w:rsidP="00B26B81">
            <w:pPr>
              <w:rPr>
                <w:rFonts w:ascii="Arial" w:hAnsi="Arial" w:cs="Arial"/>
              </w:rPr>
            </w:pPr>
          </w:p>
        </w:tc>
        <w:tc>
          <w:tcPr>
            <w:tcW w:w="7371" w:type="dxa"/>
          </w:tcPr>
          <w:p w:rsidR="00F211DE" w:rsidRDefault="001D0302" w:rsidP="001D0302">
            <w:pPr>
              <w:rPr>
                <w:rFonts w:ascii="Arial" w:hAnsi="Arial" w:cs="Arial"/>
              </w:rPr>
            </w:pPr>
            <w:r>
              <w:rPr>
                <w:rFonts w:ascii="Arial" w:hAnsi="Arial" w:cs="Arial"/>
              </w:rPr>
              <w:t xml:space="preserve">LUSU Student Appointments to Committees </w:t>
            </w:r>
          </w:p>
          <w:p w:rsidR="00F211DE" w:rsidRDefault="00F211DE" w:rsidP="001D0302">
            <w:pPr>
              <w:rPr>
                <w:rFonts w:ascii="Arial" w:hAnsi="Arial" w:cs="Arial"/>
              </w:rPr>
            </w:pPr>
          </w:p>
          <w:p w:rsidR="00E02946" w:rsidRDefault="00F211DE" w:rsidP="001D0302">
            <w:pPr>
              <w:rPr>
                <w:rFonts w:ascii="Arial" w:hAnsi="Arial" w:cs="Arial"/>
              </w:rPr>
            </w:pPr>
            <w:r>
              <w:rPr>
                <w:rFonts w:ascii="Arial" w:hAnsi="Arial" w:cs="Arial"/>
              </w:rPr>
              <w:t xml:space="preserve">MOVED </w:t>
            </w:r>
            <w:r w:rsidR="001D0302">
              <w:rPr>
                <w:rFonts w:ascii="Arial" w:hAnsi="Arial" w:cs="Arial"/>
              </w:rPr>
              <w:t>(T. Cava</w:t>
            </w:r>
            <w:r>
              <w:rPr>
                <w:rFonts w:ascii="Arial" w:hAnsi="Arial" w:cs="Arial"/>
              </w:rPr>
              <w:t>/ M. Ryks-Szelekovszky) that the following students be appointed to Senate and Senate Committees:</w:t>
            </w:r>
          </w:p>
          <w:p w:rsidR="00F211DE" w:rsidRDefault="00F211DE" w:rsidP="001D0302">
            <w:pPr>
              <w:rPr>
                <w:rFonts w:ascii="Arial" w:hAnsi="Arial" w:cs="Arial"/>
              </w:rPr>
            </w:pPr>
          </w:p>
          <w:p w:rsidR="00F211DE" w:rsidRDefault="00F211DE" w:rsidP="00F211DE">
            <w:pPr>
              <w:pStyle w:val="ListParagraph"/>
              <w:numPr>
                <w:ilvl w:val="0"/>
                <w:numId w:val="25"/>
              </w:numPr>
              <w:rPr>
                <w:rFonts w:ascii="Arial" w:hAnsi="Arial" w:cs="Arial"/>
              </w:rPr>
            </w:pPr>
            <w:r>
              <w:rPr>
                <w:rFonts w:ascii="Arial" w:hAnsi="Arial" w:cs="Arial"/>
              </w:rPr>
              <w:t>Senate Research Committee (Graduate Student) – Scott Wiebe</w:t>
            </w:r>
          </w:p>
          <w:p w:rsidR="00F211DE" w:rsidRDefault="00F211DE" w:rsidP="00F211DE">
            <w:pPr>
              <w:pStyle w:val="ListParagraph"/>
              <w:numPr>
                <w:ilvl w:val="0"/>
                <w:numId w:val="25"/>
              </w:numPr>
              <w:rPr>
                <w:rFonts w:ascii="Arial" w:hAnsi="Arial" w:cs="Arial"/>
              </w:rPr>
            </w:pPr>
            <w:r>
              <w:rPr>
                <w:rFonts w:ascii="Arial" w:hAnsi="Arial" w:cs="Arial"/>
              </w:rPr>
              <w:t>Joint Senate NOSM Committee – Kayla Berst</w:t>
            </w:r>
          </w:p>
          <w:p w:rsidR="00F211DE" w:rsidRDefault="00F211DE" w:rsidP="00F211DE">
            <w:pPr>
              <w:pStyle w:val="ListParagraph"/>
              <w:numPr>
                <w:ilvl w:val="0"/>
                <w:numId w:val="25"/>
              </w:numPr>
              <w:rPr>
                <w:rFonts w:ascii="Arial" w:hAnsi="Arial" w:cs="Arial"/>
              </w:rPr>
            </w:pPr>
            <w:r>
              <w:rPr>
                <w:rFonts w:ascii="Arial" w:hAnsi="Arial" w:cs="Arial"/>
              </w:rPr>
              <w:t>Senate Academic Committee – Jessica Saliba to replace Richard Hewitt</w:t>
            </w:r>
          </w:p>
          <w:p w:rsidR="00F211DE" w:rsidRPr="00F211DE" w:rsidRDefault="00F211DE" w:rsidP="00F211DE">
            <w:pPr>
              <w:pStyle w:val="ListParagraph"/>
              <w:numPr>
                <w:ilvl w:val="0"/>
                <w:numId w:val="25"/>
              </w:numPr>
              <w:rPr>
                <w:rFonts w:ascii="Arial" w:hAnsi="Arial" w:cs="Arial"/>
              </w:rPr>
            </w:pPr>
            <w:r>
              <w:rPr>
                <w:rFonts w:ascii="Arial" w:hAnsi="Arial" w:cs="Arial"/>
              </w:rPr>
              <w:t>Senator – Massarah Dawood to replace Ian Parker</w:t>
            </w:r>
          </w:p>
          <w:p w:rsidR="007114FD" w:rsidRPr="001D0302" w:rsidRDefault="00F211DE" w:rsidP="001D0302">
            <w:pPr>
              <w:rPr>
                <w:rFonts w:ascii="Arial" w:hAnsi="Arial" w:cs="Arial"/>
              </w:rPr>
            </w:pPr>
            <w:r>
              <w:rPr>
                <w:rFonts w:ascii="Arial" w:hAnsi="Arial" w:cs="Arial"/>
              </w:rPr>
              <w:t>CARRIED</w:t>
            </w:r>
          </w:p>
        </w:tc>
      </w:tr>
      <w:tr w:rsidR="00331CDD" w:rsidRPr="004C1FE3" w:rsidTr="00543090">
        <w:trPr>
          <w:gridAfter w:val="2"/>
          <w:wAfter w:w="14984" w:type="dxa"/>
        </w:trPr>
        <w:tc>
          <w:tcPr>
            <w:tcW w:w="738" w:type="dxa"/>
          </w:tcPr>
          <w:p w:rsidR="00331CDD" w:rsidRPr="004C1FE3" w:rsidRDefault="00331CDD" w:rsidP="00B26B81">
            <w:pPr>
              <w:rPr>
                <w:rFonts w:ascii="Arial" w:hAnsi="Arial" w:cs="Arial"/>
              </w:rPr>
            </w:pPr>
          </w:p>
        </w:tc>
        <w:tc>
          <w:tcPr>
            <w:tcW w:w="930" w:type="dxa"/>
          </w:tcPr>
          <w:p w:rsidR="00331CDD" w:rsidRPr="004C1FE3" w:rsidRDefault="00331CDD" w:rsidP="00B26B81">
            <w:pPr>
              <w:rPr>
                <w:rFonts w:ascii="Arial" w:hAnsi="Arial" w:cs="Arial"/>
              </w:rPr>
            </w:pPr>
          </w:p>
        </w:tc>
        <w:tc>
          <w:tcPr>
            <w:tcW w:w="7371" w:type="dxa"/>
          </w:tcPr>
          <w:p w:rsidR="00E02946" w:rsidRPr="004C1FE3" w:rsidRDefault="00E02946" w:rsidP="00B26B81">
            <w:pPr>
              <w:rPr>
                <w:rFonts w:ascii="Arial" w:hAnsi="Arial" w:cs="Arial"/>
              </w:rPr>
            </w:pPr>
          </w:p>
        </w:tc>
      </w:tr>
      <w:tr w:rsidR="00CA4492" w:rsidRPr="004C1FE3" w:rsidTr="00543090">
        <w:trPr>
          <w:gridAfter w:val="2"/>
          <w:wAfter w:w="14984" w:type="dxa"/>
        </w:trPr>
        <w:tc>
          <w:tcPr>
            <w:tcW w:w="738" w:type="dxa"/>
          </w:tcPr>
          <w:p w:rsidR="00CA4492" w:rsidRPr="004C1FE3" w:rsidRDefault="00CA4492" w:rsidP="00B26B81">
            <w:pPr>
              <w:rPr>
                <w:rFonts w:ascii="Arial" w:hAnsi="Arial" w:cs="Arial"/>
              </w:rPr>
            </w:pPr>
          </w:p>
        </w:tc>
        <w:tc>
          <w:tcPr>
            <w:tcW w:w="930" w:type="dxa"/>
          </w:tcPr>
          <w:p w:rsidR="00CA4492" w:rsidRPr="004C1FE3" w:rsidRDefault="00CA4492" w:rsidP="00B26B81">
            <w:pPr>
              <w:rPr>
                <w:rFonts w:ascii="Arial" w:hAnsi="Arial" w:cs="Arial"/>
              </w:rPr>
            </w:pPr>
          </w:p>
        </w:tc>
        <w:tc>
          <w:tcPr>
            <w:tcW w:w="7371" w:type="dxa"/>
          </w:tcPr>
          <w:p w:rsidR="00CA4492" w:rsidRPr="004C1FE3" w:rsidRDefault="00CA4492" w:rsidP="00B26B81">
            <w:pPr>
              <w:rPr>
                <w:rFonts w:ascii="Arial" w:hAnsi="Arial" w:cs="Arial"/>
                <w:color w:val="000000"/>
              </w:rPr>
            </w:pPr>
          </w:p>
        </w:tc>
      </w:tr>
      <w:tr w:rsidR="00331CDD" w:rsidRPr="004C1FE3" w:rsidTr="00543090">
        <w:tc>
          <w:tcPr>
            <w:tcW w:w="9039" w:type="dxa"/>
            <w:gridSpan w:val="3"/>
          </w:tcPr>
          <w:p w:rsidR="00331CDD" w:rsidRPr="004C1FE3" w:rsidRDefault="00331CDD" w:rsidP="00B26B81">
            <w:pPr>
              <w:rPr>
                <w:rFonts w:ascii="Arial" w:hAnsi="Arial" w:cs="Arial"/>
                <w:color w:val="000000"/>
              </w:rPr>
            </w:pPr>
            <w:r w:rsidRPr="004C1FE3">
              <w:rPr>
                <w:rFonts w:ascii="Arial" w:hAnsi="Arial" w:cs="Arial"/>
                <w:color w:val="000000"/>
              </w:rPr>
              <w:t>ITEMS FOR INFORMATION</w:t>
            </w:r>
          </w:p>
        </w:tc>
        <w:tc>
          <w:tcPr>
            <w:tcW w:w="7492" w:type="dxa"/>
          </w:tcPr>
          <w:p w:rsidR="00331CDD" w:rsidRPr="004C1FE3" w:rsidRDefault="00331CDD" w:rsidP="00B26B81">
            <w:pPr>
              <w:rPr>
                <w:rFonts w:ascii="Arial" w:hAnsi="Arial" w:cs="Arial"/>
              </w:rPr>
            </w:pPr>
          </w:p>
        </w:tc>
        <w:tc>
          <w:tcPr>
            <w:tcW w:w="7492" w:type="dxa"/>
          </w:tcPr>
          <w:p w:rsidR="00331CDD" w:rsidRPr="004C1FE3" w:rsidRDefault="00331CDD" w:rsidP="00B26B81">
            <w:pPr>
              <w:rPr>
                <w:rFonts w:ascii="Arial" w:hAnsi="Arial" w:cs="Arial"/>
                <w:color w:val="000000"/>
              </w:rPr>
            </w:pPr>
          </w:p>
        </w:tc>
      </w:tr>
      <w:tr w:rsidR="00331CDD" w:rsidRPr="004C1FE3" w:rsidTr="00543090">
        <w:trPr>
          <w:gridAfter w:val="2"/>
          <w:wAfter w:w="14984" w:type="dxa"/>
        </w:trPr>
        <w:tc>
          <w:tcPr>
            <w:tcW w:w="738" w:type="dxa"/>
          </w:tcPr>
          <w:p w:rsidR="00331CDD" w:rsidRPr="004C1FE3" w:rsidRDefault="00331CDD" w:rsidP="00B26B81">
            <w:pPr>
              <w:rPr>
                <w:rFonts w:ascii="Arial" w:hAnsi="Arial" w:cs="Arial"/>
              </w:rPr>
            </w:pPr>
          </w:p>
        </w:tc>
        <w:tc>
          <w:tcPr>
            <w:tcW w:w="930" w:type="dxa"/>
          </w:tcPr>
          <w:p w:rsidR="00331CDD" w:rsidRPr="004C1FE3" w:rsidRDefault="00331CDD" w:rsidP="00B26B81">
            <w:pPr>
              <w:rPr>
                <w:rFonts w:ascii="Arial" w:hAnsi="Arial" w:cs="Arial"/>
              </w:rPr>
            </w:pPr>
          </w:p>
        </w:tc>
        <w:tc>
          <w:tcPr>
            <w:tcW w:w="7371" w:type="dxa"/>
          </w:tcPr>
          <w:p w:rsidR="00331CDD" w:rsidRPr="004C1FE3" w:rsidRDefault="00331CDD" w:rsidP="00B26B81">
            <w:pPr>
              <w:rPr>
                <w:rFonts w:ascii="Arial" w:hAnsi="Arial" w:cs="Arial"/>
                <w:color w:val="000000"/>
              </w:rPr>
            </w:pPr>
          </w:p>
        </w:tc>
      </w:tr>
      <w:tr w:rsidR="00704434" w:rsidRPr="004C1FE3" w:rsidTr="00543090">
        <w:trPr>
          <w:gridAfter w:val="2"/>
          <w:wAfter w:w="14984" w:type="dxa"/>
        </w:trPr>
        <w:tc>
          <w:tcPr>
            <w:tcW w:w="738" w:type="dxa"/>
          </w:tcPr>
          <w:p w:rsidR="00704434" w:rsidRDefault="00704434" w:rsidP="00B438BB">
            <w:pPr>
              <w:rPr>
                <w:rFonts w:ascii="Arial" w:hAnsi="Arial" w:cs="Arial"/>
              </w:rPr>
            </w:pPr>
            <w:r>
              <w:rPr>
                <w:rFonts w:ascii="Arial" w:hAnsi="Arial" w:cs="Arial"/>
              </w:rPr>
              <w:t>1</w:t>
            </w:r>
            <w:r w:rsidR="00B438BB">
              <w:rPr>
                <w:rFonts w:ascii="Arial" w:hAnsi="Arial" w:cs="Arial"/>
              </w:rPr>
              <w:t>6</w:t>
            </w:r>
            <w:r>
              <w:rPr>
                <w:rFonts w:ascii="Arial" w:hAnsi="Arial" w:cs="Arial"/>
              </w:rPr>
              <w:t>.</w:t>
            </w:r>
          </w:p>
        </w:tc>
        <w:tc>
          <w:tcPr>
            <w:tcW w:w="930" w:type="dxa"/>
          </w:tcPr>
          <w:p w:rsidR="00704434" w:rsidRPr="004C1FE3" w:rsidRDefault="00704434" w:rsidP="00B26B81">
            <w:pPr>
              <w:rPr>
                <w:rFonts w:ascii="Arial" w:hAnsi="Arial" w:cs="Arial"/>
              </w:rPr>
            </w:pPr>
          </w:p>
        </w:tc>
        <w:tc>
          <w:tcPr>
            <w:tcW w:w="7371" w:type="dxa"/>
          </w:tcPr>
          <w:p w:rsidR="00704434" w:rsidRDefault="00704434" w:rsidP="00B26B81">
            <w:pPr>
              <w:rPr>
                <w:rFonts w:ascii="Arial" w:hAnsi="Arial" w:cs="Arial"/>
                <w:color w:val="000000"/>
              </w:rPr>
            </w:pPr>
            <w:r>
              <w:rPr>
                <w:rFonts w:ascii="Arial" w:hAnsi="Arial" w:cs="Arial"/>
                <w:color w:val="000000"/>
              </w:rPr>
              <w:t>Faculty of Gr</w:t>
            </w:r>
            <w:r w:rsidR="0065359C">
              <w:rPr>
                <w:rFonts w:ascii="Arial" w:hAnsi="Arial" w:cs="Arial"/>
                <w:color w:val="000000"/>
              </w:rPr>
              <w:t xml:space="preserve">aduate Studies Report </w:t>
            </w:r>
          </w:p>
          <w:p w:rsidR="0065359C" w:rsidRDefault="0065359C" w:rsidP="00B26B81">
            <w:pPr>
              <w:rPr>
                <w:rFonts w:ascii="Arial" w:hAnsi="Arial" w:cs="Arial"/>
                <w:color w:val="000000"/>
              </w:rPr>
            </w:pPr>
          </w:p>
          <w:p w:rsidR="0065359C" w:rsidRDefault="0065359C" w:rsidP="00B26B81">
            <w:pPr>
              <w:rPr>
                <w:rFonts w:ascii="Arial" w:hAnsi="Arial" w:cs="Arial"/>
                <w:color w:val="000000"/>
              </w:rPr>
            </w:pPr>
            <w:r>
              <w:rPr>
                <w:rFonts w:ascii="Arial" w:hAnsi="Arial" w:cs="Arial"/>
                <w:color w:val="000000"/>
              </w:rPr>
              <w:t>P. Hicks noted that the Faculty of Graduate Studies Report was posted on the Senate website.</w:t>
            </w:r>
          </w:p>
          <w:p w:rsidR="007114FD" w:rsidRDefault="007114FD" w:rsidP="00B26B81">
            <w:pPr>
              <w:rPr>
                <w:rFonts w:ascii="Arial" w:hAnsi="Arial" w:cs="Arial"/>
                <w:color w:val="000000"/>
              </w:rPr>
            </w:pPr>
          </w:p>
        </w:tc>
      </w:tr>
      <w:tr w:rsidR="00704434" w:rsidRPr="004C1FE3" w:rsidTr="00543090">
        <w:trPr>
          <w:gridAfter w:val="2"/>
          <w:wAfter w:w="14984" w:type="dxa"/>
        </w:trPr>
        <w:tc>
          <w:tcPr>
            <w:tcW w:w="738" w:type="dxa"/>
          </w:tcPr>
          <w:p w:rsidR="00704434" w:rsidRDefault="00704434" w:rsidP="007F46B4">
            <w:pPr>
              <w:rPr>
                <w:rFonts w:ascii="Arial" w:hAnsi="Arial" w:cs="Arial"/>
              </w:rPr>
            </w:pPr>
          </w:p>
        </w:tc>
        <w:tc>
          <w:tcPr>
            <w:tcW w:w="930" w:type="dxa"/>
          </w:tcPr>
          <w:p w:rsidR="00704434" w:rsidRPr="004C1FE3" w:rsidRDefault="00704434" w:rsidP="00B26B81">
            <w:pPr>
              <w:rPr>
                <w:rFonts w:ascii="Arial" w:hAnsi="Arial" w:cs="Arial"/>
              </w:rPr>
            </w:pPr>
          </w:p>
        </w:tc>
        <w:tc>
          <w:tcPr>
            <w:tcW w:w="7371" w:type="dxa"/>
          </w:tcPr>
          <w:p w:rsidR="00704434" w:rsidRDefault="00704434" w:rsidP="00B26B81">
            <w:pPr>
              <w:rPr>
                <w:rFonts w:ascii="Arial" w:hAnsi="Arial" w:cs="Arial"/>
                <w:color w:val="000000"/>
              </w:rPr>
            </w:pPr>
          </w:p>
        </w:tc>
      </w:tr>
      <w:tr w:rsidR="002F312A" w:rsidRPr="004C1FE3" w:rsidTr="00543090">
        <w:trPr>
          <w:gridAfter w:val="2"/>
          <w:wAfter w:w="14984" w:type="dxa"/>
        </w:trPr>
        <w:tc>
          <w:tcPr>
            <w:tcW w:w="738" w:type="dxa"/>
          </w:tcPr>
          <w:p w:rsidR="002F312A" w:rsidRPr="004C1FE3" w:rsidRDefault="002F312A" w:rsidP="00B438BB">
            <w:pPr>
              <w:rPr>
                <w:rFonts w:ascii="Arial" w:hAnsi="Arial" w:cs="Arial"/>
              </w:rPr>
            </w:pPr>
            <w:r>
              <w:rPr>
                <w:rFonts w:ascii="Arial" w:hAnsi="Arial" w:cs="Arial"/>
              </w:rPr>
              <w:t>1</w:t>
            </w:r>
            <w:r w:rsidR="00B438BB">
              <w:rPr>
                <w:rFonts w:ascii="Arial" w:hAnsi="Arial" w:cs="Arial"/>
              </w:rPr>
              <w:t>7</w:t>
            </w:r>
            <w:r>
              <w:rPr>
                <w:rFonts w:ascii="Arial" w:hAnsi="Arial" w:cs="Arial"/>
              </w:rPr>
              <w:t>.</w:t>
            </w:r>
          </w:p>
        </w:tc>
        <w:tc>
          <w:tcPr>
            <w:tcW w:w="930" w:type="dxa"/>
          </w:tcPr>
          <w:p w:rsidR="002F312A" w:rsidRPr="004C1FE3" w:rsidRDefault="002F312A" w:rsidP="00B26B81">
            <w:pPr>
              <w:rPr>
                <w:rFonts w:ascii="Arial" w:hAnsi="Arial" w:cs="Arial"/>
              </w:rPr>
            </w:pPr>
          </w:p>
        </w:tc>
        <w:tc>
          <w:tcPr>
            <w:tcW w:w="7371" w:type="dxa"/>
          </w:tcPr>
          <w:p w:rsidR="002F312A" w:rsidRPr="004C1FE3" w:rsidRDefault="002F312A" w:rsidP="00B26B81">
            <w:pPr>
              <w:rPr>
                <w:rFonts w:ascii="Arial" w:hAnsi="Arial" w:cs="Arial"/>
                <w:color w:val="000000"/>
              </w:rPr>
            </w:pPr>
            <w:r>
              <w:rPr>
                <w:rFonts w:ascii="Arial" w:hAnsi="Arial" w:cs="Arial"/>
                <w:color w:val="000000"/>
              </w:rPr>
              <w:t>Report of the Secretary of Senate</w:t>
            </w:r>
            <w:r w:rsidR="00FD4484">
              <w:rPr>
                <w:rFonts w:ascii="Arial" w:hAnsi="Arial" w:cs="Arial"/>
                <w:color w:val="000000"/>
              </w:rPr>
              <w:t xml:space="preserve"> </w:t>
            </w:r>
          </w:p>
        </w:tc>
      </w:tr>
      <w:tr w:rsidR="002F312A" w:rsidRPr="004C1FE3" w:rsidTr="00543090">
        <w:trPr>
          <w:gridAfter w:val="2"/>
          <w:wAfter w:w="14984" w:type="dxa"/>
        </w:trPr>
        <w:tc>
          <w:tcPr>
            <w:tcW w:w="738" w:type="dxa"/>
          </w:tcPr>
          <w:p w:rsidR="002F312A" w:rsidRPr="004C1FE3" w:rsidRDefault="002F312A" w:rsidP="00B26B81">
            <w:pPr>
              <w:rPr>
                <w:rFonts w:ascii="Arial" w:hAnsi="Arial" w:cs="Arial"/>
              </w:rPr>
            </w:pPr>
          </w:p>
        </w:tc>
        <w:tc>
          <w:tcPr>
            <w:tcW w:w="930" w:type="dxa"/>
          </w:tcPr>
          <w:p w:rsidR="002F312A" w:rsidRPr="004C1FE3" w:rsidRDefault="002F312A" w:rsidP="00B26B81">
            <w:pPr>
              <w:rPr>
                <w:rFonts w:ascii="Arial" w:hAnsi="Arial" w:cs="Arial"/>
              </w:rPr>
            </w:pPr>
          </w:p>
        </w:tc>
        <w:tc>
          <w:tcPr>
            <w:tcW w:w="7371" w:type="dxa"/>
          </w:tcPr>
          <w:p w:rsidR="002F312A" w:rsidRDefault="002F312A" w:rsidP="00B26B81">
            <w:pPr>
              <w:rPr>
                <w:rFonts w:ascii="Arial" w:hAnsi="Arial" w:cs="Arial"/>
                <w:color w:val="000000"/>
              </w:rPr>
            </w:pPr>
          </w:p>
          <w:p w:rsidR="002F312A" w:rsidRDefault="002F312A" w:rsidP="00B26B81">
            <w:pPr>
              <w:rPr>
                <w:rFonts w:ascii="Arial" w:hAnsi="Arial" w:cs="Arial"/>
                <w:color w:val="000000"/>
              </w:rPr>
            </w:pPr>
            <w:r>
              <w:rPr>
                <w:rFonts w:ascii="Arial" w:hAnsi="Arial" w:cs="Arial"/>
                <w:color w:val="000000"/>
              </w:rPr>
              <w:t>A notice for a request for nominations for the Senate Faculty Representative on the Board of Governors was released on July 06, 2009.  Nominations closed on July 17, 2009.  Dr. Christine Gottardo was acclaimed as the Faculty Representative to the Board of Governors for the term commencing July 2009 through the annual meeting of the Board of Governors in 2011.</w:t>
            </w:r>
          </w:p>
          <w:p w:rsidR="00101124" w:rsidRDefault="00101124" w:rsidP="00B26B81">
            <w:pPr>
              <w:rPr>
                <w:rFonts w:ascii="Arial" w:hAnsi="Arial" w:cs="Arial"/>
                <w:color w:val="000000"/>
              </w:rPr>
            </w:pPr>
          </w:p>
          <w:p w:rsidR="00101124" w:rsidRDefault="00101124" w:rsidP="00B26B81">
            <w:pPr>
              <w:rPr>
                <w:rFonts w:ascii="Arial" w:hAnsi="Arial" w:cs="Arial"/>
                <w:color w:val="000000"/>
              </w:rPr>
            </w:pPr>
            <w:r>
              <w:rPr>
                <w:rFonts w:ascii="Arial" w:hAnsi="Arial" w:cs="Arial"/>
                <w:color w:val="000000"/>
              </w:rPr>
              <w:t>A notice for a request for nominations for the Faculty Representative on Senate was sent out on September 10, 2009.  Nominations closed on September 24, 2009.</w:t>
            </w:r>
            <w:r w:rsidR="006B4DDE">
              <w:rPr>
                <w:rFonts w:ascii="Arial" w:hAnsi="Arial" w:cs="Arial"/>
                <w:color w:val="000000"/>
              </w:rPr>
              <w:t xml:space="preserve">  </w:t>
            </w:r>
          </w:p>
          <w:p w:rsidR="002F312A" w:rsidRPr="004C1FE3" w:rsidRDefault="002F312A" w:rsidP="00B26B81">
            <w:pPr>
              <w:rPr>
                <w:rFonts w:ascii="Arial" w:hAnsi="Arial" w:cs="Arial"/>
                <w:color w:val="000000"/>
              </w:rPr>
            </w:pPr>
          </w:p>
        </w:tc>
      </w:tr>
      <w:tr w:rsidR="00331CDD" w:rsidRPr="004C1FE3" w:rsidTr="00543090">
        <w:trPr>
          <w:gridAfter w:val="2"/>
          <w:wAfter w:w="14984" w:type="dxa"/>
        </w:trPr>
        <w:tc>
          <w:tcPr>
            <w:tcW w:w="738" w:type="dxa"/>
          </w:tcPr>
          <w:p w:rsidR="00331CDD" w:rsidRPr="004C1FE3" w:rsidRDefault="00653CDB" w:rsidP="00B438BB">
            <w:pPr>
              <w:rPr>
                <w:rFonts w:ascii="Arial" w:hAnsi="Arial" w:cs="Arial"/>
              </w:rPr>
            </w:pPr>
            <w:r w:rsidRPr="004C1FE3">
              <w:rPr>
                <w:rFonts w:ascii="Arial" w:hAnsi="Arial" w:cs="Arial"/>
              </w:rPr>
              <w:t>1</w:t>
            </w:r>
            <w:r w:rsidR="00B438BB">
              <w:rPr>
                <w:rFonts w:ascii="Arial" w:hAnsi="Arial" w:cs="Arial"/>
              </w:rPr>
              <w:t>8</w:t>
            </w:r>
            <w:r w:rsidR="00331CDD" w:rsidRPr="004C1FE3">
              <w:rPr>
                <w:rFonts w:ascii="Arial" w:hAnsi="Arial" w:cs="Arial"/>
              </w:rPr>
              <w:t>.</w:t>
            </w:r>
          </w:p>
        </w:tc>
        <w:tc>
          <w:tcPr>
            <w:tcW w:w="930" w:type="dxa"/>
          </w:tcPr>
          <w:p w:rsidR="00331CDD" w:rsidRPr="004C1FE3" w:rsidRDefault="00331CDD" w:rsidP="00B26B81">
            <w:pPr>
              <w:rPr>
                <w:rFonts w:ascii="Arial" w:hAnsi="Arial" w:cs="Arial"/>
              </w:rPr>
            </w:pPr>
          </w:p>
        </w:tc>
        <w:tc>
          <w:tcPr>
            <w:tcW w:w="7371" w:type="dxa"/>
          </w:tcPr>
          <w:p w:rsidR="00331CDD" w:rsidRPr="005E042C" w:rsidRDefault="00331CDD" w:rsidP="006F4C66">
            <w:pPr>
              <w:rPr>
                <w:rFonts w:ascii="Arial" w:hAnsi="Arial" w:cs="Arial"/>
                <w:color w:val="FF0000"/>
              </w:rPr>
            </w:pPr>
            <w:r w:rsidRPr="004C1FE3">
              <w:rPr>
                <w:rFonts w:ascii="Arial" w:hAnsi="Arial" w:cs="Arial"/>
                <w:color w:val="000000"/>
              </w:rPr>
              <w:t>Adjunct Professor Renewals (Information Only)</w:t>
            </w:r>
          </w:p>
        </w:tc>
      </w:tr>
      <w:tr w:rsidR="006F4C66" w:rsidRPr="004C1FE3" w:rsidTr="00543090">
        <w:trPr>
          <w:gridAfter w:val="2"/>
          <w:wAfter w:w="14984" w:type="dxa"/>
        </w:trPr>
        <w:tc>
          <w:tcPr>
            <w:tcW w:w="738" w:type="dxa"/>
          </w:tcPr>
          <w:p w:rsidR="006F4C66" w:rsidRPr="004C1FE3" w:rsidRDefault="006F4C66" w:rsidP="00B26B81">
            <w:pPr>
              <w:rPr>
                <w:rFonts w:ascii="Arial" w:hAnsi="Arial" w:cs="Arial"/>
              </w:rPr>
            </w:pPr>
          </w:p>
        </w:tc>
        <w:tc>
          <w:tcPr>
            <w:tcW w:w="930" w:type="dxa"/>
          </w:tcPr>
          <w:p w:rsidR="006F4C66" w:rsidRDefault="006F4C66" w:rsidP="00B26B81">
            <w:pPr>
              <w:rPr>
                <w:rFonts w:ascii="Arial" w:hAnsi="Arial" w:cs="Arial"/>
              </w:rPr>
            </w:pPr>
          </w:p>
          <w:p w:rsidR="00B438BB" w:rsidRPr="004C1FE3" w:rsidRDefault="00B438BB" w:rsidP="00B26B81">
            <w:pPr>
              <w:rPr>
                <w:rFonts w:ascii="Arial" w:hAnsi="Arial" w:cs="Arial"/>
              </w:rPr>
            </w:pPr>
          </w:p>
        </w:tc>
        <w:tc>
          <w:tcPr>
            <w:tcW w:w="7371" w:type="dxa"/>
          </w:tcPr>
          <w:p w:rsidR="006F4C66" w:rsidRDefault="006F4C66" w:rsidP="00B26B81">
            <w:pPr>
              <w:rPr>
                <w:rFonts w:ascii="Arial" w:hAnsi="Arial" w:cs="Arial"/>
                <w:color w:val="000000"/>
              </w:rPr>
            </w:pPr>
          </w:p>
          <w:p w:rsidR="006F4C66" w:rsidRPr="00B438BB" w:rsidRDefault="006F4C66" w:rsidP="00B438BB">
            <w:pPr>
              <w:pStyle w:val="ListParagraph"/>
              <w:numPr>
                <w:ilvl w:val="0"/>
                <w:numId w:val="20"/>
              </w:numPr>
              <w:rPr>
                <w:rFonts w:ascii="Arial" w:hAnsi="Arial" w:cs="Arial"/>
                <w:color w:val="000000"/>
              </w:rPr>
            </w:pPr>
            <w:r>
              <w:rPr>
                <w:rFonts w:ascii="Arial" w:hAnsi="Arial" w:cs="Arial"/>
                <w:color w:val="000000"/>
              </w:rPr>
              <w:t>Dr. Douglas Reid appointment is renewed as external Adjunct Professor to the Faculty of Forestry and the Forest Environment for the term July 1, 2009 through June 30, 2013.</w:t>
            </w:r>
          </w:p>
        </w:tc>
      </w:tr>
      <w:tr w:rsidR="006F4C66" w:rsidRPr="004C1FE3" w:rsidTr="00543090">
        <w:trPr>
          <w:gridAfter w:val="2"/>
          <w:wAfter w:w="14984" w:type="dxa"/>
        </w:trPr>
        <w:tc>
          <w:tcPr>
            <w:tcW w:w="738" w:type="dxa"/>
          </w:tcPr>
          <w:p w:rsidR="006F4C66" w:rsidRPr="004C1FE3" w:rsidRDefault="006F4C66" w:rsidP="00B26B81">
            <w:pPr>
              <w:rPr>
                <w:rFonts w:ascii="Arial" w:hAnsi="Arial" w:cs="Arial"/>
              </w:rPr>
            </w:pPr>
          </w:p>
        </w:tc>
        <w:tc>
          <w:tcPr>
            <w:tcW w:w="930" w:type="dxa"/>
          </w:tcPr>
          <w:p w:rsidR="006F4C66" w:rsidRPr="004C1FE3" w:rsidRDefault="006F4C66" w:rsidP="00B26B81">
            <w:pPr>
              <w:rPr>
                <w:rFonts w:ascii="Arial" w:hAnsi="Arial" w:cs="Arial"/>
              </w:rPr>
            </w:pPr>
          </w:p>
        </w:tc>
        <w:tc>
          <w:tcPr>
            <w:tcW w:w="7371" w:type="dxa"/>
          </w:tcPr>
          <w:p w:rsidR="006F4C66" w:rsidRPr="004C1FE3" w:rsidRDefault="006F4C66" w:rsidP="00B26B81">
            <w:pPr>
              <w:rPr>
                <w:rFonts w:ascii="Arial" w:hAnsi="Arial" w:cs="Arial"/>
                <w:color w:val="000000"/>
              </w:rPr>
            </w:pPr>
          </w:p>
        </w:tc>
      </w:tr>
      <w:tr w:rsidR="006F4C66" w:rsidRPr="004C1FE3" w:rsidTr="00543090">
        <w:trPr>
          <w:gridAfter w:val="2"/>
          <w:wAfter w:w="14984" w:type="dxa"/>
        </w:trPr>
        <w:tc>
          <w:tcPr>
            <w:tcW w:w="738" w:type="dxa"/>
          </w:tcPr>
          <w:p w:rsidR="006F4C66" w:rsidRPr="004C1FE3" w:rsidRDefault="00B438BB" w:rsidP="007F46B4">
            <w:pPr>
              <w:rPr>
                <w:rFonts w:ascii="Arial" w:hAnsi="Arial" w:cs="Arial"/>
              </w:rPr>
            </w:pPr>
            <w:r>
              <w:rPr>
                <w:rFonts w:ascii="Arial" w:hAnsi="Arial" w:cs="Arial"/>
              </w:rPr>
              <w:t>19</w:t>
            </w:r>
            <w:r w:rsidR="00704434">
              <w:rPr>
                <w:rFonts w:ascii="Arial" w:hAnsi="Arial" w:cs="Arial"/>
              </w:rPr>
              <w:t>.</w:t>
            </w:r>
          </w:p>
        </w:tc>
        <w:tc>
          <w:tcPr>
            <w:tcW w:w="930" w:type="dxa"/>
          </w:tcPr>
          <w:p w:rsidR="006F4C66" w:rsidRPr="004C1FE3" w:rsidRDefault="006F4C66" w:rsidP="00B26B81">
            <w:pPr>
              <w:rPr>
                <w:rFonts w:ascii="Arial" w:hAnsi="Arial" w:cs="Arial"/>
              </w:rPr>
            </w:pPr>
          </w:p>
        </w:tc>
        <w:tc>
          <w:tcPr>
            <w:tcW w:w="7371" w:type="dxa"/>
          </w:tcPr>
          <w:p w:rsidR="006F4C66" w:rsidRPr="004C1FE3" w:rsidRDefault="00D87CC0" w:rsidP="00E74377">
            <w:pPr>
              <w:rPr>
                <w:rFonts w:ascii="Arial" w:hAnsi="Arial" w:cs="Arial"/>
                <w:color w:val="000000"/>
              </w:rPr>
            </w:pPr>
            <w:r w:rsidRPr="00D87CC0">
              <w:rPr>
                <w:rFonts w:ascii="Arial" w:hAnsi="Arial" w:cs="Arial"/>
                <w:color w:val="000000"/>
              </w:rPr>
              <w:t xml:space="preserve">The Senate's "Enabling Motion Graduands on Record" empowers the Dean of the Faculty and Registrar to approve late additions to the graduands' list who had not appeared on the convocation list.  No motion is necessary.  </w:t>
            </w:r>
          </w:p>
        </w:tc>
      </w:tr>
      <w:tr w:rsidR="00FD57E2" w:rsidRPr="004C1FE3" w:rsidTr="00543090">
        <w:trPr>
          <w:gridAfter w:val="2"/>
          <w:wAfter w:w="14984" w:type="dxa"/>
        </w:trPr>
        <w:tc>
          <w:tcPr>
            <w:tcW w:w="738" w:type="dxa"/>
          </w:tcPr>
          <w:p w:rsidR="00FD57E2" w:rsidRPr="004C1FE3" w:rsidRDefault="00FD57E2" w:rsidP="00B26B81">
            <w:pPr>
              <w:rPr>
                <w:rFonts w:ascii="Arial" w:hAnsi="Arial" w:cs="Arial"/>
              </w:rPr>
            </w:pPr>
          </w:p>
        </w:tc>
        <w:tc>
          <w:tcPr>
            <w:tcW w:w="930" w:type="dxa"/>
          </w:tcPr>
          <w:p w:rsidR="00FD57E2" w:rsidRPr="004C1FE3" w:rsidRDefault="00FD57E2" w:rsidP="00B26B81">
            <w:pPr>
              <w:rPr>
                <w:rFonts w:ascii="Arial" w:hAnsi="Arial" w:cs="Arial"/>
              </w:rPr>
            </w:pPr>
          </w:p>
        </w:tc>
        <w:tc>
          <w:tcPr>
            <w:tcW w:w="7371" w:type="dxa"/>
          </w:tcPr>
          <w:p w:rsidR="00FD57E2" w:rsidRPr="004C1FE3" w:rsidRDefault="00FD57E2" w:rsidP="00B26B81">
            <w:pPr>
              <w:rPr>
                <w:rFonts w:ascii="Arial" w:hAnsi="Arial" w:cs="Arial"/>
                <w:color w:val="000000"/>
              </w:rPr>
            </w:pPr>
          </w:p>
        </w:tc>
      </w:tr>
      <w:tr w:rsidR="002F312A" w:rsidRPr="004C1FE3" w:rsidTr="00543090">
        <w:trPr>
          <w:gridAfter w:val="2"/>
          <w:wAfter w:w="14984" w:type="dxa"/>
        </w:trPr>
        <w:tc>
          <w:tcPr>
            <w:tcW w:w="738" w:type="dxa"/>
          </w:tcPr>
          <w:p w:rsidR="002F312A" w:rsidRPr="004C1FE3" w:rsidRDefault="007F46B4" w:rsidP="00B438BB">
            <w:pPr>
              <w:rPr>
                <w:rFonts w:ascii="Arial" w:hAnsi="Arial" w:cs="Arial"/>
              </w:rPr>
            </w:pPr>
            <w:r>
              <w:rPr>
                <w:rFonts w:ascii="Arial" w:hAnsi="Arial" w:cs="Arial"/>
              </w:rPr>
              <w:t>2</w:t>
            </w:r>
            <w:r w:rsidR="00B438BB">
              <w:rPr>
                <w:rFonts w:ascii="Arial" w:hAnsi="Arial" w:cs="Arial"/>
              </w:rPr>
              <w:t>0</w:t>
            </w:r>
            <w:r w:rsidR="006F4C66">
              <w:rPr>
                <w:rFonts w:ascii="Arial" w:hAnsi="Arial" w:cs="Arial"/>
              </w:rPr>
              <w:t>.</w:t>
            </w:r>
          </w:p>
        </w:tc>
        <w:tc>
          <w:tcPr>
            <w:tcW w:w="930" w:type="dxa"/>
          </w:tcPr>
          <w:p w:rsidR="002F312A" w:rsidRPr="004C1FE3" w:rsidRDefault="002F312A" w:rsidP="00B26B81">
            <w:pPr>
              <w:rPr>
                <w:rFonts w:ascii="Arial" w:hAnsi="Arial" w:cs="Arial"/>
              </w:rPr>
            </w:pPr>
          </w:p>
        </w:tc>
        <w:tc>
          <w:tcPr>
            <w:tcW w:w="7371" w:type="dxa"/>
          </w:tcPr>
          <w:p w:rsidR="002F312A" w:rsidRPr="004C1FE3" w:rsidRDefault="006F4C66" w:rsidP="00B26B81">
            <w:pPr>
              <w:rPr>
                <w:rFonts w:ascii="Arial" w:hAnsi="Arial" w:cs="Arial"/>
                <w:color w:val="000000"/>
              </w:rPr>
            </w:pPr>
            <w:r w:rsidRPr="004C1FE3">
              <w:rPr>
                <w:rFonts w:ascii="Arial" w:hAnsi="Arial" w:cs="Arial"/>
              </w:rPr>
              <w:t>President’s Report</w:t>
            </w:r>
            <w:r w:rsidR="00FD4484">
              <w:rPr>
                <w:rFonts w:ascii="Arial" w:hAnsi="Arial" w:cs="Arial"/>
              </w:rPr>
              <w:t xml:space="preserve"> </w:t>
            </w:r>
          </w:p>
        </w:tc>
      </w:tr>
      <w:tr w:rsidR="00331CDD" w:rsidRPr="004C1FE3" w:rsidTr="00543090">
        <w:trPr>
          <w:gridAfter w:val="2"/>
          <w:wAfter w:w="14984" w:type="dxa"/>
        </w:trPr>
        <w:tc>
          <w:tcPr>
            <w:tcW w:w="738" w:type="dxa"/>
          </w:tcPr>
          <w:p w:rsidR="00331CDD" w:rsidRPr="004C1FE3" w:rsidRDefault="00331CDD" w:rsidP="00B26B81">
            <w:pPr>
              <w:rPr>
                <w:rFonts w:ascii="Arial" w:hAnsi="Arial" w:cs="Arial"/>
              </w:rPr>
            </w:pPr>
          </w:p>
        </w:tc>
        <w:tc>
          <w:tcPr>
            <w:tcW w:w="930" w:type="dxa"/>
          </w:tcPr>
          <w:p w:rsidR="00331CDD" w:rsidRPr="004C1FE3" w:rsidRDefault="00331CDD" w:rsidP="00B26B81">
            <w:pPr>
              <w:rPr>
                <w:rFonts w:ascii="Arial" w:hAnsi="Arial" w:cs="Arial"/>
              </w:rPr>
            </w:pPr>
          </w:p>
        </w:tc>
        <w:tc>
          <w:tcPr>
            <w:tcW w:w="7371" w:type="dxa"/>
          </w:tcPr>
          <w:p w:rsidR="00F70BCC" w:rsidRDefault="00F70BCC" w:rsidP="00B26B81">
            <w:pPr>
              <w:rPr>
                <w:rFonts w:ascii="Arial" w:hAnsi="Arial" w:cs="Arial"/>
                <w:color w:val="000000"/>
              </w:rPr>
            </w:pPr>
          </w:p>
          <w:p w:rsidR="007114FD" w:rsidRDefault="00F70BCC" w:rsidP="00B26B81">
            <w:pPr>
              <w:rPr>
                <w:rFonts w:ascii="Arial" w:hAnsi="Arial" w:cs="Arial"/>
                <w:color w:val="000000"/>
              </w:rPr>
            </w:pPr>
            <w:r>
              <w:rPr>
                <w:rFonts w:ascii="Arial" w:hAnsi="Arial" w:cs="Arial"/>
                <w:color w:val="000000"/>
              </w:rPr>
              <w:t>Dr. Gilbert</w:t>
            </w:r>
            <w:r w:rsidR="00F524F1">
              <w:rPr>
                <w:rFonts w:ascii="Arial" w:hAnsi="Arial" w:cs="Arial"/>
                <w:color w:val="000000"/>
              </w:rPr>
              <w:t xml:space="preserve"> noted </w:t>
            </w:r>
            <w:r>
              <w:rPr>
                <w:rFonts w:ascii="Arial" w:hAnsi="Arial" w:cs="Arial"/>
                <w:color w:val="000000"/>
              </w:rPr>
              <w:t xml:space="preserve">that </w:t>
            </w:r>
            <w:r w:rsidR="00F524F1">
              <w:rPr>
                <w:rFonts w:ascii="Arial" w:hAnsi="Arial" w:cs="Arial"/>
                <w:color w:val="000000"/>
              </w:rPr>
              <w:t>at the l</w:t>
            </w:r>
            <w:r w:rsidR="007114FD">
              <w:rPr>
                <w:rFonts w:ascii="Arial" w:hAnsi="Arial" w:cs="Arial"/>
                <w:color w:val="000000"/>
              </w:rPr>
              <w:t>ast regular m</w:t>
            </w:r>
            <w:r w:rsidR="00F524F1">
              <w:rPr>
                <w:rFonts w:ascii="Arial" w:hAnsi="Arial" w:cs="Arial"/>
                <w:color w:val="000000"/>
              </w:rPr>
              <w:t>ee</w:t>
            </w:r>
            <w:r w:rsidR="007114FD">
              <w:rPr>
                <w:rFonts w:ascii="Arial" w:hAnsi="Arial" w:cs="Arial"/>
                <w:color w:val="000000"/>
              </w:rPr>
              <w:t>t</w:t>
            </w:r>
            <w:r w:rsidR="00F524F1">
              <w:rPr>
                <w:rFonts w:ascii="Arial" w:hAnsi="Arial" w:cs="Arial"/>
                <w:color w:val="000000"/>
              </w:rPr>
              <w:t>ing of S</w:t>
            </w:r>
            <w:r w:rsidR="007114FD">
              <w:rPr>
                <w:rFonts w:ascii="Arial" w:hAnsi="Arial" w:cs="Arial"/>
                <w:color w:val="000000"/>
              </w:rPr>
              <w:t>enate</w:t>
            </w:r>
            <w:r w:rsidR="004C59BA">
              <w:rPr>
                <w:rFonts w:ascii="Arial" w:hAnsi="Arial" w:cs="Arial"/>
                <w:color w:val="000000"/>
              </w:rPr>
              <w:t xml:space="preserve">, Lakehead was awaiting the </w:t>
            </w:r>
            <w:r w:rsidR="00F524F1">
              <w:rPr>
                <w:rFonts w:ascii="Arial" w:hAnsi="Arial" w:cs="Arial"/>
                <w:color w:val="000000"/>
              </w:rPr>
              <w:t xml:space="preserve">announcements pertaining to </w:t>
            </w:r>
            <w:r w:rsidR="004C59BA">
              <w:rPr>
                <w:rFonts w:ascii="Arial" w:hAnsi="Arial" w:cs="Arial"/>
                <w:color w:val="000000"/>
              </w:rPr>
              <w:t>KIP funding.  N</w:t>
            </w:r>
            <w:r w:rsidR="007114FD">
              <w:rPr>
                <w:rFonts w:ascii="Arial" w:hAnsi="Arial" w:cs="Arial"/>
                <w:color w:val="000000"/>
              </w:rPr>
              <w:t>orthern univ</w:t>
            </w:r>
            <w:r w:rsidR="004C59BA">
              <w:rPr>
                <w:rFonts w:ascii="Arial" w:hAnsi="Arial" w:cs="Arial"/>
                <w:color w:val="000000"/>
              </w:rPr>
              <w:t>ersities</w:t>
            </w:r>
            <w:r w:rsidR="007114FD">
              <w:rPr>
                <w:rFonts w:ascii="Arial" w:hAnsi="Arial" w:cs="Arial"/>
                <w:color w:val="000000"/>
              </w:rPr>
              <w:t xml:space="preserve"> rece</w:t>
            </w:r>
            <w:r w:rsidR="004C59BA">
              <w:rPr>
                <w:rFonts w:ascii="Arial" w:hAnsi="Arial" w:cs="Arial"/>
                <w:color w:val="000000"/>
              </w:rPr>
              <w:t>i</w:t>
            </w:r>
            <w:r w:rsidR="007114FD">
              <w:rPr>
                <w:rFonts w:ascii="Arial" w:hAnsi="Arial" w:cs="Arial"/>
                <w:color w:val="000000"/>
              </w:rPr>
              <w:t>v</w:t>
            </w:r>
            <w:r w:rsidR="004C59BA">
              <w:rPr>
                <w:rFonts w:ascii="Arial" w:hAnsi="Arial" w:cs="Arial"/>
                <w:color w:val="000000"/>
              </w:rPr>
              <w:t xml:space="preserve">ed very little.  Lakehead University has </w:t>
            </w:r>
            <w:r w:rsidR="00332E0B">
              <w:rPr>
                <w:rFonts w:ascii="Arial" w:hAnsi="Arial" w:cs="Arial"/>
                <w:color w:val="000000"/>
              </w:rPr>
              <w:t>received $</w:t>
            </w:r>
            <w:r w:rsidR="007114FD">
              <w:rPr>
                <w:rFonts w:ascii="Arial" w:hAnsi="Arial" w:cs="Arial"/>
                <w:color w:val="000000"/>
              </w:rPr>
              <w:t>13M</w:t>
            </w:r>
            <w:r w:rsidR="004C59BA">
              <w:rPr>
                <w:rFonts w:ascii="Arial" w:hAnsi="Arial" w:cs="Arial"/>
                <w:color w:val="000000"/>
              </w:rPr>
              <w:t xml:space="preserve"> for deferred maintenance; which will be used for changes </w:t>
            </w:r>
            <w:r w:rsidR="00332E0B">
              <w:rPr>
                <w:rFonts w:ascii="Arial" w:hAnsi="Arial" w:cs="Arial"/>
                <w:color w:val="000000"/>
              </w:rPr>
              <w:t>to building</w:t>
            </w:r>
            <w:r w:rsidR="007114FD">
              <w:rPr>
                <w:rFonts w:ascii="Arial" w:hAnsi="Arial" w:cs="Arial"/>
                <w:color w:val="000000"/>
              </w:rPr>
              <w:t xml:space="preserve"> envelopes, </w:t>
            </w:r>
            <w:r w:rsidR="00D11AF7">
              <w:rPr>
                <w:rFonts w:ascii="Arial" w:hAnsi="Arial" w:cs="Arial"/>
                <w:color w:val="000000"/>
              </w:rPr>
              <w:t>a sewer line across the Thunder Bay Country Club to service the athletic facilities</w:t>
            </w:r>
            <w:r w:rsidR="004C59BA">
              <w:rPr>
                <w:rFonts w:ascii="Arial" w:hAnsi="Arial" w:cs="Arial"/>
                <w:color w:val="000000"/>
              </w:rPr>
              <w:t xml:space="preserve">, upgrading </w:t>
            </w:r>
            <w:r w:rsidR="00D11AF7">
              <w:rPr>
                <w:rFonts w:ascii="Arial" w:hAnsi="Arial" w:cs="Arial"/>
                <w:color w:val="000000"/>
              </w:rPr>
              <w:t xml:space="preserve">of </w:t>
            </w:r>
            <w:r w:rsidR="004C59BA">
              <w:rPr>
                <w:rFonts w:ascii="Arial" w:hAnsi="Arial" w:cs="Arial"/>
                <w:color w:val="000000"/>
              </w:rPr>
              <w:t>classroom</w:t>
            </w:r>
            <w:r w:rsidR="00D11AF7">
              <w:rPr>
                <w:rFonts w:ascii="Arial" w:hAnsi="Arial" w:cs="Arial"/>
                <w:color w:val="000000"/>
              </w:rPr>
              <w:t>s</w:t>
            </w:r>
            <w:r w:rsidR="004C59BA">
              <w:rPr>
                <w:rFonts w:ascii="Arial" w:hAnsi="Arial" w:cs="Arial"/>
                <w:color w:val="000000"/>
              </w:rPr>
              <w:t>, upgrading</w:t>
            </w:r>
            <w:r w:rsidR="00D11AF7">
              <w:rPr>
                <w:rFonts w:ascii="Arial" w:hAnsi="Arial" w:cs="Arial"/>
                <w:color w:val="000000"/>
              </w:rPr>
              <w:t xml:space="preserve"> of</w:t>
            </w:r>
            <w:r w:rsidR="004C59BA">
              <w:rPr>
                <w:rFonts w:ascii="Arial" w:hAnsi="Arial" w:cs="Arial"/>
                <w:color w:val="000000"/>
              </w:rPr>
              <w:t xml:space="preserve"> labs</w:t>
            </w:r>
            <w:r w:rsidR="00332E0B">
              <w:rPr>
                <w:rFonts w:ascii="Arial" w:hAnsi="Arial" w:cs="Arial"/>
                <w:color w:val="000000"/>
              </w:rPr>
              <w:t>, and</w:t>
            </w:r>
            <w:r w:rsidR="004C59BA">
              <w:rPr>
                <w:rFonts w:ascii="Arial" w:hAnsi="Arial" w:cs="Arial"/>
                <w:color w:val="000000"/>
              </w:rPr>
              <w:t xml:space="preserve"> upgrades to</w:t>
            </w:r>
            <w:r w:rsidR="007D3AB3">
              <w:rPr>
                <w:rFonts w:ascii="Arial" w:hAnsi="Arial" w:cs="Arial"/>
                <w:color w:val="000000"/>
              </w:rPr>
              <w:t xml:space="preserve"> technology</w:t>
            </w:r>
            <w:r w:rsidR="004C59BA">
              <w:rPr>
                <w:rFonts w:ascii="Arial" w:hAnsi="Arial" w:cs="Arial"/>
                <w:color w:val="000000"/>
              </w:rPr>
              <w:t>.</w:t>
            </w:r>
          </w:p>
          <w:p w:rsidR="00E96BA8" w:rsidRDefault="00E96BA8" w:rsidP="00B26B81">
            <w:pPr>
              <w:rPr>
                <w:rFonts w:ascii="Arial" w:hAnsi="Arial" w:cs="Arial"/>
                <w:color w:val="000000"/>
              </w:rPr>
            </w:pPr>
          </w:p>
          <w:p w:rsidR="007D3AB3" w:rsidRDefault="007D3AB3" w:rsidP="00B26B81">
            <w:pPr>
              <w:rPr>
                <w:rFonts w:ascii="Arial" w:hAnsi="Arial" w:cs="Arial"/>
                <w:color w:val="000000"/>
              </w:rPr>
            </w:pPr>
            <w:r>
              <w:rPr>
                <w:rFonts w:ascii="Arial" w:hAnsi="Arial" w:cs="Arial"/>
                <w:color w:val="000000"/>
              </w:rPr>
              <w:t xml:space="preserve">This fall an announcement was made by the federal government that it would provide funding for the </w:t>
            </w:r>
            <w:r w:rsidR="00E96BA8">
              <w:rPr>
                <w:rFonts w:ascii="Arial" w:hAnsi="Arial" w:cs="Arial"/>
                <w:color w:val="000000"/>
              </w:rPr>
              <w:t xml:space="preserve">construction of the main building on the </w:t>
            </w:r>
            <w:r>
              <w:rPr>
                <w:rFonts w:ascii="Arial" w:hAnsi="Arial" w:cs="Arial"/>
                <w:color w:val="000000"/>
              </w:rPr>
              <w:t xml:space="preserve">Orillia Campus. </w:t>
            </w:r>
          </w:p>
          <w:p w:rsidR="007D3AB3" w:rsidRDefault="007D3AB3" w:rsidP="00B26B81">
            <w:pPr>
              <w:rPr>
                <w:rFonts w:ascii="Arial" w:hAnsi="Arial" w:cs="Arial"/>
                <w:color w:val="000000"/>
              </w:rPr>
            </w:pPr>
          </w:p>
          <w:p w:rsidR="007114FD" w:rsidRDefault="007D3AB3" w:rsidP="00B26B81">
            <w:pPr>
              <w:rPr>
                <w:rFonts w:ascii="Arial" w:hAnsi="Arial" w:cs="Arial"/>
                <w:color w:val="000000"/>
              </w:rPr>
            </w:pPr>
            <w:r>
              <w:rPr>
                <w:rFonts w:ascii="Arial" w:hAnsi="Arial" w:cs="Arial"/>
                <w:color w:val="000000"/>
              </w:rPr>
              <w:t xml:space="preserve">The COU is moving into discussions on a multiple-year agreement </w:t>
            </w:r>
            <w:r w:rsidR="00332E0B">
              <w:rPr>
                <w:rFonts w:ascii="Arial" w:hAnsi="Arial" w:cs="Arial"/>
                <w:color w:val="000000"/>
              </w:rPr>
              <w:t>that will</w:t>
            </w:r>
            <w:r>
              <w:rPr>
                <w:rFonts w:ascii="Arial" w:hAnsi="Arial" w:cs="Arial"/>
                <w:color w:val="000000"/>
              </w:rPr>
              <w:t xml:space="preserve"> focus on meeting</w:t>
            </w:r>
            <w:r w:rsidR="007114FD">
              <w:rPr>
                <w:rFonts w:ascii="Arial" w:hAnsi="Arial" w:cs="Arial"/>
                <w:color w:val="000000"/>
              </w:rPr>
              <w:t xml:space="preserve"> growth in </w:t>
            </w:r>
            <w:r w:rsidR="00332E0B">
              <w:rPr>
                <w:rFonts w:ascii="Arial" w:hAnsi="Arial" w:cs="Arial"/>
                <w:color w:val="000000"/>
              </w:rPr>
              <w:t xml:space="preserve">GTA. </w:t>
            </w:r>
            <w:r>
              <w:rPr>
                <w:rFonts w:ascii="Arial" w:hAnsi="Arial" w:cs="Arial"/>
                <w:color w:val="000000"/>
              </w:rPr>
              <w:t xml:space="preserve">Estimates range from an expansion of </w:t>
            </w:r>
            <w:r w:rsidR="00E96BA8">
              <w:rPr>
                <w:rFonts w:ascii="Arial" w:hAnsi="Arial" w:cs="Arial"/>
                <w:color w:val="000000"/>
              </w:rPr>
              <w:t>55,</w:t>
            </w:r>
            <w:r w:rsidR="00C54371">
              <w:rPr>
                <w:rFonts w:ascii="Arial" w:hAnsi="Arial" w:cs="Arial"/>
                <w:color w:val="000000"/>
              </w:rPr>
              <w:t xml:space="preserve">000 </w:t>
            </w:r>
            <w:r w:rsidR="00E96BA8">
              <w:rPr>
                <w:rFonts w:ascii="Arial" w:hAnsi="Arial" w:cs="Arial"/>
                <w:color w:val="000000"/>
              </w:rPr>
              <w:t>to 90,</w:t>
            </w:r>
            <w:r w:rsidR="007114FD">
              <w:rPr>
                <w:rFonts w:ascii="Arial" w:hAnsi="Arial" w:cs="Arial"/>
                <w:color w:val="000000"/>
              </w:rPr>
              <w:t xml:space="preserve">000 in the next </w:t>
            </w:r>
            <w:r w:rsidR="00C54371">
              <w:rPr>
                <w:rFonts w:ascii="Arial" w:hAnsi="Arial" w:cs="Arial"/>
                <w:color w:val="000000"/>
              </w:rPr>
              <w:t>10 to 15 years.</w:t>
            </w:r>
          </w:p>
          <w:p w:rsidR="00C54371" w:rsidRDefault="00C54371" w:rsidP="00B26B81">
            <w:pPr>
              <w:rPr>
                <w:rFonts w:ascii="Arial" w:hAnsi="Arial" w:cs="Arial"/>
                <w:color w:val="000000"/>
              </w:rPr>
            </w:pPr>
          </w:p>
          <w:p w:rsidR="007114FD" w:rsidRDefault="00C54371" w:rsidP="00B26B81">
            <w:pPr>
              <w:rPr>
                <w:rFonts w:ascii="Arial" w:hAnsi="Arial" w:cs="Arial"/>
                <w:color w:val="000000"/>
              </w:rPr>
            </w:pPr>
            <w:r>
              <w:rPr>
                <w:rFonts w:ascii="Arial" w:hAnsi="Arial" w:cs="Arial"/>
                <w:color w:val="000000"/>
              </w:rPr>
              <w:t>Universities have agreed</w:t>
            </w:r>
            <w:r w:rsidR="00E96BA8">
              <w:rPr>
                <w:rFonts w:ascii="Arial" w:hAnsi="Arial" w:cs="Arial"/>
                <w:color w:val="000000"/>
              </w:rPr>
              <w:t>,</w:t>
            </w:r>
            <w:r>
              <w:rPr>
                <w:rFonts w:ascii="Arial" w:hAnsi="Arial" w:cs="Arial"/>
                <w:color w:val="000000"/>
              </w:rPr>
              <w:t xml:space="preserve"> through their discussions at COU, that the existing Ontario universities are</w:t>
            </w:r>
            <w:r w:rsidR="007114FD">
              <w:rPr>
                <w:rFonts w:ascii="Arial" w:hAnsi="Arial" w:cs="Arial"/>
                <w:color w:val="000000"/>
              </w:rPr>
              <w:t xml:space="preserve"> prepared to meet the demands of this growth without the need for new universities</w:t>
            </w:r>
            <w:r>
              <w:rPr>
                <w:rFonts w:ascii="Arial" w:hAnsi="Arial" w:cs="Arial"/>
                <w:color w:val="000000"/>
              </w:rPr>
              <w:t xml:space="preserve">.  </w:t>
            </w:r>
            <w:r w:rsidR="007114FD">
              <w:rPr>
                <w:rFonts w:ascii="Arial" w:hAnsi="Arial" w:cs="Arial"/>
                <w:color w:val="000000"/>
              </w:rPr>
              <w:t xml:space="preserve"> </w:t>
            </w:r>
            <w:r>
              <w:rPr>
                <w:rFonts w:ascii="Arial" w:hAnsi="Arial" w:cs="Arial"/>
                <w:color w:val="000000"/>
              </w:rPr>
              <w:t xml:space="preserve">The </w:t>
            </w:r>
            <w:r w:rsidR="00332E0B">
              <w:rPr>
                <w:rFonts w:ascii="Arial" w:hAnsi="Arial" w:cs="Arial"/>
                <w:color w:val="000000"/>
              </w:rPr>
              <w:t>MTCU expects</w:t>
            </w:r>
            <w:r w:rsidR="00693DBB">
              <w:rPr>
                <w:rFonts w:ascii="Arial" w:hAnsi="Arial" w:cs="Arial"/>
                <w:color w:val="000000"/>
              </w:rPr>
              <w:t xml:space="preserve"> universities </w:t>
            </w:r>
            <w:r w:rsidR="00332E0B">
              <w:rPr>
                <w:rFonts w:ascii="Arial" w:hAnsi="Arial" w:cs="Arial"/>
                <w:color w:val="000000"/>
              </w:rPr>
              <w:t>will provide</w:t>
            </w:r>
            <w:r w:rsidR="007114FD">
              <w:rPr>
                <w:rFonts w:ascii="Arial" w:hAnsi="Arial" w:cs="Arial"/>
                <w:color w:val="000000"/>
              </w:rPr>
              <w:t xml:space="preserve"> better o</w:t>
            </w:r>
            <w:r w:rsidR="00693DBB">
              <w:rPr>
                <w:rFonts w:ascii="Arial" w:hAnsi="Arial" w:cs="Arial"/>
                <w:color w:val="000000"/>
              </w:rPr>
              <w:t>pportunities for students to transfer</w:t>
            </w:r>
            <w:r w:rsidR="007114FD">
              <w:rPr>
                <w:rFonts w:ascii="Arial" w:hAnsi="Arial" w:cs="Arial"/>
                <w:color w:val="000000"/>
              </w:rPr>
              <w:t xml:space="preserve"> from college to univ</w:t>
            </w:r>
            <w:r>
              <w:rPr>
                <w:rFonts w:ascii="Arial" w:hAnsi="Arial" w:cs="Arial"/>
                <w:color w:val="000000"/>
              </w:rPr>
              <w:t xml:space="preserve">ersity </w:t>
            </w:r>
            <w:r w:rsidR="007114FD">
              <w:rPr>
                <w:rFonts w:ascii="Arial" w:hAnsi="Arial" w:cs="Arial"/>
                <w:color w:val="000000"/>
              </w:rPr>
              <w:t>and from univ</w:t>
            </w:r>
            <w:r>
              <w:rPr>
                <w:rFonts w:ascii="Arial" w:hAnsi="Arial" w:cs="Arial"/>
                <w:color w:val="000000"/>
              </w:rPr>
              <w:t>ersity</w:t>
            </w:r>
            <w:r w:rsidR="007114FD">
              <w:rPr>
                <w:rFonts w:ascii="Arial" w:hAnsi="Arial" w:cs="Arial"/>
                <w:color w:val="000000"/>
              </w:rPr>
              <w:t xml:space="preserve"> to univ</w:t>
            </w:r>
            <w:r>
              <w:rPr>
                <w:rFonts w:ascii="Arial" w:hAnsi="Arial" w:cs="Arial"/>
                <w:color w:val="000000"/>
              </w:rPr>
              <w:t xml:space="preserve">ersity.  </w:t>
            </w:r>
          </w:p>
          <w:p w:rsidR="00C54371" w:rsidRDefault="00C54371" w:rsidP="00B26B81">
            <w:pPr>
              <w:rPr>
                <w:rFonts w:ascii="Arial" w:hAnsi="Arial" w:cs="Arial"/>
                <w:color w:val="000000"/>
              </w:rPr>
            </w:pPr>
          </w:p>
          <w:p w:rsidR="00C54371" w:rsidRDefault="00C54371" w:rsidP="00B26B81">
            <w:pPr>
              <w:rPr>
                <w:rFonts w:ascii="Arial" w:hAnsi="Arial" w:cs="Arial"/>
                <w:color w:val="000000"/>
              </w:rPr>
            </w:pPr>
            <w:r>
              <w:rPr>
                <w:rFonts w:ascii="Arial" w:hAnsi="Arial" w:cs="Arial"/>
                <w:color w:val="000000"/>
              </w:rPr>
              <w:t xml:space="preserve">The </w:t>
            </w:r>
            <w:r w:rsidR="006A1910">
              <w:rPr>
                <w:rFonts w:ascii="Arial" w:hAnsi="Arial" w:cs="Arial"/>
                <w:color w:val="000000"/>
              </w:rPr>
              <w:t>COU has undergone a significant change in its leadership</w:t>
            </w:r>
            <w:r w:rsidR="00693DBB">
              <w:rPr>
                <w:rFonts w:ascii="Arial" w:hAnsi="Arial" w:cs="Arial"/>
                <w:color w:val="000000"/>
              </w:rPr>
              <w:t xml:space="preserve"> as Paul Genest has accepted a Deputy Minister position in government and Bonnie Patterson has been appointed the Interim President, and</w:t>
            </w:r>
            <w:r w:rsidR="006A1910">
              <w:rPr>
                <w:rFonts w:ascii="Arial" w:hAnsi="Arial" w:cs="Arial"/>
                <w:color w:val="000000"/>
              </w:rPr>
              <w:t xml:space="preserve"> </w:t>
            </w:r>
            <w:r>
              <w:rPr>
                <w:rFonts w:ascii="Arial" w:hAnsi="Arial" w:cs="Arial"/>
                <w:color w:val="000000"/>
              </w:rPr>
              <w:t xml:space="preserve">Sheldon Levy is the new Chair of COU. </w:t>
            </w:r>
          </w:p>
          <w:p w:rsidR="00C54371" w:rsidRDefault="00C54371" w:rsidP="00B26B81">
            <w:pPr>
              <w:rPr>
                <w:rFonts w:ascii="Arial" w:hAnsi="Arial" w:cs="Arial"/>
                <w:color w:val="000000"/>
              </w:rPr>
            </w:pPr>
          </w:p>
          <w:p w:rsidR="006A1910" w:rsidRDefault="00C54371" w:rsidP="00B26B81">
            <w:pPr>
              <w:rPr>
                <w:rFonts w:ascii="Arial" w:hAnsi="Arial" w:cs="Arial"/>
                <w:color w:val="000000"/>
              </w:rPr>
            </w:pPr>
            <w:r>
              <w:rPr>
                <w:rFonts w:ascii="Arial" w:hAnsi="Arial" w:cs="Arial"/>
                <w:color w:val="000000"/>
              </w:rPr>
              <w:t>Lakehead University has several i</w:t>
            </w:r>
            <w:r w:rsidR="006A1910">
              <w:rPr>
                <w:rFonts w:ascii="Arial" w:hAnsi="Arial" w:cs="Arial"/>
                <w:color w:val="000000"/>
              </w:rPr>
              <w:t>nitiatives underway</w:t>
            </w:r>
            <w:r>
              <w:rPr>
                <w:rFonts w:ascii="Arial" w:hAnsi="Arial" w:cs="Arial"/>
                <w:color w:val="000000"/>
              </w:rPr>
              <w:t xml:space="preserve">.  The re-construction related to the </w:t>
            </w:r>
            <w:r w:rsidR="006A1910">
              <w:rPr>
                <w:rFonts w:ascii="Arial" w:hAnsi="Arial" w:cs="Arial"/>
                <w:color w:val="000000"/>
              </w:rPr>
              <w:t>fire damage</w:t>
            </w:r>
            <w:r>
              <w:rPr>
                <w:rFonts w:ascii="Arial" w:hAnsi="Arial" w:cs="Arial"/>
                <w:color w:val="000000"/>
              </w:rPr>
              <w:t xml:space="preserve"> in</w:t>
            </w:r>
            <w:r w:rsidR="006A1910">
              <w:rPr>
                <w:rFonts w:ascii="Arial" w:hAnsi="Arial" w:cs="Arial"/>
                <w:color w:val="000000"/>
              </w:rPr>
              <w:t xml:space="preserve"> </w:t>
            </w:r>
            <w:r>
              <w:rPr>
                <w:rFonts w:ascii="Arial" w:hAnsi="Arial" w:cs="Arial"/>
                <w:color w:val="000000"/>
              </w:rPr>
              <w:t xml:space="preserve">the </w:t>
            </w:r>
            <w:r w:rsidR="006A1910">
              <w:rPr>
                <w:rFonts w:ascii="Arial" w:hAnsi="Arial" w:cs="Arial"/>
                <w:color w:val="000000"/>
              </w:rPr>
              <w:t xml:space="preserve">Braun Building </w:t>
            </w:r>
            <w:r>
              <w:rPr>
                <w:rFonts w:ascii="Arial" w:hAnsi="Arial" w:cs="Arial"/>
                <w:color w:val="000000"/>
              </w:rPr>
              <w:t xml:space="preserve">has begun and will continue throughout </w:t>
            </w:r>
            <w:r w:rsidR="006A1910">
              <w:rPr>
                <w:rFonts w:ascii="Arial" w:hAnsi="Arial" w:cs="Arial"/>
                <w:color w:val="000000"/>
              </w:rPr>
              <w:t>most of next year</w:t>
            </w:r>
            <w:r w:rsidR="00286856">
              <w:rPr>
                <w:rFonts w:ascii="Arial" w:hAnsi="Arial" w:cs="Arial"/>
                <w:color w:val="000000"/>
              </w:rPr>
              <w:t>.  A</w:t>
            </w:r>
            <w:r w:rsidR="006A1910">
              <w:rPr>
                <w:rFonts w:ascii="Arial" w:hAnsi="Arial" w:cs="Arial"/>
                <w:color w:val="000000"/>
              </w:rPr>
              <w:t xml:space="preserve"> delay </w:t>
            </w:r>
            <w:r w:rsidR="00286856">
              <w:rPr>
                <w:rFonts w:ascii="Arial" w:hAnsi="Arial" w:cs="Arial"/>
                <w:color w:val="000000"/>
              </w:rPr>
              <w:t xml:space="preserve">was </w:t>
            </w:r>
            <w:r w:rsidR="006A1910">
              <w:rPr>
                <w:rFonts w:ascii="Arial" w:hAnsi="Arial" w:cs="Arial"/>
                <w:color w:val="000000"/>
              </w:rPr>
              <w:t>caused by a sizable difference in the estimates received by the insurance company</w:t>
            </w:r>
            <w:r w:rsidR="00286856">
              <w:rPr>
                <w:rFonts w:ascii="Arial" w:hAnsi="Arial" w:cs="Arial"/>
                <w:color w:val="000000"/>
              </w:rPr>
              <w:t>. The</w:t>
            </w:r>
            <w:r w:rsidR="006A1910">
              <w:rPr>
                <w:rFonts w:ascii="Arial" w:hAnsi="Arial" w:cs="Arial"/>
                <w:color w:val="000000"/>
              </w:rPr>
              <w:t xml:space="preserve"> first estimate was </w:t>
            </w:r>
            <w:r w:rsidR="00286856">
              <w:rPr>
                <w:rFonts w:ascii="Arial" w:hAnsi="Arial" w:cs="Arial"/>
                <w:color w:val="000000"/>
              </w:rPr>
              <w:t>$6.</w:t>
            </w:r>
            <w:r w:rsidR="00F407A2">
              <w:rPr>
                <w:rFonts w:ascii="Arial" w:hAnsi="Arial" w:cs="Arial"/>
                <w:color w:val="000000"/>
              </w:rPr>
              <w:t>7</w:t>
            </w:r>
            <w:r w:rsidR="00286856">
              <w:rPr>
                <w:rFonts w:ascii="Arial" w:hAnsi="Arial" w:cs="Arial"/>
                <w:color w:val="000000"/>
              </w:rPr>
              <w:t xml:space="preserve"> M</w:t>
            </w:r>
            <w:r w:rsidR="00E96BA8">
              <w:rPr>
                <w:rFonts w:ascii="Arial" w:hAnsi="Arial" w:cs="Arial"/>
                <w:color w:val="000000"/>
              </w:rPr>
              <w:t xml:space="preserve">; </w:t>
            </w:r>
            <w:r w:rsidR="00F407A2">
              <w:rPr>
                <w:rFonts w:ascii="Arial" w:hAnsi="Arial" w:cs="Arial"/>
                <w:color w:val="000000"/>
              </w:rPr>
              <w:t>the other</w:t>
            </w:r>
            <w:r w:rsidR="00E96BA8">
              <w:rPr>
                <w:rFonts w:ascii="Arial" w:hAnsi="Arial" w:cs="Arial"/>
                <w:color w:val="000000"/>
              </w:rPr>
              <w:t xml:space="preserve"> estimate was</w:t>
            </w:r>
            <w:r w:rsidR="006A1910">
              <w:rPr>
                <w:rFonts w:ascii="Arial" w:hAnsi="Arial" w:cs="Arial"/>
                <w:color w:val="000000"/>
              </w:rPr>
              <w:t xml:space="preserve"> </w:t>
            </w:r>
            <w:r w:rsidR="00286856">
              <w:rPr>
                <w:rFonts w:ascii="Arial" w:hAnsi="Arial" w:cs="Arial"/>
                <w:color w:val="000000"/>
              </w:rPr>
              <w:t>$</w:t>
            </w:r>
            <w:r w:rsidR="006A1910">
              <w:rPr>
                <w:rFonts w:ascii="Arial" w:hAnsi="Arial" w:cs="Arial"/>
                <w:color w:val="000000"/>
              </w:rPr>
              <w:t xml:space="preserve">2.5 </w:t>
            </w:r>
            <w:r w:rsidR="00286856">
              <w:rPr>
                <w:rFonts w:ascii="Arial" w:hAnsi="Arial" w:cs="Arial"/>
                <w:color w:val="000000"/>
              </w:rPr>
              <w:t>M</w:t>
            </w:r>
            <w:r w:rsidR="006A1910">
              <w:rPr>
                <w:rFonts w:ascii="Arial" w:hAnsi="Arial" w:cs="Arial"/>
                <w:color w:val="000000"/>
              </w:rPr>
              <w:t>.</w:t>
            </w:r>
          </w:p>
          <w:p w:rsidR="00286856" w:rsidRDefault="00286856" w:rsidP="00B26B81">
            <w:pPr>
              <w:rPr>
                <w:rFonts w:ascii="Arial" w:hAnsi="Arial" w:cs="Arial"/>
                <w:color w:val="000000"/>
              </w:rPr>
            </w:pPr>
          </w:p>
          <w:p w:rsidR="006A1910" w:rsidRDefault="00286856" w:rsidP="00B26B81">
            <w:pPr>
              <w:rPr>
                <w:rFonts w:ascii="Arial" w:hAnsi="Arial" w:cs="Arial"/>
                <w:color w:val="000000"/>
              </w:rPr>
            </w:pPr>
            <w:r>
              <w:rPr>
                <w:rFonts w:ascii="Arial" w:hAnsi="Arial" w:cs="Arial"/>
                <w:color w:val="000000"/>
              </w:rPr>
              <w:t xml:space="preserve">Another </w:t>
            </w:r>
            <w:r w:rsidR="006A1910">
              <w:rPr>
                <w:rFonts w:ascii="Arial" w:hAnsi="Arial" w:cs="Arial"/>
                <w:color w:val="000000"/>
              </w:rPr>
              <w:t>area of concern is pension liability</w:t>
            </w:r>
            <w:r>
              <w:rPr>
                <w:rFonts w:ascii="Arial" w:hAnsi="Arial" w:cs="Arial"/>
                <w:color w:val="000000"/>
              </w:rPr>
              <w:t>.  The pr</w:t>
            </w:r>
            <w:r w:rsidR="00F407A2">
              <w:rPr>
                <w:rFonts w:ascii="Arial" w:hAnsi="Arial" w:cs="Arial"/>
                <w:color w:val="000000"/>
              </w:rPr>
              <w:t>ovince has committed funding of</w:t>
            </w:r>
            <w:r w:rsidR="006A1910">
              <w:rPr>
                <w:rFonts w:ascii="Arial" w:hAnsi="Arial" w:cs="Arial"/>
                <w:color w:val="000000"/>
              </w:rPr>
              <w:t xml:space="preserve"> about </w:t>
            </w:r>
            <w:r>
              <w:rPr>
                <w:rFonts w:ascii="Arial" w:hAnsi="Arial" w:cs="Arial"/>
                <w:color w:val="000000"/>
              </w:rPr>
              <w:t>$</w:t>
            </w:r>
            <w:r w:rsidR="006A1910">
              <w:rPr>
                <w:rFonts w:ascii="Arial" w:hAnsi="Arial" w:cs="Arial"/>
                <w:color w:val="000000"/>
              </w:rPr>
              <w:t>0.25 M</w:t>
            </w:r>
            <w:r>
              <w:rPr>
                <w:rFonts w:ascii="Arial" w:hAnsi="Arial" w:cs="Arial"/>
                <w:color w:val="000000"/>
              </w:rPr>
              <w:t>.  C</w:t>
            </w:r>
            <w:r w:rsidR="006A1910">
              <w:rPr>
                <w:rFonts w:ascii="Arial" w:hAnsi="Arial" w:cs="Arial"/>
                <w:color w:val="000000"/>
              </w:rPr>
              <w:t xml:space="preserve">onsideration is </w:t>
            </w:r>
            <w:r>
              <w:rPr>
                <w:rFonts w:ascii="Arial" w:hAnsi="Arial" w:cs="Arial"/>
                <w:color w:val="000000"/>
              </w:rPr>
              <w:t>being given to pooling plans.  Dr. Gilbert</w:t>
            </w:r>
            <w:r w:rsidR="006A1910">
              <w:rPr>
                <w:rFonts w:ascii="Arial" w:hAnsi="Arial" w:cs="Arial"/>
                <w:color w:val="000000"/>
              </w:rPr>
              <w:t xml:space="preserve"> will give</w:t>
            </w:r>
            <w:r>
              <w:rPr>
                <w:rFonts w:ascii="Arial" w:hAnsi="Arial" w:cs="Arial"/>
                <w:color w:val="000000"/>
              </w:rPr>
              <w:t xml:space="preserve"> an</w:t>
            </w:r>
            <w:r w:rsidR="006A1910">
              <w:rPr>
                <w:rFonts w:ascii="Arial" w:hAnsi="Arial" w:cs="Arial"/>
                <w:color w:val="000000"/>
              </w:rPr>
              <w:t xml:space="preserve"> update at </w:t>
            </w:r>
            <w:r w:rsidR="00F407A2">
              <w:rPr>
                <w:rFonts w:ascii="Arial" w:hAnsi="Arial" w:cs="Arial"/>
                <w:color w:val="000000"/>
              </w:rPr>
              <w:t>a later date once the recommendations of the committee are available</w:t>
            </w:r>
            <w:r w:rsidR="006A1910">
              <w:rPr>
                <w:rFonts w:ascii="Arial" w:hAnsi="Arial" w:cs="Arial"/>
                <w:color w:val="000000"/>
              </w:rPr>
              <w:t>.</w:t>
            </w:r>
          </w:p>
          <w:p w:rsidR="00286856" w:rsidRDefault="00286856" w:rsidP="00B26B81">
            <w:pPr>
              <w:rPr>
                <w:rFonts w:ascii="Arial" w:hAnsi="Arial" w:cs="Arial"/>
                <w:color w:val="000000"/>
              </w:rPr>
            </w:pPr>
          </w:p>
          <w:p w:rsidR="00F70BCC" w:rsidRDefault="00286856" w:rsidP="00B26B81">
            <w:pPr>
              <w:rPr>
                <w:rFonts w:ascii="Arial" w:hAnsi="Arial" w:cs="Arial"/>
                <w:color w:val="000000"/>
              </w:rPr>
            </w:pPr>
            <w:r>
              <w:rPr>
                <w:rFonts w:ascii="Arial" w:hAnsi="Arial" w:cs="Arial"/>
                <w:color w:val="000000"/>
              </w:rPr>
              <w:t xml:space="preserve">November </w:t>
            </w:r>
            <w:r w:rsidR="006A1910">
              <w:rPr>
                <w:rFonts w:ascii="Arial" w:hAnsi="Arial" w:cs="Arial"/>
                <w:color w:val="000000"/>
              </w:rPr>
              <w:t>1</w:t>
            </w:r>
            <w:r w:rsidR="006A1910" w:rsidRPr="006A1910">
              <w:rPr>
                <w:rFonts w:ascii="Arial" w:hAnsi="Arial" w:cs="Arial"/>
                <w:color w:val="000000"/>
                <w:vertAlign w:val="superscript"/>
              </w:rPr>
              <w:t>st</w:t>
            </w:r>
            <w:r>
              <w:rPr>
                <w:rFonts w:ascii="Arial" w:hAnsi="Arial" w:cs="Arial"/>
                <w:color w:val="000000"/>
              </w:rPr>
              <w:t xml:space="preserve"> is the date universities are required to submit their enrolment statistics.  </w:t>
            </w:r>
            <w:r w:rsidR="006A1910">
              <w:rPr>
                <w:rFonts w:ascii="Arial" w:hAnsi="Arial" w:cs="Arial"/>
                <w:color w:val="000000"/>
              </w:rPr>
              <w:t>Prelim</w:t>
            </w:r>
            <w:r>
              <w:rPr>
                <w:rFonts w:ascii="Arial" w:hAnsi="Arial" w:cs="Arial"/>
                <w:color w:val="000000"/>
              </w:rPr>
              <w:t>inary</w:t>
            </w:r>
            <w:r w:rsidR="006A1910">
              <w:rPr>
                <w:rFonts w:ascii="Arial" w:hAnsi="Arial" w:cs="Arial"/>
                <w:color w:val="000000"/>
              </w:rPr>
              <w:t xml:space="preserve"> report</w:t>
            </w:r>
            <w:r>
              <w:rPr>
                <w:rFonts w:ascii="Arial" w:hAnsi="Arial" w:cs="Arial"/>
                <w:color w:val="000000"/>
              </w:rPr>
              <w:t>s were prepared this past week and it appears Orill</w:t>
            </w:r>
            <w:r w:rsidR="006A1910">
              <w:rPr>
                <w:rFonts w:ascii="Arial" w:hAnsi="Arial" w:cs="Arial"/>
                <w:color w:val="000000"/>
              </w:rPr>
              <w:t xml:space="preserve">ia has exceeded its target.  </w:t>
            </w:r>
            <w:r w:rsidR="00A8146A">
              <w:rPr>
                <w:rFonts w:ascii="Arial" w:hAnsi="Arial" w:cs="Arial"/>
                <w:color w:val="000000"/>
              </w:rPr>
              <w:t xml:space="preserve"> </w:t>
            </w:r>
            <w:r>
              <w:rPr>
                <w:rFonts w:ascii="Arial" w:hAnsi="Arial" w:cs="Arial"/>
                <w:color w:val="000000"/>
              </w:rPr>
              <w:t>The budgetary impli</w:t>
            </w:r>
            <w:r w:rsidR="00F70BCC">
              <w:rPr>
                <w:rFonts w:ascii="Arial" w:hAnsi="Arial" w:cs="Arial"/>
                <w:color w:val="000000"/>
              </w:rPr>
              <w:t xml:space="preserve">cations will not be known until the BIUs, </w:t>
            </w:r>
            <w:r w:rsidR="00E96BA8">
              <w:rPr>
                <w:rFonts w:ascii="Arial" w:hAnsi="Arial" w:cs="Arial"/>
                <w:color w:val="000000"/>
              </w:rPr>
              <w:t>reflective of the programs in which</w:t>
            </w:r>
            <w:r>
              <w:rPr>
                <w:rFonts w:ascii="Arial" w:hAnsi="Arial" w:cs="Arial"/>
                <w:color w:val="000000"/>
              </w:rPr>
              <w:t xml:space="preserve"> the students are enrolled</w:t>
            </w:r>
            <w:r w:rsidR="00F70BCC">
              <w:rPr>
                <w:rFonts w:ascii="Arial" w:hAnsi="Arial" w:cs="Arial"/>
                <w:color w:val="000000"/>
              </w:rPr>
              <w:t>, have been determined</w:t>
            </w:r>
            <w:r w:rsidR="00F407A2">
              <w:rPr>
                <w:rFonts w:ascii="Arial" w:hAnsi="Arial" w:cs="Arial"/>
                <w:color w:val="000000"/>
              </w:rPr>
              <w:t xml:space="preserve"> but it is apparent that we have met our budget</w:t>
            </w:r>
            <w:r w:rsidR="00964593">
              <w:rPr>
                <w:rFonts w:ascii="Arial" w:hAnsi="Arial" w:cs="Arial"/>
                <w:color w:val="000000"/>
              </w:rPr>
              <w:t xml:space="preserve"> enrolment</w:t>
            </w:r>
            <w:r w:rsidR="00F407A2">
              <w:rPr>
                <w:rFonts w:ascii="Arial" w:hAnsi="Arial" w:cs="Arial"/>
                <w:color w:val="000000"/>
              </w:rPr>
              <w:t xml:space="preserve"> target</w:t>
            </w:r>
            <w:r w:rsidR="00F70BCC">
              <w:rPr>
                <w:rFonts w:ascii="Arial" w:hAnsi="Arial" w:cs="Arial"/>
                <w:color w:val="000000"/>
              </w:rPr>
              <w:t>.</w:t>
            </w:r>
          </w:p>
          <w:p w:rsidR="00286856" w:rsidRDefault="00286856" w:rsidP="00B26B81">
            <w:pPr>
              <w:rPr>
                <w:rFonts w:ascii="Arial" w:hAnsi="Arial" w:cs="Arial"/>
                <w:color w:val="000000"/>
              </w:rPr>
            </w:pPr>
            <w:r>
              <w:rPr>
                <w:rFonts w:ascii="Arial" w:hAnsi="Arial" w:cs="Arial"/>
                <w:color w:val="000000"/>
              </w:rPr>
              <w:t xml:space="preserve">  </w:t>
            </w:r>
          </w:p>
          <w:p w:rsidR="00500115" w:rsidRDefault="00286856" w:rsidP="00F70BCC">
            <w:pPr>
              <w:rPr>
                <w:rFonts w:ascii="Arial" w:hAnsi="Arial" w:cs="Arial"/>
                <w:color w:val="000000"/>
              </w:rPr>
            </w:pPr>
            <w:r>
              <w:rPr>
                <w:rFonts w:ascii="Arial" w:hAnsi="Arial" w:cs="Arial"/>
                <w:color w:val="000000"/>
              </w:rPr>
              <w:t>A Senator asked if an e</w:t>
            </w:r>
            <w:r w:rsidR="0039562C">
              <w:rPr>
                <w:rFonts w:ascii="Arial" w:hAnsi="Arial" w:cs="Arial"/>
                <w:color w:val="000000"/>
              </w:rPr>
              <w:t>levator could be included in the plans for the Braun Building.</w:t>
            </w:r>
            <w:r w:rsidR="00F70BCC">
              <w:rPr>
                <w:rFonts w:ascii="Arial" w:hAnsi="Arial" w:cs="Arial"/>
                <w:color w:val="000000"/>
              </w:rPr>
              <w:t xml:space="preserve">  </w:t>
            </w:r>
            <w:r w:rsidR="00E96BA8">
              <w:rPr>
                <w:rFonts w:ascii="Arial" w:hAnsi="Arial" w:cs="Arial"/>
                <w:color w:val="000000"/>
              </w:rPr>
              <w:t>Dr. Gilbert will forward this request to the VP (Administration &amp; Finance).</w:t>
            </w:r>
          </w:p>
          <w:p w:rsidR="00F70BCC" w:rsidRPr="004C1FE3" w:rsidRDefault="00F70BCC" w:rsidP="00F70BCC">
            <w:pPr>
              <w:rPr>
                <w:rFonts w:ascii="Arial" w:hAnsi="Arial" w:cs="Arial"/>
                <w:color w:val="000000"/>
              </w:rPr>
            </w:pPr>
          </w:p>
        </w:tc>
      </w:tr>
      <w:tr w:rsidR="00331CDD" w:rsidRPr="004C1FE3" w:rsidTr="00543090">
        <w:trPr>
          <w:gridAfter w:val="2"/>
          <w:wAfter w:w="14984" w:type="dxa"/>
        </w:trPr>
        <w:tc>
          <w:tcPr>
            <w:tcW w:w="738" w:type="dxa"/>
          </w:tcPr>
          <w:p w:rsidR="00331CDD" w:rsidRPr="004C1FE3" w:rsidRDefault="009866B9" w:rsidP="00B438BB">
            <w:pPr>
              <w:rPr>
                <w:rFonts w:ascii="Arial" w:hAnsi="Arial" w:cs="Arial"/>
              </w:rPr>
            </w:pPr>
            <w:r>
              <w:rPr>
                <w:rFonts w:ascii="Arial" w:hAnsi="Arial" w:cs="Arial"/>
              </w:rPr>
              <w:t>2</w:t>
            </w:r>
            <w:r w:rsidR="00B438BB">
              <w:rPr>
                <w:rFonts w:ascii="Arial" w:hAnsi="Arial" w:cs="Arial"/>
              </w:rPr>
              <w:t>1</w:t>
            </w:r>
            <w:r w:rsidR="00331CDD" w:rsidRPr="004C1FE3">
              <w:rPr>
                <w:rFonts w:ascii="Arial" w:hAnsi="Arial" w:cs="Arial"/>
              </w:rPr>
              <w:t>.</w:t>
            </w:r>
          </w:p>
        </w:tc>
        <w:tc>
          <w:tcPr>
            <w:tcW w:w="930" w:type="dxa"/>
          </w:tcPr>
          <w:p w:rsidR="00331CDD" w:rsidRPr="004C1FE3" w:rsidRDefault="00331CDD" w:rsidP="00B26B81">
            <w:pPr>
              <w:rPr>
                <w:rFonts w:ascii="Arial" w:hAnsi="Arial" w:cs="Arial"/>
              </w:rPr>
            </w:pPr>
          </w:p>
        </w:tc>
        <w:tc>
          <w:tcPr>
            <w:tcW w:w="7371" w:type="dxa"/>
          </w:tcPr>
          <w:p w:rsidR="00331CDD" w:rsidRPr="004C1FE3" w:rsidRDefault="006F4C66" w:rsidP="003E5D63">
            <w:pPr>
              <w:tabs>
                <w:tab w:val="left" w:pos="90"/>
              </w:tabs>
              <w:rPr>
                <w:rFonts w:ascii="Arial" w:hAnsi="Arial" w:cs="Arial"/>
                <w:color w:val="000000"/>
              </w:rPr>
            </w:pPr>
            <w:r w:rsidRPr="004C1FE3">
              <w:rPr>
                <w:rFonts w:ascii="Arial" w:hAnsi="Arial" w:cs="Arial"/>
              </w:rPr>
              <w:t>Report of the Vice-President (Academic) &amp; Provost</w:t>
            </w:r>
            <w:r w:rsidR="00FD4484">
              <w:rPr>
                <w:rFonts w:ascii="Arial" w:hAnsi="Arial" w:cs="Arial"/>
              </w:rPr>
              <w:t xml:space="preserve"> </w:t>
            </w:r>
          </w:p>
        </w:tc>
      </w:tr>
      <w:tr w:rsidR="00331CDD" w:rsidRPr="004C1FE3" w:rsidTr="00543090">
        <w:trPr>
          <w:gridAfter w:val="2"/>
          <w:wAfter w:w="14984" w:type="dxa"/>
        </w:trPr>
        <w:tc>
          <w:tcPr>
            <w:tcW w:w="738" w:type="dxa"/>
          </w:tcPr>
          <w:p w:rsidR="00331CDD" w:rsidRPr="004C1FE3" w:rsidRDefault="00331CDD" w:rsidP="00B26B81">
            <w:pPr>
              <w:rPr>
                <w:rFonts w:ascii="Arial" w:hAnsi="Arial" w:cs="Arial"/>
              </w:rPr>
            </w:pPr>
          </w:p>
        </w:tc>
        <w:tc>
          <w:tcPr>
            <w:tcW w:w="930" w:type="dxa"/>
          </w:tcPr>
          <w:p w:rsidR="00331CDD" w:rsidRPr="004C1FE3" w:rsidRDefault="00331CDD" w:rsidP="00B26B81">
            <w:pPr>
              <w:rPr>
                <w:rFonts w:ascii="Arial" w:hAnsi="Arial" w:cs="Arial"/>
              </w:rPr>
            </w:pPr>
          </w:p>
        </w:tc>
        <w:tc>
          <w:tcPr>
            <w:tcW w:w="7371" w:type="dxa"/>
          </w:tcPr>
          <w:p w:rsidR="00331CDD" w:rsidRPr="004C1FE3" w:rsidRDefault="00331CDD" w:rsidP="00B26B81">
            <w:pPr>
              <w:tabs>
                <w:tab w:val="left" w:pos="90"/>
              </w:tabs>
              <w:rPr>
                <w:rFonts w:ascii="Arial" w:hAnsi="Arial" w:cs="Arial"/>
              </w:rPr>
            </w:pPr>
          </w:p>
        </w:tc>
      </w:tr>
      <w:tr w:rsidR="00101124" w:rsidRPr="004C1FE3" w:rsidTr="00543090">
        <w:trPr>
          <w:gridAfter w:val="2"/>
          <w:wAfter w:w="14984" w:type="dxa"/>
        </w:trPr>
        <w:tc>
          <w:tcPr>
            <w:tcW w:w="738" w:type="dxa"/>
          </w:tcPr>
          <w:p w:rsidR="00101124" w:rsidRPr="004C1FE3" w:rsidRDefault="00101124" w:rsidP="00B26B81">
            <w:pPr>
              <w:rPr>
                <w:rFonts w:ascii="Arial" w:hAnsi="Arial" w:cs="Arial"/>
              </w:rPr>
            </w:pPr>
          </w:p>
        </w:tc>
        <w:tc>
          <w:tcPr>
            <w:tcW w:w="930" w:type="dxa"/>
          </w:tcPr>
          <w:p w:rsidR="00101124" w:rsidRPr="004C1FE3" w:rsidRDefault="00101124" w:rsidP="00B26B81">
            <w:pPr>
              <w:rPr>
                <w:rFonts w:ascii="Arial" w:hAnsi="Arial" w:cs="Arial"/>
              </w:rPr>
            </w:pPr>
          </w:p>
        </w:tc>
        <w:tc>
          <w:tcPr>
            <w:tcW w:w="7371" w:type="dxa"/>
          </w:tcPr>
          <w:p w:rsidR="0039562C" w:rsidRDefault="00F70BCC" w:rsidP="0039562C">
            <w:pPr>
              <w:tabs>
                <w:tab w:val="left" w:pos="90"/>
              </w:tabs>
              <w:rPr>
                <w:rFonts w:ascii="Arial" w:hAnsi="Arial" w:cs="Arial"/>
              </w:rPr>
            </w:pPr>
            <w:r>
              <w:rPr>
                <w:rFonts w:ascii="Arial" w:hAnsi="Arial" w:cs="Arial"/>
              </w:rPr>
              <w:t>Dr. Hayes updated Senate on the Ontario Universities Fair held l</w:t>
            </w:r>
            <w:r w:rsidR="0039562C">
              <w:rPr>
                <w:rFonts w:ascii="Arial" w:hAnsi="Arial" w:cs="Arial"/>
              </w:rPr>
              <w:t>ast weekend</w:t>
            </w:r>
            <w:r>
              <w:rPr>
                <w:rFonts w:ascii="Arial" w:hAnsi="Arial" w:cs="Arial"/>
              </w:rPr>
              <w:t xml:space="preserve"> in Toronto.  An estimated 116 000 attended. Lakehead University distributed view books </w:t>
            </w:r>
            <w:r w:rsidR="00332E0B">
              <w:rPr>
                <w:rFonts w:ascii="Arial" w:hAnsi="Arial" w:cs="Arial"/>
              </w:rPr>
              <w:t>and tee</w:t>
            </w:r>
            <w:r>
              <w:rPr>
                <w:rFonts w:ascii="Arial" w:hAnsi="Arial" w:cs="Arial"/>
              </w:rPr>
              <w:t>-</w:t>
            </w:r>
            <w:r w:rsidR="0039562C">
              <w:rPr>
                <w:rFonts w:ascii="Arial" w:hAnsi="Arial" w:cs="Arial"/>
              </w:rPr>
              <w:t xml:space="preserve">shirts as part of the </w:t>
            </w:r>
            <w:r>
              <w:rPr>
                <w:rFonts w:ascii="Arial" w:hAnsi="Arial" w:cs="Arial"/>
              </w:rPr>
              <w:t xml:space="preserve">LU </w:t>
            </w:r>
            <w:r w:rsidR="0039562C">
              <w:rPr>
                <w:rFonts w:ascii="Arial" w:hAnsi="Arial" w:cs="Arial"/>
              </w:rPr>
              <w:t>branding</w:t>
            </w:r>
            <w:r>
              <w:rPr>
                <w:rFonts w:ascii="Arial" w:hAnsi="Arial" w:cs="Arial"/>
              </w:rPr>
              <w:t xml:space="preserve"> campaign. </w:t>
            </w:r>
            <w:r w:rsidR="00F407A2">
              <w:rPr>
                <w:rFonts w:ascii="Arial" w:hAnsi="Arial" w:cs="Arial"/>
              </w:rPr>
              <w:t xml:space="preserve"> “I</w:t>
            </w:r>
            <w:r>
              <w:rPr>
                <w:rFonts w:ascii="Arial" w:hAnsi="Arial" w:cs="Arial"/>
              </w:rPr>
              <w:t xml:space="preserve"> think for Myself” is </w:t>
            </w:r>
            <w:r w:rsidR="00332E0B">
              <w:rPr>
                <w:rFonts w:ascii="Arial" w:hAnsi="Arial" w:cs="Arial"/>
              </w:rPr>
              <w:t>championing successful</w:t>
            </w:r>
            <w:r w:rsidR="0039562C">
              <w:rPr>
                <w:rFonts w:ascii="Arial" w:hAnsi="Arial" w:cs="Arial"/>
              </w:rPr>
              <w:t xml:space="preserve"> alumni</w:t>
            </w:r>
            <w:r>
              <w:rPr>
                <w:rFonts w:ascii="Arial" w:hAnsi="Arial" w:cs="Arial"/>
              </w:rPr>
              <w:t xml:space="preserve"> as a strategy</w:t>
            </w:r>
            <w:r w:rsidR="0039562C">
              <w:rPr>
                <w:rFonts w:ascii="Arial" w:hAnsi="Arial" w:cs="Arial"/>
              </w:rPr>
              <w:t xml:space="preserve"> to attract students to LU.</w:t>
            </w:r>
            <w:r>
              <w:rPr>
                <w:rFonts w:ascii="Arial" w:hAnsi="Arial" w:cs="Arial"/>
              </w:rPr>
              <w:t xml:space="preserve"> The new display </w:t>
            </w:r>
            <w:r w:rsidR="00E96BA8">
              <w:rPr>
                <w:rFonts w:ascii="Arial" w:hAnsi="Arial" w:cs="Arial"/>
              </w:rPr>
              <w:t xml:space="preserve">unit </w:t>
            </w:r>
            <w:r w:rsidR="0039562C">
              <w:rPr>
                <w:rFonts w:ascii="Arial" w:hAnsi="Arial" w:cs="Arial"/>
              </w:rPr>
              <w:t xml:space="preserve">opened </w:t>
            </w:r>
            <w:r>
              <w:rPr>
                <w:rFonts w:ascii="Arial" w:hAnsi="Arial" w:cs="Arial"/>
              </w:rPr>
              <w:t>for the first time at the Fair.  L. Hayes t</w:t>
            </w:r>
            <w:r w:rsidR="0039562C">
              <w:rPr>
                <w:rFonts w:ascii="Arial" w:hAnsi="Arial" w:cs="Arial"/>
              </w:rPr>
              <w:t>hanked those who participated in this event</w:t>
            </w:r>
            <w:r>
              <w:rPr>
                <w:rFonts w:ascii="Arial" w:hAnsi="Arial" w:cs="Arial"/>
              </w:rPr>
              <w:t xml:space="preserve">. </w:t>
            </w:r>
          </w:p>
          <w:p w:rsidR="00524F3F" w:rsidRDefault="00524F3F" w:rsidP="0039562C">
            <w:pPr>
              <w:tabs>
                <w:tab w:val="left" w:pos="90"/>
              </w:tabs>
              <w:rPr>
                <w:rFonts w:ascii="Arial" w:hAnsi="Arial" w:cs="Arial"/>
              </w:rPr>
            </w:pPr>
          </w:p>
          <w:p w:rsidR="0039562C" w:rsidRDefault="00524F3F" w:rsidP="0039562C">
            <w:pPr>
              <w:tabs>
                <w:tab w:val="left" w:pos="90"/>
              </w:tabs>
              <w:rPr>
                <w:rFonts w:ascii="Arial" w:hAnsi="Arial" w:cs="Arial"/>
              </w:rPr>
            </w:pPr>
            <w:r>
              <w:rPr>
                <w:rFonts w:ascii="Arial" w:hAnsi="Arial" w:cs="Arial"/>
              </w:rPr>
              <w:t xml:space="preserve">L. Hayes reported on the </w:t>
            </w:r>
            <w:r w:rsidR="0039562C">
              <w:rPr>
                <w:rFonts w:ascii="Arial" w:hAnsi="Arial" w:cs="Arial"/>
              </w:rPr>
              <w:t>economic and political contacts made</w:t>
            </w:r>
            <w:r>
              <w:rPr>
                <w:rFonts w:ascii="Arial" w:hAnsi="Arial" w:cs="Arial"/>
              </w:rPr>
              <w:t xml:space="preserve"> during the trip to Finland.  L. Hayes noted that many opportunities exist for collaborations and partnerships in social work, health, environmental sciences</w:t>
            </w:r>
            <w:r w:rsidR="0039562C">
              <w:rPr>
                <w:rFonts w:ascii="Arial" w:hAnsi="Arial" w:cs="Arial"/>
              </w:rPr>
              <w:t xml:space="preserve">, </w:t>
            </w:r>
            <w:r>
              <w:rPr>
                <w:rFonts w:ascii="Arial" w:hAnsi="Arial" w:cs="Arial"/>
              </w:rPr>
              <w:t xml:space="preserve">and </w:t>
            </w:r>
            <w:r w:rsidR="0039562C">
              <w:rPr>
                <w:rFonts w:ascii="Arial" w:hAnsi="Arial" w:cs="Arial"/>
              </w:rPr>
              <w:t>forestry</w:t>
            </w:r>
            <w:r>
              <w:rPr>
                <w:rFonts w:ascii="Arial" w:hAnsi="Arial" w:cs="Arial"/>
              </w:rPr>
              <w:t>.  O</w:t>
            </w:r>
            <w:r w:rsidR="0039562C">
              <w:rPr>
                <w:rFonts w:ascii="Arial" w:hAnsi="Arial" w:cs="Arial"/>
              </w:rPr>
              <w:t>pportunities for bioma</w:t>
            </w:r>
            <w:r>
              <w:rPr>
                <w:rFonts w:ascii="Arial" w:hAnsi="Arial" w:cs="Arial"/>
              </w:rPr>
              <w:t xml:space="preserve">ss research and </w:t>
            </w:r>
            <w:r w:rsidR="0039562C">
              <w:rPr>
                <w:rFonts w:ascii="Arial" w:hAnsi="Arial" w:cs="Arial"/>
              </w:rPr>
              <w:t>for students to study abroad</w:t>
            </w:r>
            <w:r>
              <w:rPr>
                <w:rFonts w:ascii="Arial" w:hAnsi="Arial" w:cs="Arial"/>
              </w:rPr>
              <w:t xml:space="preserve"> also exist.</w:t>
            </w:r>
          </w:p>
          <w:p w:rsidR="0039562C" w:rsidRDefault="0039562C" w:rsidP="0039562C">
            <w:pPr>
              <w:tabs>
                <w:tab w:val="left" w:pos="90"/>
              </w:tabs>
              <w:rPr>
                <w:rFonts w:ascii="Arial" w:hAnsi="Arial" w:cs="Arial"/>
              </w:rPr>
            </w:pPr>
          </w:p>
          <w:p w:rsidR="00524F3F" w:rsidRDefault="00524F3F" w:rsidP="0039562C">
            <w:pPr>
              <w:tabs>
                <w:tab w:val="left" w:pos="90"/>
              </w:tabs>
              <w:rPr>
                <w:rFonts w:ascii="Arial" w:hAnsi="Arial" w:cs="Arial"/>
              </w:rPr>
            </w:pPr>
            <w:r>
              <w:rPr>
                <w:rFonts w:ascii="Arial" w:hAnsi="Arial" w:cs="Arial"/>
              </w:rPr>
              <w:t>Other activities underway include</w:t>
            </w:r>
          </w:p>
          <w:p w:rsidR="000F50FB" w:rsidRDefault="00524F3F" w:rsidP="00524F3F">
            <w:pPr>
              <w:pStyle w:val="ListParagraph"/>
              <w:numPr>
                <w:ilvl w:val="0"/>
                <w:numId w:val="20"/>
              </w:numPr>
              <w:tabs>
                <w:tab w:val="left" w:pos="90"/>
              </w:tabs>
              <w:rPr>
                <w:rFonts w:ascii="Arial" w:hAnsi="Arial" w:cs="Arial"/>
              </w:rPr>
            </w:pPr>
            <w:r w:rsidRPr="00524F3F">
              <w:rPr>
                <w:rFonts w:ascii="Arial" w:hAnsi="Arial" w:cs="Arial"/>
              </w:rPr>
              <w:t>Promotion,</w:t>
            </w:r>
            <w:r w:rsidR="000F50FB" w:rsidRPr="00524F3F">
              <w:rPr>
                <w:rFonts w:ascii="Arial" w:hAnsi="Arial" w:cs="Arial"/>
              </w:rPr>
              <w:t xml:space="preserve"> tenure</w:t>
            </w:r>
            <w:r w:rsidRPr="00524F3F">
              <w:rPr>
                <w:rFonts w:ascii="Arial" w:hAnsi="Arial" w:cs="Arial"/>
              </w:rPr>
              <w:t xml:space="preserve"> and</w:t>
            </w:r>
            <w:r w:rsidR="000F50FB" w:rsidRPr="00524F3F">
              <w:rPr>
                <w:rFonts w:ascii="Arial" w:hAnsi="Arial" w:cs="Arial"/>
              </w:rPr>
              <w:t xml:space="preserve"> </w:t>
            </w:r>
            <w:r w:rsidRPr="00524F3F">
              <w:rPr>
                <w:rFonts w:ascii="Arial" w:hAnsi="Arial" w:cs="Arial"/>
              </w:rPr>
              <w:t>renewal process</w:t>
            </w:r>
            <w:r>
              <w:rPr>
                <w:rFonts w:ascii="Arial" w:hAnsi="Arial" w:cs="Arial"/>
              </w:rPr>
              <w:t xml:space="preserve"> has begun</w:t>
            </w:r>
          </w:p>
          <w:p w:rsidR="00A41474" w:rsidRDefault="00524F3F" w:rsidP="00A41474">
            <w:pPr>
              <w:pStyle w:val="ListParagraph"/>
              <w:numPr>
                <w:ilvl w:val="0"/>
                <w:numId w:val="20"/>
              </w:numPr>
              <w:tabs>
                <w:tab w:val="left" w:pos="90"/>
              </w:tabs>
              <w:rPr>
                <w:rFonts w:ascii="Arial" w:hAnsi="Arial" w:cs="Arial"/>
              </w:rPr>
            </w:pPr>
            <w:r>
              <w:rPr>
                <w:rFonts w:ascii="Arial" w:hAnsi="Arial" w:cs="Arial"/>
              </w:rPr>
              <w:t>The undergrad</w:t>
            </w:r>
            <w:r w:rsidR="00E96BA8">
              <w:rPr>
                <w:rFonts w:ascii="Arial" w:hAnsi="Arial" w:cs="Arial"/>
              </w:rPr>
              <w:t>uate Music Program R</w:t>
            </w:r>
            <w:r>
              <w:rPr>
                <w:rFonts w:ascii="Arial" w:hAnsi="Arial" w:cs="Arial"/>
              </w:rPr>
              <w:t>eview was completed</w:t>
            </w:r>
          </w:p>
          <w:p w:rsidR="00524F3F" w:rsidRPr="00A41474" w:rsidRDefault="00E96BA8" w:rsidP="00A41474">
            <w:pPr>
              <w:pStyle w:val="ListParagraph"/>
              <w:numPr>
                <w:ilvl w:val="0"/>
                <w:numId w:val="20"/>
              </w:numPr>
              <w:tabs>
                <w:tab w:val="left" w:pos="90"/>
              </w:tabs>
              <w:rPr>
                <w:rFonts w:ascii="Arial" w:hAnsi="Arial" w:cs="Arial"/>
              </w:rPr>
            </w:pPr>
            <w:r w:rsidRPr="00A41474">
              <w:rPr>
                <w:rFonts w:ascii="Arial" w:hAnsi="Arial" w:cs="Arial"/>
                <w:strike/>
              </w:rPr>
              <w:t>Masters of Health</w:t>
            </w:r>
            <w:r w:rsidRPr="00A41474">
              <w:rPr>
                <w:rFonts w:ascii="Arial" w:hAnsi="Arial" w:cs="Arial"/>
              </w:rPr>
              <w:t xml:space="preserve"> </w:t>
            </w:r>
            <w:r w:rsidR="00A41474" w:rsidRPr="00A41474">
              <w:rPr>
                <w:rFonts w:ascii="Arial" w:hAnsi="Arial" w:cs="Arial"/>
              </w:rPr>
              <w:t xml:space="preserve">Master of Social Work </w:t>
            </w:r>
            <w:r w:rsidRPr="00A41474">
              <w:rPr>
                <w:rFonts w:ascii="Arial" w:hAnsi="Arial" w:cs="Arial"/>
              </w:rPr>
              <w:t>Program R</w:t>
            </w:r>
            <w:r w:rsidR="00524F3F" w:rsidRPr="00A41474">
              <w:rPr>
                <w:rFonts w:ascii="Arial" w:hAnsi="Arial" w:cs="Arial"/>
              </w:rPr>
              <w:t>eview will begin next week</w:t>
            </w:r>
            <w:r w:rsidR="00A41474" w:rsidRPr="00A41474">
              <w:rPr>
                <w:rFonts w:ascii="Arial" w:hAnsi="Arial" w:cs="Arial"/>
              </w:rPr>
              <w:t xml:space="preserve"> </w:t>
            </w:r>
            <w:r w:rsidR="00A41474" w:rsidRPr="00A41474">
              <w:rPr>
                <w:rFonts w:ascii="Arial" w:hAnsi="Arial" w:cs="Arial"/>
                <w:vertAlign w:val="superscript"/>
              </w:rPr>
              <w:t>KR Nov 6 2009</w:t>
            </w:r>
          </w:p>
          <w:p w:rsidR="000F50FB" w:rsidRDefault="000F50FB" w:rsidP="0039562C">
            <w:pPr>
              <w:tabs>
                <w:tab w:val="left" w:pos="90"/>
              </w:tabs>
              <w:rPr>
                <w:rFonts w:ascii="Arial" w:hAnsi="Arial" w:cs="Arial"/>
              </w:rPr>
            </w:pPr>
          </w:p>
          <w:p w:rsidR="0039562C" w:rsidRPr="0039562C" w:rsidRDefault="009172BC" w:rsidP="009172BC">
            <w:pPr>
              <w:tabs>
                <w:tab w:val="left" w:pos="90"/>
              </w:tabs>
              <w:rPr>
                <w:rFonts w:ascii="Arial" w:hAnsi="Arial" w:cs="Arial"/>
              </w:rPr>
            </w:pPr>
            <w:r>
              <w:rPr>
                <w:rFonts w:ascii="Arial" w:hAnsi="Arial" w:cs="Arial"/>
              </w:rPr>
              <w:t xml:space="preserve">Work continues on transitioning to the new program review process.  </w:t>
            </w:r>
            <w:r w:rsidR="00524F3F">
              <w:rPr>
                <w:rFonts w:ascii="Arial" w:hAnsi="Arial" w:cs="Arial"/>
              </w:rPr>
              <w:t>The Institutional Quality Assurance Program will permit universities to develop their own interna</w:t>
            </w:r>
            <w:r>
              <w:rPr>
                <w:rFonts w:ascii="Arial" w:hAnsi="Arial" w:cs="Arial"/>
              </w:rPr>
              <w:t>l protocol, which upon approval</w:t>
            </w:r>
            <w:r w:rsidR="00524F3F">
              <w:rPr>
                <w:rFonts w:ascii="Arial" w:hAnsi="Arial" w:cs="Arial"/>
              </w:rPr>
              <w:t xml:space="preserve">, means each university will be held accountable to its own process. </w:t>
            </w:r>
          </w:p>
        </w:tc>
      </w:tr>
      <w:tr w:rsidR="00101124" w:rsidRPr="004C1FE3" w:rsidTr="00543090">
        <w:trPr>
          <w:gridAfter w:val="2"/>
          <w:wAfter w:w="14984" w:type="dxa"/>
        </w:trPr>
        <w:tc>
          <w:tcPr>
            <w:tcW w:w="738" w:type="dxa"/>
          </w:tcPr>
          <w:p w:rsidR="00101124" w:rsidRPr="004C1FE3" w:rsidRDefault="00101124" w:rsidP="00B26B81">
            <w:pPr>
              <w:rPr>
                <w:rFonts w:ascii="Arial" w:hAnsi="Arial" w:cs="Arial"/>
              </w:rPr>
            </w:pPr>
          </w:p>
        </w:tc>
        <w:tc>
          <w:tcPr>
            <w:tcW w:w="930" w:type="dxa"/>
          </w:tcPr>
          <w:p w:rsidR="00101124" w:rsidRPr="004C1FE3" w:rsidRDefault="00101124" w:rsidP="00B26B81">
            <w:pPr>
              <w:rPr>
                <w:rFonts w:ascii="Arial" w:hAnsi="Arial" w:cs="Arial"/>
              </w:rPr>
            </w:pPr>
          </w:p>
        </w:tc>
        <w:tc>
          <w:tcPr>
            <w:tcW w:w="7371" w:type="dxa"/>
          </w:tcPr>
          <w:p w:rsidR="00101124" w:rsidRPr="00FD4484" w:rsidRDefault="00101124" w:rsidP="00101124">
            <w:pPr>
              <w:pStyle w:val="ListParagraph"/>
              <w:tabs>
                <w:tab w:val="left" w:pos="90"/>
              </w:tabs>
              <w:rPr>
                <w:rFonts w:ascii="Arial" w:hAnsi="Arial" w:cs="Arial"/>
              </w:rPr>
            </w:pPr>
          </w:p>
        </w:tc>
      </w:tr>
      <w:tr w:rsidR="008866ED" w:rsidRPr="004C1FE3" w:rsidTr="00543090">
        <w:trPr>
          <w:gridAfter w:val="2"/>
          <w:wAfter w:w="14984" w:type="dxa"/>
        </w:trPr>
        <w:tc>
          <w:tcPr>
            <w:tcW w:w="738" w:type="dxa"/>
          </w:tcPr>
          <w:p w:rsidR="008866ED" w:rsidRPr="004C1FE3" w:rsidRDefault="008866ED" w:rsidP="00B26B81">
            <w:pPr>
              <w:rPr>
                <w:rFonts w:ascii="Arial" w:hAnsi="Arial" w:cs="Arial"/>
              </w:rPr>
            </w:pPr>
          </w:p>
        </w:tc>
        <w:tc>
          <w:tcPr>
            <w:tcW w:w="930" w:type="dxa"/>
          </w:tcPr>
          <w:p w:rsidR="008866ED" w:rsidRPr="004C1FE3" w:rsidRDefault="008866ED" w:rsidP="00B26B81">
            <w:pPr>
              <w:rPr>
                <w:rFonts w:ascii="Arial" w:hAnsi="Arial" w:cs="Arial"/>
              </w:rPr>
            </w:pPr>
          </w:p>
        </w:tc>
        <w:tc>
          <w:tcPr>
            <w:tcW w:w="7371" w:type="dxa"/>
          </w:tcPr>
          <w:p w:rsidR="008866ED" w:rsidRDefault="008866ED" w:rsidP="00FD4484">
            <w:pPr>
              <w:pStyle w:val="ListParagraph"/>
              <w:numPr>
                <w:ilvl w:val="0"/>
                <w:numId w:val="20"/>
              </w:numPr>
              <w:tabs>
                <w:tab w:val="left" w:pos="90"/>
              </w:tabs>
              <w:rPr>
                <w:rFonts w:ascii="Arial" w:hAnsi="Arial" w:cs="Arial"/>
              </w:rPr>
            </w:pPr>
            <w:r w:rsidRPr="00FD4484">
              <w:rPr>
                <w:rFonts w:ascii="Arial" w:hAnsi="Arial" w:cs="Arial"/>
              </w:rPr>
              <w:t xml:space="preserve">Marks Report for </w:t>
            </w:r>
            <w:r w:rsidR="0005560D" w:rsidRPr="00FD4484">
              <w:rPr>
                <w:rFonts w:ascii="Arial" w:hAnsi="Arial" w:cs="Arial"/>
              </w:rPr>
              <w:t xml:space="preserve">Fall/Winter 2008/09 </w:t>
            </w:r>
            <w:r w:rsidR="000F50FB">
              <w:rPr>
                <w:rFonts w:ascii="Arial" w:hAnsi="Arial" w:cs="Arial"/>
              </w:rPr>
              <w:t>– for information only.  Fu</w:t>
            </w:r>
            <w:r w:rsidR="00A41474">
              <w:rPr>
                <w:rFonts w:ascii="Arial" w:hAnsi="Arial" w:cs="Arial"/>
              </w:rPr>
              <w:t>r</w:t>
            </w:r>
            <w:r w:rsidR="000F50FB">
              <w:rPr>
                <w:rFonts w:ascii="Arial" w:hAnsi="Arial" w:cs="Arial"/>
              </w:rPr>
              <w:t>ther q</w:t>
            </w:r>
            <w:r w:rsidR="009172BC">
              <w:rPr>
                <w:rFonts w:ascii="Arial" w:hAnsi="Arial" w:cs="Arial"/>
              </w:rPr>
              <w:t>uestions can be addressed to K. L. Clarke.</w:t>
            </w:r>
          </w:p>
          <w:p w:rsidR="000F50FB" w:rsidRPr="000F50FB" w:rsidRDefault="000F50FB" w:rsidP="000F50FB">
            <w:pPr>
              <w:tabs>
                <w:tab w:val="left" w:pos="90"/>
              </w:tabs>
              <w:rPr>
                <w:rFonts w:ascii="Arial" w:hAnsi="Arial" w:cs="Arial"/>
              </w:rPr>
            </w:pPr>
          </w:p>
          <w:p w:rsidR="000F50FB" w:rsidRPr="00FD4484" w:rsidRDefault="000F50FB" w:rsidP="000F50FB">
            <w:pPr>
              <w:pStyle w:val="ListParagraph"/>
              <w:tabs>
                <w:tab w:val="left" w:pos="90"/>
              </w:tabs>
              <w:rPr>
                <w:rFonts w:ascii="Arial" w:hAnsi="Arial" w:cs="Arial"/>
              </w:rPr>
            </w:pPr>
          </w:p>
        </w:tc>
      </w:tr>
      <w:tr w:rsidR="00903B66" w:rsidRPr="004C1FE3" w:rsidTr="00543090">
        <w:trPr>
          <w:gridAfter w:val="2"/>
          <w:wAfter w:w="14984" w:type="dxa"/>
        </w:trPr>
        <w:tc>
          <w:tcPr>
            <w:tcW w:w="738" w:type="dxa"/>
          </w:tcPr>
          <w:p w:rsidR="00903B66" w:rsidRPr="004C1FE3" w:rsidRDefault="00903B66" w:rsidP="00B26B81">
            <w:pPr>
              <w:rPr>
                <w:rFonts w:ascii="Arial" w:hAnsi="Arial" w:cs="Arial"/>
              </w:rPr>
            </w:pPr>
          </w:p>
        </w:tc>
        <w:tc>
          <w:tcPr>
            <w:tcW w:w="930" w:type="dxa"/>
          </w:tcPr>
          <w:p w:rsidR="00903B66" w:rsidRPr="004C1FE3" w:rsidRDefault="00903B66" w:rsidP="00B26B81">
            <w:pPr>
              <w:rPr>
                <w:rFonts w:ascii="Arial" w:hAnsi="Arial" w:cs="Arial"/>
              </w:rPr>
            </w:pPr>
          </w:p>
        </w:tc>
        <w:tc>
          <w:tcPr>
            <w:tcW w:w="7371" w:type="dxa"/>
          </w:tcPr>
          <w:p w:rsidR="00903B66" w:rsidRPr="004C1FE3" w:rsidRDefault="00903B66" w:rsidP="00B26B81">
            <w:pPr>
              <w:tabs>
                <w:tab w:val="left" w:pos="90"/>
              </w:tabs>
              <w:rPr>
                <w:rFonts w:ascii="Arial" w:hAnsi="Arial" w:cs="Arial"/>
              </w:rPr>
            </w:pPr>
          </w:p>
        </w:tc>
      </w:tr>
      <w:tr w:rsidR="00331CDD" w:rsidRPr="004C1FE3" w:rsidTr="00543090">
        <w:trPr>
          <w:gridAfter w:val="2"/>
          <w:wAfter w:w="14984" w:type="dxa"/>
        </w:trPr>
        <w:tc>
          <w:tcPr>
            <w:tcW w:w="738" w:type="dxa"/>
          </w:tcPr>
          <w:p w:rsidR="00331CDD" w:rsidRPr="004C1FE3" w:rsidRDefault="0099696B" w:rsidP="00B438BB">
            <w:pPr>
              <w:rPr>
                <w:rFonts w:ascii="Arial" w:hAnsi="Arial" w:cs="Arial"/>
              </w:rPr>
            </w:pPr>
            <w:r>
              <w:rPr>
                <w:rFonts w:ascii="Arial" w:hAnsi="Arial" w:cs="Arial"/>
              </w:rPr>
              <w:t>2</w:t>
            </w:r>
            <w:r w:rsidR="00B438BB">
              <w:rPr>
                <w:rFonts w:ascii="Arial" w:hAnsi="Arial" w:cs="Arial"/>
              </w:rPr>
              <w:t>2</w:t>
            </w:r>
            <w:r w:rsidR="00331CDD" w:rsidRPr="004C1FE3">
              <w:rPr>
                <w:rFonts w:ascii="Arial" w:hAnsi="Arial" w:cs="Arial"/>
              </w:rPr>
              <w:t>.</w:t>
            </w:r>
          </w:p>
        </w:tc>
        <w:tc>
          <w:tcPr>
            <w:tcW w:w="930" w:type="dxa"/>
          </w:tcPr>
          <w:p w:rsidR="00331CDD" w:rsidRPr="004C1FE3" w:rsidRDefault="00331CDD" w:rsidP="00B26B81">
            <w:pPr>
              <w:rPr>
                <w:rFonts w:ascii="Arial" w:hAnsi="Arial" w:cs="Arial"/>
              </w:rPr>
            </w:pPr>
          </w:p>
        </w:tc>
        <w:tc>
          <w:tcPr>
            <w:tcW w:w="7371" w:type="dxa"/>
          </w:tcPr>
          <w:p w:rsidR="00331CDD" w:rsidRPr="004C1FE3" w:rsidRDefault="009172BC" w:rsidP="00B26B81">
            <w:pPr>
              <w:tabs>
                <w:tab w:val="left" w:pos="90"/>
              </w:tabs>
              <w:rPr>
                <w:rFonts w:ascii="Arial" w:hAnsi="Arial" w:cs="Arial"/>
              </w:rPr>
            </w:pPr>
            <w:r>
              <w:rPr>
                <w:rFonts w:ascii="Arial" w:hAnsi="Arial" w:cs="Arial"/>
              </w:rPr>
              <w:t xml:space="preserve">Report of NOSM </w:t>
            </w:r>
            <w:r w:rsidR="000F50FB">
              <w:rPr>
                <w:rFonts w:ascii="Arial" w:hAnsi="Arial" w:cs="Arial"/>
              </w:rPr>
              <w:t xml:space="preserve"> – no report</w:t>
            </w:r>
          </w:p>
        </w:tc>
      </w:tr>
      <w:tr w:rsidR="00331CDD" w:rsidRPr="004C1FE3" w:rsidTr="00543090">
        <w:trPr>
          <w:gridAfter w:val="2"/>
          <w:wAfter w:w="14984" w:type="dxa"/>
        </w:trPr>
        <w:tc>
          <w:tcPr>
            <w:tcW w:w="738" w:type="dxa"/>
          </w:tcPr>
          <w:p w:rsidR="00331CDD" w:rsidRPr="004C1FE3" w:rsidRDefault="00331CDD" w:rsidP="00B26B81">
            <w:pPr>
              <w:rPr>
                <w:rFonts w:ascii="Arial" w:hAnsi="Arial" w:cs="Arial"/>
              </w:rPr>
            </w:pPr>
          </w:p>
        </w:tc>
        <w:tc>
          <w:tcPr>
            <w:tcW w:w="930" w:type="dxa"/>
          </w:tcPr>
          <w:p w:rsidR="00331CDD" w:rsidRPr="004C1FE3" w:rsidRDefault="00331CDD" w:rsidP="00B26B81">
            <w:pPr>
              <w:rPr>
                <w:rFonts w:ascii="Arial" w:hAnsi="Arial" w:cs="Arial"/>
              </w:rPr>
            </w:pPr>
          </w:p>
        </w:tc>
        <w:tc>
          <w:tcPr>
            <w:tcW w:w="7371" w:type="dxa"/>
          </w:tcPr>
          <w:p w:rsidR="00331CDD" w:rsidRPr="004C1FE3" w:rsidRDefault="00331CDD" w:rsidP="00B26B81">
            <w:pPr>
              <w:tabs>
                <w:tab w:val="left" w:pos="90"/>
              </w:tabs>
              <w:rPr>
                <w:rFonts w:ascii="Arial" w:hAnsi="Arial" w:cs="Arial"/>
              </w:rPr>
            </w:pPr>
          </w:p>
        </w:tc>
      </w:tr>
      <w:tr w:rsidR="00331CDD" w:rsidRPr="004C1FE3" w:rsidTr="00543090">
        <w:trPr>
          <w:gridAfter w:val="2"/>
          <w:wAfter w:w="14984" w:type="dxa"/>
        </w:trPr>
        <w:tc>
          <w:tcPr>
            <w:tcW w:w="738" w:type="dxa"/>
          </w:tcPr>
          <w:p w:rsidR="00331CDD" w:rsidRPr="004C1FE3" w:rsidRDefault="0099696B" w:rsidP="00704434">
            <w:pPr>
              <w:rPr>
                <w:rFonts w:ascii="Arial" w:hAnsi="Arial" w:cs="Arial"/>
              </w:rPr>
            </w:pPr>
            <w:r>
              <w:rPr>
                <w:rFonts w:ascii="Arial" w:hAnsi="Arial" w:cs="Arial"/>
              </w:rPr>
              <w:t>2</w:t>
            </w:r>
            <w:r w:rsidR="00B438BB">
              <w:rPr>
                <w:rFonts w:ascii="Arial" w:hAnsi="Arial" w:cs="Arial"/>
              </w:rPr>
              <w:t>3</w:t>
            </w:r>
            <w:r w:rsidR="00331CDD" w:rsidRPr="004C1FE3">
              <w:rPr>
                <w:rFonts w:ascii="Arial" w:hAnsi="Arial" w:cs="Arial"/>
              </w:rPr>
              <w:t>.</w:t>
            </w:r>
          </w:p>
        </w:tc>
        <w:tc>
          <w:tcPr>
            <w:tcW w:w="930" w:type="dxa"/>
          </w:tcPr>
          <w:p w:rsidR="00331CDD" w:rsidRPr="004C1FE3" w:rsidRDefault="00331CDD" w:rsidP="00B26B81">
            <w:pPr>
              <w:rPr>
                <w:rFonts w:ascii="Arial" w:hAnsi="Arial" w:cs="Arial"/>
              </w:rPr>
            </w:pPr>
          </w:p>
        </w:tc>
        <w:tc>
          <w:tcPr>
            <w:tcW w:w="7371" w:type="dxa"/>
          </w:tcPr>
          <w:p w:rsidR="00331CDD" w:rsidRDefault="006F4C66" w:rsidP="00B26B81">
            <w:pPr>
              <w:tabs>
                <w:tab w:val="left" w:pos="90"/>
              </w:tabs>
              <w:rPr>
                <w:rFonts w:ascii="Arial" w:hAnsi="Arial" w:cs="Arial"/>
              </w:rPr>
            </w:pPr>
            <w:r>
              <w:rPr>
                <w:rFonts w:ascii="Arial" w:hAnsi="Arial" w:cs="Arial"/>
              </w:rPr>
              <w:t>Report of the Dean Orillia Campus (K. Fedderson)</w:t>
            </w:r>
          </w:p>
          <w:p w:rsidR="000F50FB" w:rsidRDefault="000F50FB" w:rsidP="00B26B81">
            <w:pPr>
              <w:tabs>
                <w:tab w:val="left" w:pos="90"/>
              </w:tabs>
              <w:rPr>
                <w:rFonts w:ascii="Arial" w:hAnsi="Arial" w:cs="Arial"/>
              </w:rPr>
            </w:pPr>
          </w:p>
          <w:p w:rsidR="000F50FB" w:rsidRDefault="000F50FB" w:rsidP="00B26B81">
            <w:pPr>
              <w:tabs>
                <w:tab w:val="left" w:pos="90"/>
              </w:tabs>
              <w:rPr>
                <w:rFonts w:ascii="Arial" w:hAnsi="Arial" w:cs="Arial"/>
              </w:rPr>
            </w:pPr>
            <w:r>
              <w:rPr>
                <w:rFonts w:ascii="Arial" w:hAnsi="Arial" w:cs="Arial"/>
              </w:rPr>
              <w:t>K. Fedderson</w:t>
            </w:r>
            <w:r w:rsidR="0083194D">
              <w:rPr>
                <w:rFonts w:ascii="Arial" w:hAnsi="Arial" w:cs="Arial"/>
              </w:rPr>
              <w:t xml:space="preserve"> reported that </w:t>
            </w:r>
            <w:r w:rsidR="00E96BA8">
              <w:rPr>
                <w:rFonts w:ascii="Arial" w:hAnsi="Arial" w:cs="Arial"/>
              </w:rPr>
              <w:t xml:space="preserve">although </w:t>
            </w:r>
            <w:r w:rsidR="0083194D">
              <w:rPr>
                <w:rFonts w:ascii="Arial" w:hAnsi="Arial" w:cs="Arial"/>
              </w:rPr>
              <w:t xml:space="preserve">the Orillia Campus had a goal of </w:t>
            </w:r>
            <w:r>
              <w:rPr>
                <w:rFonts w:ascii="Arial" w:hAnsi="Arial" w:cs="Arial"/>
              </w:rPr>
              <w:t>700 students</w:t>
            </w:r>
            <w:r w:rsidR="0083194D">
              <w:rPr>
                <w:rFonts w:ascii="Arial" w:hAnsi="Arial" w:cs="Arial"/>
              </w:rPr>
              <w:t xml:space="preserve"> for 09/10</w:t>
            </w:r>
            <w:r w:rsidR="00E96BA8">
              <w:rPr>
                <w:rFonts w:ascii="Arial" w:hAnsi="Arial" w:cs="Arial"/>
              </w:rPr>
              <w:t>, the enrolment</w:t>
            </w:r>
            <w:r w:rsidR="00E74377">
              <w:rPr>
                <w:rFonts w:ascii="Arial" w:hAnsi="Arial" w:cs="Arial"/>
              </w:rPr>
              <w:t xml:space="preserve"> estimates</w:t>
            </w:r>
            <w:r w:rsidR="00E96BA8">
              <w:rPr>
                <w:rFonts w:ascii="Arial" w:hAnsi="Arial" w:cs="Arial"/>
              </w:rPr>
              <w:t xml:space="preserve"> indicate even numbers were achieved </w:t>
            </w:r>
            <w:r w:rsidR="00900635">
              <w:rPr>
                <w:rFonts w:ascii="Arial" w:hAnsi="Arial" w:cs="Arial"/>
              </w:rPr>
              <w:t>- 740</w:t>
            </w:r>
            <w:r>
              <w:rPr>
                <w:rFonts w:ascii="Arial" w:hAnsi="Arial" w:cs="Arial"/>
              </w:rPr>
              <w:t xml:space="preserve"> full</w:t>
            </w:r>
            <w:r w:rsidR="0083194D">
              <w:rPr>
                <w:rFonts w:ascii="Arial" w:hAnsi="Arial" w:cs="Arial"/>
              </w:rPr>
              <w:t>-</w:t>
            </w:r>
            <w:r>
              <w:rPr>
                <w:rFonts w:ascii="Arial" w:hAnsi="Arial" w:cs="Arial"/>
              </w:rPr>
              <w:t xml:space="preserve"> time </w:t>
            </w:r>
            <w:r w:rsidR="0083194D">
              <w:rPr>
                <w:rFonts w:ascii="Arial" w:hAnsi="Arial" w:cs="Arial"/>
              </w:rPr>
              <w:t>students and 49 part-time.  C</w:t>
            </w:r>
            <w:r>
              <w:rPr>
                <w:rFonts w:ascii="Arial" w:hAnsi="Arial" w:cs="Arial"/>
              </w:rPr>
              <w:t xml:space="preserve">onstruction has begun on </w:t>
            </w:r>
            <w:r w:rsidR="0083194D">
              <w:rPr>
                <w:rFonts w:ascii="Arial" w:hAnsi="Arial" w:cs="Arial"/>
              </w:rPr>
              <w:t xml:space="preserve">the </w:t>
            </w:r>
            <w:r>
              <w:rPr>
                <w:rFonts w:ascii="Arial" w:hAnsi="Arial" w:cs="Arial"/>
              </w:rPr>
              <w:t>new site</w:t>
            </w:r>
            <w:r w:rsidR="00E74377">
              <w:rPr>
                <w:rFonts w:ascii="Arial" w:hAnsi="Arial" w:cs="Arial"/>
              </w:rPr>
              <w:t xml:space="preserve"> and </w:t>
            </w:r>
            <w:r>
              <w:rPr>
                <w:rFonts w:ascii="Arial" w:hAnsi="Arial" w:cs="Arial"/>
              </w:rPr>
              <w:t xml:space="preserve">can be followed on </w:t>
            </w:r>
            <w:r w:rsidR="00E74377">
              <w:rPr>
                <w:rFonts w:ascii="Arial" w:hAnsi="Arial" w:cs="Arial"/>
              </w:rPr>
              <w:t xml:space="preserve">the </w:t>
            </w:r>
            <w:r>
              <w:rPr>
                <w:rFonts w:ascii="Arial" w:hAnsi="Arial" w:cs="Arial"/>
              </w:rPr>
              <w:t>Orillia website</w:t>
            </w:r>
            <w:r w:rsidR="00F66946">
              <w:rPr>
                <w:rFonts w:ascii="Arial" w:hAnsi="Arial" w:cs="Arial"/>
              </w:rPr>
              <w:t xml:space="preserve">. </w:t>
            </w:r>
            <w:r>
              <w:rPr>
                <w:rFonts w:ascii="Arial" w:hAnsi="Arial" w:cs="Arial"/>
              </w:rPr>
              <w:t xml:space="preserve"> </w:t>
            </w:r>
          </w:p>
          <w:p w:rsidR="00F66946" w:rsidRDefault="00F66946" w:rsidP="00B26B81">
            <w:pPr>
              <w:tabs>
                <w:tab w:val="left" w:pos="90"/>
              </w:tabs>
              <w:rPr>
                <w:rFonts w:ascii="Arial" w:hAnsi="Arial" w:cs="Arial"/>
              </w:rPr>
            </w:pPr>
          </w:p>
          <w:p w:rsidR="000F50FB" w:rsidRDefault="00E74377" w:rsidP="00B26B81">
            <w:pPr>
              <w:tabs>
                <w:tab w:val="left" w:pos="90"/>
              </w:tabs>
              <w:rPr>
                <w:rFonts w:ascii="Arial" w:hAnsi="Arial" w:cs="Arial"/>
              </w:rPr>
            </w:pPr>
            <w:r>
              <w:rPr>
                <w:rFonts w:ascii="Arial" w:hAnsi="Arial" w:cs="Arial"/>
              </w:rPr>
              <w:t>K. Fedderson t</w:t>
            </w:r>
            <w:r w:rsidR="000F50FB">
              <w:rPr>
                <w:rFonts w:ascii="Arial" w:hAnsi="Arial" w:cs="Arial"/>
              </w:rPr>
              <w:t>hanke</w:t>
            </w:r>
            <w:r>
              <w:rPr>
                <w:rFonts w:ascii="Arial" w:hAnsi="Arial" w:cs="Arial"/>
              </w:rPr>
              <w:t>d other F</w:t>
            </w:r>
            <w:r w:rsidR="000F50FB">
              <w:rPr>
                <w:rFonts w:ascii="Arial" w:hAnsi="Arial" w:cs="Arial"/>
              </w:rPr>
              <w:t xml:space="preserve">aculties for their assistance over the summer </w:t>
            </w:r>
            <w:r>
              <w:rPr>
                <w:rFonts w:ascii="Arial" w:hAnsi="Arial" w:cs="Arial"/>
              </w:rPr>
              <w:t>in</w:t>
            </w:r>
            <w:r w:rsidR="000F50FB">
              <w:rPr>
                <w:rFonts w:ascii="Arial" w:hAnsi="Arial" w:cs="Arial"/>
              </w:rPr>
              <w:t xml:space="preserve"> getting </w:t>
            </w:r>
            <w:r>
              <w:rPr>
                <w:rFonts w:ascii="Arial" w:hAnsi="Arial" w:cs="Arial"/>
              </w:rPr>
              <w:t xml:space="preserve">the </w:t>
            </w:r>
            <w:r w:rsidR="000F50FB">
              <w:rPr>
                <w:rFonts w:ascii="Arial" w:hAnsi="Arial" w:cs="Arial"/>
              </w:rPr>
              <w:t>MBA program</w:t>
            </w:r>
            <w:r>
              <w:rPr>
                <w:rFonts w:ascii="Arial" w:hAnsi="Arial" w:cs="Arial"/>
              </w:rPr>
              <w:t xml:space="preserve"> started. The Faculty of E</w:t>
            </w:r>
            <w:r w:rsidR="000F50FB">
              <w:rPr>
                <w:rFonts w:ascii="Arial" w:hAnsi="Arial" w:cs="Arial"/>
              </w:rPr>
              <w:t xml:space="preserve">ducation </w:t>
            </w:r>
            <w:r>
              <w:rPr>
                <w:rFonts w:ascii="Arial" w:hAnsi="Arial" w:cs="Arial"/>
              </w:rPr>
              <w:t xml:space="preserve">is </w:t>
            </w:r>
            <w:r w:rsidR="000F50FB">
              <w:rPr>
                <w:rFonts w:ascii="Arial" w:hAnsi="Arial" w:cs="Arial"/>
              </w:rPr>
              <w:t>accommodating 200 new students</w:t>
            </w:r>
            <w:r>
              <w:rPr>
                <w:rFonts w:ascii="Arial" w:hAnsi="Arial" w:cs="Arial"/>
              </w:rPr>
              <w:t xml:space="preserve">.  </w:t>
            </w:r>
          </w:p>
          <w:p w:rsidR="000F50FB" w:rsidRPr="004C1FE3" w:rsidRDefault="000F50FB" w:rsidP="00E74377">
            <w:pPr>
              <w:tabs>
                <w:tab w:val="left" w:pos="90"/>
              </w:tabs>
              <w:rPr>
                <w:rFonts w:ascii="Arial" w:hAnsi="Arial" w:cs="Arial"/>
              </w:rPr>
            </w:pPr>
          </w:p>
        </w:tc>
      </w:tr>
      <w:tr w:rsidR="00331CDD" w:rsidRPr="004C1FE3" w:rsidTr="00543090">
        <w:trPr>
          <w:gridAfter w:val="2"/>
          <w:wAfter w:w="14984" w:type="dxa"/>
        </w:trPr>
        <w:tc>
          <w:tcPr>
            <w:tcW w:w="738" w:type="dxa"/>
          </w:tcPr>
          <w:p w:rsidR="00331CDD" w:rsidRPr="004C1FE3" w:rsidRDefault="00331CDD" w:rsidP="00B26B81">
            <w:pPr>
              <w:rPr>
                <w:rFonts w:ascii="Arial" w:hAnsi="Arial" w:cs="Arial"/>
              </w:rPr>
            </w:pPr>
          </w:p>
        </w:tc>
        <w:tc>
          <w:tcPr>
            <w:tcW w:w="930" w:type="dxa"/>
          </w:tcPr>
          <w:p w:rsidR="00331CDD" w:rsidRPr="004C1FE3" w:rsidRDefault="00331CDD" w:rsidP="00B26B81">
            <w:pPr>
              <w:rPr>
                <w:rFonts w:ascii="Arial" w:hAnsi="Arial" w:cs="Arial"/>
              </w:rPr>
            </w:pPr>
          </w:p>
        </w:tc>
        <w:tc>
          <w:tcPr>
            <w:tcW w:w="7371" w:type="dxa"/>
          </w:tcPr>
          <w:p w:rsidR="00331CDD" w:rsidRPr="004C1FE3" w:rsidRDefault="00331CDD" w:rsidP="00B26B81">
            <w:pPr>
              <w:tabs>
                <w:tab w:val="left" w:pos="90"/>
              </w:tabs>
              <w:rPr>
                <w:rFonts w:ascii="Arial" w:hAnsi="Arial" w:cs="Arial"/>
              </w:rPr>
            </w:pPr>
          </w:p>
        </w:tc>
      </w:tr>
      <w:tr w:rsidR="006F4C66" w:rsidRPr="004C1FE3" w:rsidTr="00543090">
        <w:trPr>
          <w:gridAfter w:val="2"/>
          <w:wAfter w:w="14984" w:type="dxa"/>
        </w:trPr>
        <w:tc>
          <w:tcPr>
            <w:tcW w:w="738" w:type="dxa"/>
          </w:tcPr>
          <w:p w:rsidR="006F4C66" w:rsidRPr="004C1FE3" w:rsidRDefault="007F46B4" w:rsidP="00704434">
            <w:pPr>
              <w:rPr>
                <w:rFonts w:ascii="Arial" w:hAnsi="Arial" w:cs="Arial"/>
              </w:rPr>
            </w:pPr>
            <w:r>
              <w:rPr>
                <w:rFonts w:ascii="Arial" w:hAnsi="Arial" w:cs="Arial"/>
              </w:rPr>
              <w:t>2</w:t>
            </w:r>
            <w:r w:rsidR="00B438BB">
              <w:rPr>
                <w:rFonts w:ascii="Arial" w:hAnsi="Arial" w:cs="Arial"/>
              </w:rPr>
              <w:t>4</w:t>
            </w:r>
            <w:r>
              <w:rPr>
                <w:rFonts w:ascii="Arial" w:hAnsi="Arial" w:cs="Arial"/>
              </w:rPr>
              <w:t>.</w:t>
            </w:r>
          </w:p>
        </w:tc>
        <w:tc>
          <w:tcPr>
            <w:tcW w:w="930" w:type="dxa"/>
          </w:tcPr>
          <w:p w:rsidR="006F4C66" w:rsidRPr="004C1FE3" w:rsidRDefault="006F4C66" w:rsidP="00B26B81">
            <w:pPr>
              <w:rPr>
                <w:rFonts w:ascii="Arial" w:hAnsi="Arial" w:cs="Arial"/>
              </w:rPr>
            </w:pPr>
          </w:p>
        </w:tc>
        <w:tc>
          <w:tcPr>
            <w:tcW w:w="7371" w:type="dxa"/>
          </w:tcPr>
          <w:p w:rsidR="006F4C66" w:rsidRDefault="007F46B4" w:rsidP="00B26B81">
            <w:pPr>
              <w:tabs>
                <w:tab w:val="left" w:pos="90"/>
              </w:tabs>
              <w:rPr>
                <w:rFonts w:ascii="Arial" w:hAnsi="Arial" w:cs="Arial"/>
              </w:rPr>
            </w:pPr>
            <w:r>
              <w:rPr>
                <w:rFonts w:ascii="Arial" w:hAnsi="Arial" w:cs="Arial"/>
              </w:rPr>
              <w:t>Report of the Senate Representative to the Board of Governors (J. Leggatt)</w:t>
            </w:r>
          </w:p>
          <w:p w:rsidR="000F50FB" w:rsidRDefault="000F50FB" w:rsidP="00B26B81">
            <w:pPr>
              <w:tabs>
                <w:tab w:val="left" w:pos="90"/>
              </w:tabs>
              <w:rPr>
                <w:rFonts w:ascii="Arial" w:hAnsi="Arial" w:cs="Arial"/>
              </w:rPr>
            </w:pPr>
          </w:p>
          <w:p w:rsidR="000F50FB" w:rsidRDefault="009172BC" w:rsidP="00B26B81">
            <w:pPr>
              <w:tabs>
                <w:tab w:val="left" w:pos="90"/>
              </w:tabs>
              <w:rPr>
                <w:rFonts w:ascii="Arial" w:hAnsi="Arial" w:cs="Arial"/>
              </w:rPr>
            </w:pPr>
            <w:r>
              <w:rPr>
                <w:rFonts w:ascii="Arial" w:hAnsi="Arial" w:cs="Arial"/>
              </w:rPr>
              <w:t>J. Leggatt h</w:t>
            </w:r>
            <w:r w:rsidR="000F50FB">
              <w:rPr>
                <w:rFonts w:ascii="Arial" w:hAnsi="Arial" w:cs="Arial"/>
              </w:rPr>
              <w:t xml:space="preserve">ighlighted </w:t>
            </w:r>
            <w:r>
              <w:rPr>
                <w:rFonts w:ascii="Arial" w:hAnsi="Arial" w:cs="Arial"/>
              </w:rPr>
              <w:t xml:space="preserve">the </w:t>
            </w:r>
            <w:r w:rsidR="000F50FB">
              <w:rPr>
                <w:rFonts w:ascii="Arial" w:hAnsi="Arial" w:cs="Arial"/>
              </w:rPr>
              <w:t>June 18</w:t>
            </w:r>
            <w:r w:rsidR="000F50FB" w:rsidRPr="000F50FB">
              <w:rPr>
                <w:rFonts w:ascii="Arial" w:hAnsi="Arial" w:cs="Arial"/>
                <w:vertAlign w:val="superscript"/>
              </w:rPr>
              <w:t>th</w:t>
            </w:r>
            <w:r w:rsidR="000F50FB">
              <w:rPr>
                <w:rFonts w:ascii="Arial" w:hAnsi="Arial" w:cs="Arial"/>
              </w:rPr>
              <w:t xml:space="preserve"> meeting</w:t>
            </w:r>
            <w:r>
              <w:rPr>
                <w:rFonts w:ascii="Arial" w:hAnsi="Arial" w:cs="Arial"/>
              </w:rPr>
              <w:t xml:space="preserve"> of the Board of Governors.  The </w:t>
            </w:r>
            <w:r w:rsidR="000F50FB">
              <w:rPr>
                <w:rFonts w:ascii="Arial" w:hAnsi="Arial" w:cs="Arial"/>
              </w:rPr>
              <w:t xml:space="preserve">operating budget </w:t>
            </w:r>
            <w:r>
              <w:rPr>
                <w:rFonts w:ascii="Arial" w:hAnsi="Arial" w:cs="Arial"/>
              </w:rPr>
              <w:t>was approved and Liaison Committee R</w:t>
            </w:r>
            <w:r w:rsidR="000F50FB">
              <w:rPr>
                <w:rFonts w:ascii="Arial" w:hAnsi="Arial" w:cs="Arial"/>
              </w:rPr>
              <w:t>eport recommendations</w:t>
            </w:r>
            <w:r>
              <w:rPr>
                <w:rFonts w:ascii="Arial" w:hAnsi="Arial" w:cs="Arial"/>
              </w:rPr>
              <w:t xml:space="preserve"> were accepted.</w:t>
            </w:r>
          </w:p>
          <w:p w:rsidR="000F50FB" w:rsidRDefault="000F50FB" w:rsidP="00B26B81">
            <w:pPr>
              <w:tabs>
                <w:tab w:val="left" w:pos="90"/>
              </w:tabs>
              <w:rPr>
                <w:rFonts w:ascii="Arial" w:hAnsi="Arial" w:cs="Arial"/>
              </w:rPr>
            </w:pPr>
          </w:p>
          <w:p w:rsidR="0083194D" w:rsidRDefault="0083194D" w:rsidP="00B26B81">
            <w:pPr>
              <w:tabs>
                <w:tab w:val="left" w:pos="90"/>
              </w:tabs>
              <w:rPr>
                <w:rFonts w:ascii="Arial" w:hAnsi="Arial" w:cs="Arial"/>
              </w:rPr>
            </w:pPr>
            <w:r>
              <w:rPr>
                <w:rFonts w:ascii="Arial" w:hAnsi="Arial" w:cs="Arial"/>
              </w:rPr>
              <w:t xml:space="preserve">On </w:t>
            </w:r>
            <w:r w:rsidR="00404623">
              <w:rPr>
                <w:rFonts w:ascii="Arial" w:hAnsi="Arial" w:cs="Arial"/>
              </w:rPr>
              <w:t>Sept</w:t>
            </w:r>
            <w:r>
              <w:rPr>
                <w:rFonts w:ascii="Arial" w:hAnsi="Arial" w:cs="Arial"/>
              </w:rPr>
              <w:t xml:space="preserve">ember </w:t>
            </w:r>
            <w:r w:rsidR="00404623">
              <w:rPr>
                <w:rFonts w:ascii="Arial" w:hAnsi="Arial" w:cs="Arial"/>
              </w:rPr>
              <w:t>17</w:t>
            </w:r>
            <w:r w:rsidRPr="0083194D">
              <w:rPr>
                <w:rFonts w:ascii="Arial" w:hAnsi="Arial" w:cs="Arial"/>
                <w:vertAlign w:val="superscript"/>
              </w:rPr>
              <w:t>th</w:t>
            </w:r>
            <w:r>
              <w:rPr>
                <w:rFonts w:ascii="Arial" w:hAnsi="Arial" w:cs="Arial"/>
              </w:rPr>
              <w:t>, the Audit C</w:t>
            </w:r>
            <w:r w:rsidR="00404623">
              <w:rPr>
                <w:rFonts w:ascii="Arial" w:hAnsi="Arial" w:cs="Arial"/>
              </w:rPr>
              <w:t>ommittee reappo</w:t>
            </w:r>
            <w:r>
              <w:rPr>
                <w:rFonts w:ascii="Arial" w:hAnsi="Arial" w:cs="Arial"/>
              </w:rPr>
              <w:t xml:space="preserve">inted BDO for 09/10 fiscal year.  </w:t>
            </w:r>
          </w:p>
          <w:p w:rsidR="0083194D" w:rsidRDefault="0083194D" w:rsidP="00B26B81">
            <w:pPr>
              <w:tabs>
                <w:tab w:val="left" w:pos="90"/>
              </w:tabs>
              <w:rPr>
                <w:rFonts w:ascii="Arial" w:hAnsi="Arial" w:cs="Arial"/>
              </w:rPr>
            </w:pPr>
          </w:p>
          <w:p w:rsidR="00404623" w:rsidRDefault="0083194D" w:rsidP="00B26B81">
            <w:pPr>
              <w:tabs>
                <w:tab w:val="left" w:pos="90"/>
              </w:tabs>
              <w:rPr>
                <w:rFonts w:ascii="Arial" w:hAnsi="Arial" w:cs="Arial"/>
              </w:rPr>
            </w:pPr>
            <w:r>
              <w:rPr>
                <w:rFonts w:ascii="Arial" w:hAnsi="Arial" w:cs="Arial"/>
              </w:rPr>
              <w:t>Senators</w:t>
            </w:r>
            <w:r w:rsidR="00404623">
              <w:rPr>
                <w:rFonts w:ascii="Arial" w:hAnsi="Arial" w:cs="Arial"/>
              </w:rPr>
              <w:t xml:space="preserve"> Gottardo and Hayman</w:t>
            </w:r>
            <w:r>
              <w:rPr>
                <w:rFonts w:ascii="Arial" w:hAnsi="Arial" w:cs="Arial"/>
              </w:rPr>
              <w:t xml:space="preserve"> were </w:t>
            </w:r>
            <w:r w:rsidR="00404623">
              <w:rPr>
                <w:rFonts w:ascii="Arial" w:hAnsi="Arial" w:cs="Arial"/>
              </w:rPr>
              <w:t>appointed as Senate rep</w:t>
            </w:r>
            <w:r>
              <w:rPr>
                <w:rFonts w:ascii="Arial" w:hAnsi="Arial" w:cs="Arial"/>
              </w:rPr>
              <w:t>resentative</w:t>
            </w:r>
            <w:r w:rsidR="00404623">
              <w:rPr>
                <w:rFonts w:ascii="Arial" w:hAnsi="Arial" w:cs="Arial"/>
              </w:rPr>
              <w:t xml:space="preserve">s on </w:t>
            </w:r>
            <w:r>
              <w:rPr>
                <w:rFonts w:ascii="Arial" w:hAnsi="Arial" w:cs="Arial"/>
              </w:rPr>
              <w:t xml:space="preserve">the </w:t>
            </w:r>
            <w:r w:rsidR="00404623">
              <w:rPr>
                <w:rFonts w:ascii="Arial" w:hAnsi="Arial" w:cs="Arial"/>
              </w:rPr>
              <w:t>B</w:t>
            </w:r>
            <w:r>
              <w:rPr>
                <w:rFonts w:ascii="Arial" w:hAnsi="Arial" w:cs="Arial"/>
              </w:rPr>
              <w:t xml:space="preserve">oard of Governors. </w:t>
            </w:r>
          </w:p>
          <w:p w:rsidR="0083194D" w:rsidRDefault="0083194D" w:rsidP="00B26B81">
            <w:pPr>
              <w:tabs>
                <w:tab w:val="left" w:pos="90"/>
              </w:tabs>
              <w:rPr>
                <w:rFonts w:ascii="Arial" w:hAnsi="Arial" w:cs="Arial"/>
              </w:rPr>
            </w:pPr>
          </w:p>
          <w:p w:rsidR="00404623" w:rsidRDefault="00404623" w:rsidP="00B26B81">
            <w:pPr>
              <w:tabs>
                <w:tab w:val="left" w:pos="90"/>
              </w:tabs>
              <w:rPr>
                <w:rFonts w:ascii="Arial" w:hAnsi="Arial" w:cs="Arial"/>
              </w:rPr>
            </w:pPr>
            <w:r>
              <w:rPr>
                <w:rFonts w:ascii="Arial" w:hAnsi="Arial" w:cs="Arial"/>
              </w:rPr>
              <w:t xml:space="preserve">Annual </w:t>
            </w:r>
            <w:r w:rsidR="0083194D">
              <w:rPr>
                <w:rFonts w:ascii="Arial" w:hAnsi="Arial" w:cs="Arial"/>
              </w:rPr>
              <w:t xml:space="preserve">Board of Governors’ </w:t>
            </w:r>
            <w:r>
              <w:rPr>
                <w:rFonts w:ascii="Arial" w:hAnsi="Arial" w:cs="Arial"/>
              </w:rPr>
              <w:t xml:space="preserve">reports </w:t>
            </w:r>
            <w:r w:rsidR="0083194D">
              <w:rPr>
                <w:rFonts w:ascii="Arial" w:hAnsi="Arial" w:cs="Arial"/>
              </w:rPr>
              <w:t xml:space="preserve">are </w:t>
            </w:r>
            <w:r>
              <w:rPr>
                <w:rFonts w:ascii="Arial" w:hAnsi="Arial" w:cs="Arial"/>
              </w:rPr>
              <w:t xml:space="preserve">posted on </w:t>
            </w:r>
            <w:r w:rsidR="0083194D">
              <w:rPr>
                <w:rFonts w:ascii="Arial" w:hAnsi="Arial" w:cs="Arial"/>
              </w:rPr>
              <w:t xml:space="preserve">the </w:t>
            </w:r>
            <w:r>
              <w:rPr>
                <w:rFonts w:ascii="Arial" w:hAnsi="Arial" w:cs="Arial"/>
              </w:rPr>
              <w:t>Board website</w:t>
            </w:r>
            <w:r w:rsidR="0083194D">
              <w:rPr>
                <w:rFonts w:ascii="Arial" w:hAnsi="Arial" w:cs="Arial"/>
              </w:rPr>
              <w:t>.</w:t>
            </w:r>
          </w:p>
          <w:p w:rsidR="00404623" w:rsidRDefault="00404623" w:rsidP="00B26B81">
            <w:pPr>
              <w:tabs>
                <w:tab w:val="left" w:pos="90"/>
              </w:tabs>
              <w:rPr>
                <w:rFonts w:ascii="Arial" w:hAnsi="Arial" w:cs="Arial"/>
              </w:rPr>
            </w:pPr>
          </w:p>
          <w:p w:rsidR="00404623" w:rsidRDefault="00900635" w:rsidP="0083194D">
            <w:pPr>
              <w:tabs>
                <w:tab w:val="left" w:pos="90"/>
              </w:tabs>
              <w:rPr>
                <w:rFonts w:ascii="Arial" w:hAnsi="Arial" w:cs="Arial"/>
              </w:rPr>
            </w:pPr>
            <w:r>
              <w:rPr>
                <w:rFonts w:ascii="Arial" w:hAnsi="Arial" w:cs="Arial"/>
              </w:rPr>
              <w:t>MOTION (</w:t>
            </w:r>
            <w:r w:rsidR="00404623">
              <w:rPr>
                <w:rFonts w:ascii="Arial" w:hAnsi="Arial" w:cs="Arial"/>
              </w:rPr>
              <w:t>T. Cava/</w:t>
            </w:r>
            <w:r w:rsidR="0083194D">
              <w:rPr>
                <w:rFonts w:ascii="Arial" w:hAnsi="Arial" w:cs="Arial"/>
              </w:rPr>
              <w:t>C.</w:t>
            </w:r>
            <w:r>
              <w:rPr>
                <w:rFonts w:ascii="Arial" w:hAnsi="Arial" w:cs="Arial"/>
              </w:rPr>
              <w:t xml:space="preserve"> </w:t>
            </w:r>
            <w:r w:rsidR="00404623">
              <w:rPr>
                <w:rFonts w:ascii="Arial" w:hAnsi="Arial" w:cs="Arial"/>
              </w:rPr>
              <w:t>Gottardo</w:t>
            </w:r>
            <w:r w:rsidR="0083194D">
              <w:rPr>
                <w:rFonts w:ascii="Arial" w:hAnsi="Arial" w:cs="Arial"/>
              </w:rPr>
              <w:t>) t</w:t>
            </w:r>
            <w:r w:rsidR="00E96BA8">
              <w:rPr>
                <w:rFonts w:ascii="Arial" w:hAnsi="Arial" w:cs="Arial"/>
              </w:rPr>
              <w:t>hat the meeting was</w:t>
            </w:r>
            <w:r w:rsidR="0083194D">
              <w:rPr>
                <w:rFonts w:ascii="Arial" w:hAnsi="Arial" w:cs="Arial"/>
              </w:rPr>
              <w:t xml:space="preserve"> adjourn</w:t>
            </w:r>
            <w:r w:rsidR="00E96BA8">
              <w:rPr>
                <w:rFonts w:ascii="Arial" w:hAnsi="Arial" w:cs="Arial"/>
              </w:rPr>
              <w:t>ed</w:t>
            </w:r>
            <w:r w:rsidR="0083194D">
              <w:rPr>
                <w:rFonts w:ascii="Arial" w:hAnsi="Arial" w:cs="Arial"/>
              </w:rPr>
              <w:t>.</w:t>
            </w:r>
          </w:p>
          <w:p w:rsidR="0083194D" w:rsidRPr="004C1FE3" w:rsidRDefault="0083194D" w:rsidP="0083194D">
            <w:pPr>
              <w:tabs>
                <w:tab w:val="left" w:pos="90"/>
              </w:tabs>
              <w:rPr>
                <w:rFonts w:ascii="Arial" w:hAnsi="Arial" w:cs="Arial"/>
              </w:rPr>
            </w:pPr>
            <w:r>
              <w:rPr>
                <w:rFonts w:ascii="Arial" w:hAnsi="Arial" w:cs="Arial"/>
              </w:rPr>
              <w:t>CARRIED</w:t>
            </w:r>
          </w:p>
        </w:tc>
      </w:tr>
      <w:tr w:rsidR="007F46B4" w:rsidRPr="004C1FE3" w:rsidTr="00543090">
        <w:trPr>
          <w:gridAfter w:val="2"/>
          <w:wAfter w:w="14984" w:type="dxa"/>
        </w:trPr>
        <w:tc>
          <w:tcPr>
            <w:tcW w:w="738" w:type="dxa"/>
          </w:tcPr>
          <w:p w:rsidR="007F46B4" w:rsidRDefault="007F46B4" w:rsidP="00B26B81">
            <w:pPr>
              <w:rPr>
                <w:rFonts w:ascii="Arial" w:hAnsi="Arial" w:cs="Arial"/>
              </w:rPr>
            </w:pPr>
          </w:p>
        </w:tc>
        <w:tc>
          <w:tcPr>
            <w:tcW w:w="930" w:type="dxa"/>
          </w:tcPr>
          <w:p w:rsidR="007F46B4" w:rsidRPr="004C1FE3" w:rsidRDefault="007F46B4" w:rsidP="00B26B81">
            <w:pPr>
              <w:rPr>
                <w:rFonts w:ascii="Arial" w:hAnsi="Arial" w:cs="Arial"/>
              </w:rPr>
            </w:pPr>
          </w:p>
        </w:tc>
        <w:tc>
          <w:tcPr>
            <w:tcW w:w="7371" w:type="dxa"/>
          </w:tcPr>
          <w:p w:rsidR="007F46B4" w:rsidRPr="004C1FE3" w:rsidRDefault="007F46B4" w:rsidP="00B26B81">
            <w:pPr>
              <w:tabs>
                <w:tab w:val="left" w:pos="90"/>
              </w:tabs>
              <w:rPr>
                <w:rFonts w:ascii="Arial" w:hAnsi="Arial" w:cs="Arial"/>
              </w:rPr>
            </w:pPr>
          </w:p>
        </w:tc>
      </w:tr>
    </w:tbl>
    <w:p w:rsidR="00967998" w:rsidRDefault="00967998" w:rsidP="00967998">
      <w:pPr>
        <w:rPr>
          <w:rFonts w:ascii="Arial" w:hAnsi="Arial" w:cs="Arial"/>
        </w:rPr>
      </w:pPr>
      <w:r>
        <w:rPr>
          <w:rFonts w:ascii="Arial" w:hAnsi="Arial" w:cs="Arial"/>
        </w:rPr>
        <w:tab/>
      </w:r>
      <w:r>
        <w:rPr>
          <w:rFonts w:ascii="Arial" w:hAnsi="Arial" w:cs="Arial"/>
        </w:rPr>
        <w:tab/>
        <w:t xml:space="preserve">  </w:t>
      </w:r>
    </w:p>
    <w:p w:rsidR="00967998" w:rsidRDefault="00967998" w:rsidP="00967998">
      <w:pPr>
        <w:rPr>
          <w:rFonts w:ascii="Arial" w:hAnsi="Arial" w:cs="Arial"/>
        </w:rPr>
      </w:pPr>
    </w:p>
    <w:p w:rsidR="00967998" w:rsidRDefault="00967998" w:rsidP="00967998">
      <w:pPr>
        <w:rPr>
          <w:rFonts w:ascii="Arial" w:hAnsi="Arial" w:cs="Arial"/>
        </w:rPr>
      </w:pPr>
      <w:r>
        <w:rPr>
          <w:rFonts w:ascii="Arial" w:hAnsi="Arial" w:cs="Arial"/>
        </w:rPr>
        <w:t>___________________________                 _____________________________</w:t>
      </w:r>
    </w:p>
    <w:p w:rsidR="00967998" w:rsidRDefault="00967998" w:rsidP="00967998">
      <w:pPr>
        <w:rPr>
          <w:rFonts w:ascii="Arial" w:hAnsi="Arial" w:cs="Arial"/>
        </w:rPr>
      </w:pPr>
      <w:r>
        <w:rPr>
          <w:rFonts w:ascii="Arial" w:hAnsi="Arial" w:cs="Arial"/>
        </w:rPr>
        <w:t>Dr. F. Gilbert, President                                   Ms. K. Roche, Secretary of Senate</w:t>
      </w:r>
    </w:p>
    <w:p w:rsidR="00967998" w:rsidRPr="00E64295" w:rsidRDefault="00967998" w:rsidP="00967998">
      <w:pPr>
        <w:rPr>
          <w:rFonts w:ascii="Arial" w:hAnsi="Arial" w:cs="Arial"/>
        </w:rPr>
      </w:pPr>
    </w:p>
    <w:p w:rsidR="00634487" w:rsidRPr="00B26B81" w:rsidRDefault="00634487" w:rsidP="00B26B81"/>
    <w:sectPr w:rsidR="00634487" w:rsidRPr="00B26B81" w:rsidSect="00DC6A9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CE1" w:rsidRDefault="007C5CE1">
      <w:r>
        <w:separator/>
      </w:r>
    </w:p>
  </w:endnote>
  <w:endnote w:type="continuationSeparator" w:id="0">
    <w:p w:rsidR="007C5CE1" w:rsidRDefault="007C5C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E1" w:rsidRDefault="007C5C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E1" w:rsidRDefault="007C5C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E1" w:rsidRDefault="007C5C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CE1" w:rsidRDefault="007C5CE1">
      <w:r>
        <w:separator/>
      </w:r>
    </w:p>
  </w:footnote>
  <w:footnote w:type="continuationSeparator" w:id="0">
    <w:p w:rsidR="007C5CE1" w:rsidRDefault="007C5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E1" w:rsidRDefault="007C5C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E1" w:rsidRDefault="007C5CE1">
    <w:pPr>
      <w:pStyle w:val="Header"/>
    </w:pPr>
    <w:r>
      <w:t>Senate Agenda Meeting #2009-7</w:t>
    </w:r>
  </w:p>
  <w:p w:rsidR="007C5CE1" w:rsidRDefault="007C5CE1">
    <w:pPr>
      <w:pStyle w:val="Header"/>
    </w:pPr>
    <w:r>
      <w:t>October 2, 2009</w:t>
    </w:r>
  </w:p>
  <w:sdt>
    <w:sdtPr>
      <w:id w:val="250395305"/>
      <w:docPartObj>
        <w:docPartGallery w:val="Page Numbers (Top of Page)"/>
        <w:docPartUnique/>
      </w:docPartObj>
    </w:sdtPr>
    <w:sdtContent>
      <w:p w:rsidR="007C5CE1" w:rsidRDefault="007C5CE1">
        <w:r>
          <w:t xml:space="preserve">Page </w:t>
        </w:r>
        <w:fldSimple w:instr=" PAGE ">
          <w:r w:rsidR="00735AB2">
            <w:rPr>
              <w:noProof/>
            </w:rPr>
            <w:t>2</w:t>
          </w:r>
        </w:fldSimple>
        <w:r>
          <w:t xml:space="preserve"> of </w:t>
        </w:r>
        <w:fldSimple w:instr=" NUMPAGES  ">
          <w:r w:rsidR="00735AB2">
            <w:rPr>
              <w:noProof/>
            </w:rPr>
            <w:t>11</w:t>
          </w:r>
        </w:fldSimple>
      </w:p>
    </w:sdtContent>
  </w:sdt>
  <w:p w:rsidR="007C5CE1" w:rsidRDefault="007C5CE1">
    <w:pPr>
      <w:pStyle w:val="Header"/>
    </w:pPr>
  </w:p>
  <w:p w:rsidR="007C5CE1" w:rsidRDefault="007C5C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E1" w:rsidRDefault="007C5C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FF6"/>
    <w:multiLevelType w:val="hybridMultilevel"/>
    <w:tmpl w:val="B19AD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E92F61"/>
    <w:multiLevelType w:val="multilevel"/>
    <w:tmpl w:val="0409001F"/>
    <w:lvl w:ilvl="0">
      <w:start w:val="1"/>
      <w:numFmt w:val="decimal"/>
      <w:lvlText w:val="%1."/>
      <w:lvlJc w:val="left"/>
      <w:pPr>
        <w:ind w:left="99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890B89"/>
    <w:multiLevelType w:val="hybridMultilevel"/>
    <w:tmpl w:val="5D3C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F2EF8"/>
    <w:multiLevelType w:val="hybridMultilevel"/>
    <w:tmpl w:val="5668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B7753"/>
    <w:multiLevelType w:val="hybridMultilevel"/>
    <w:tmpl w:val="F3D86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697E1A"/>
    <w:multiLevelType w:val="hybridMultilevel"/>
    <w:tmpl w:val="1A1C2022"/>
    <w:lvl w:ilvl="0" w:tplc="28D85234">
      <w:start w:val="1"/>
      <w:numFmt w:val="bullet"/>
      <w:lvlText w:val=""/>
      <w:lvlJc w:val="left"/>
      <w:pPr>
        <w:ind w:left="1134" w:hanging="360"/>
      </w:pPr>
      <w:rPr>
        <w:rFonts w:ascii="Symbol" w:hAnsi="Symbol" w:hint="default"/>
        <w:color w:val="000000"/>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6">
    <w:nsid w:val="119654E0"/>
    <w:multiLevelType w:val="hybridMultilevel"/>
    <w:tmpl w:val="E09438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6881CCC"/>
    <w:multiLevelType w:val="hybridMultilevel"/>
    <w:tmpl w:val="D2548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40462C"/>
    <w:multiLevelType w:val="hybridMultilevel"/>
    <w:tmpl w:val="AE8EF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A462865"/>
    <w:multiLevelType w:val="hybridMultilevel"/>
    <w:tmpl w:val="BC94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3E620E"/>
    <w:multiLevelType w:val="hybridMultilevel"/>
    <w:tmpl w:val="504CDF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40462E3"/>
    <w:multiLevelType w:val="hybridMultilevel"/>
    <w:tmpl w:val="62E6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95328"/>
    <w:multiLevelType w:val="hybridMultilevel"/>
    <w:tmpl w:val="B50C0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2161145"/>
    <w:multiLevelType w:val="hybridMultilevel"/>
    <w:tmpl w:val="D23E4C40"/>
    <w:lvl w:ilvl="0" w:tplc="3BAECA70">
      <w:start w:val="1"/>
      <w:numFmt w:val="bullet"/>
      <w:lvlText w:val=""/>
      <w:lvlJc w:val="left"/>
      <w:pPr>
        <w:ind w:left="1494" w:hanging="360"/>
      </w:pPr>
      <w:rPr>
        <w:rFonts w:ascii="Symbol" w:hAnsi="Symbol" w:hint="default"/>
        <w:color w:val="00000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nsid w:val="4386276E"/>
    <w:multiLevelType w:val="hybridMultilevel"/>
    <w:tmpl w:val="CAAA8BFA"/>
    <w:lvl w:ilvl="0" w:tplc="3BAECA70">
      <w:start w:val="1"/>
      <w:numFmt w:val="bullet"/>
      <w:lvlText w:val=""/>
      <w:lvlJc w:val="left"/>
      <w:pPr>
        <w:ind w:left="1494"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616DB5"/>
    <w:multiLevelType w:val="hybridMultilevel"/>
    <w:tmpl w:val="2DE04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B539D3"/>
    <w:multiLevelType w:val="hybridMultilevel"/>
    <w:tmpl w:val="49304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13A5513"/>
    <w:multiLevelType w:val="hybridMultilevel"/>
    <w:tmpl w:val="DD4A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7A7479"/>
    <w:multiLevelType w:val="hybridMultilevel"/>
    <w:tmpl w:val="0E320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D2A5AB5"/>
    <w:multiLevelType w:val="multilevel"/>
    <w:tmpl w:val="48B235A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nsid w:val="5D6242A6"/>
    <w:multiLevelType w:val="hybridMultilevel"/>
    <w:tmpl w:val="4146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707E5E"/>
    <w:multiLevelType w:val="hybridMultilevel"/>
    <w:tmpl w:val="5332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7F7472"/>
    <w:multiLevelType w:val="hybridMultilevel"/>
    <w:tmpl w:val="0482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4B4ECE"/>
    <w:multiLevelType w:val="hybridMultilevel"/>
    <w:tmpl w:val="96AE1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AEA36E2"/>
    <w:multiLevelType w:val="hybridMultilevel"/>
    <w:tmpl w:val="8EB67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5"/>
  </w:num>
  <w:num w:numId="4">
    <w:abstractNumId w:val="19"/>
  </w:num>
  <w:num w:numId="5">
    <w:abstractNumId w:val="4"/>
  </w:num>
  <w:num w:numId="6">
    <w:abstractNumId w:val="10"/>
  </w:num>
  <w:num w:numId="7">
    <w:abstractNumId w:val="7"/>
  </w:num>
  <w:num w:numId="8">
    <w:abstractNumId w:val="0"/>
  </w:num>
  <w:num w:numId="9">
    <w:abstractNumId w:val="22"/>
  </w:num>
  <w:num w:numId="10">
    <w:abstractNumId w:val="5"/>
  </w:num>
  <w:num w:numId="11">
    <w:abstractNumId w:val="13"/>
  </w:num>
  <w:num w:numId="12">
    <w:abstractNumId w:val="14"/>
  </w:num>
  <w:num w:numId="13">
    <w:abstractNumId w:val="3"/>
  </w:num>
  <w:num w:numId="14">
    <w:abstractNumId w:val="21"/>
  </w:num>
  <w:num w:numId="15">
    <w:abstractNumId w:val="17"/>
  </w:num>
  <w:num w:numId="16">
    <w:abstractNumId w:val="20"/>
  </w:num>
  <w:num w:numId="17">
    <w:abstractNumId w:val="2"/>
  </w:num>
  <w:num w:numId="18">
    <w:abstractNumId w:val="9"/>
  </w:num>
  <w:num w:numId="19">
    <w:abstractNumId w:val="11"/>
  </w:num>
  <w:num w:numId="20">
    <w:abstractNumId w:val="23"/>
  </w:num>
  <w:num w:numId="21">
    <w:abstractNumId w:val="18"/>
  </w:num>
  <w:num w:numId="22">
    <w:abstractNumId w:val="16"/>
  </w:num>
  <w:num w:numId="23">
    <w:abstractNumId w:val="8"/>
  </w:num>
  <w:num w:numId="24">
    <w:abstractNumId w:val="12"/>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characterSpacingControl w:val="doNotCompress"/>
  <w:hdrShapeDefaults>
    <o:shapedefaults v:ext="edit" spidmax="88065"/>
  </w:hdrShapeDefaults>
  <w:footnotePr>
    <w:footnote w:id="-1"/>
    <w:footnote w:id="0"/>
  </w:footnotePr>
  <w:endnotePr>
    <w:endnote w:id="-1"/>
    <w:endnote w:id="0"/>
  </w:endnotePr>
  <w:compat/>
  <w:rsids>
    <w:rsidRoot w:val="00634487"/>
    <w:rsid w:val="00010AA1"/>
    <w:rsid w:val="00011A21"/>
    <w:rsid w:val="00053519"/>
    <w:rsid w:val="0005560D"/>
    <w:rsid w:val="00060E6E"/>
    <w:rsid w:val="000634B2"/>
    <w:rsid w:val="00086353"/>
    <w:rsid w:val="00096A41"/>
    <w:rsid w:val="000B4CCC"/>
    <w:rsid w:val="000B602F"/>
    <w:rsid w:val="000D146E"/>
    <w:rsid w:val="000E502E"/>
    <w:rsid w:val="000F423B"/>
    <w:rsid w:val="000F50FB"/>
    <w:rsid w:val="00101124"/>
    <w:rsid w:val="001033D4"/>
    <w:rsid w:val="00113555"/>
    <w:rsid w:val="00164B59"/>
    <w:rsid w:val="00187BF3"/>
    <w:rsid w:val="00195F49"/>
    <w:rsid w:val="001C78F5"/>
    <w:rsid w:val="001D0302"/>
    <w:rsid w:val="001D2632"/>
    <w:rsid w:val="001E239C"/>
    <w:rsid w:val="001E6DB1"/>
    <w:rsid w:val="00212202"/>
    <w:rsid w:val="00231199"/>
    <w:rsid w:val="002507A9"/>
    <w:rsid w:val="00260228"/>
    <w:rsid w:val="0026027A"/>
    <w:rsid w:val="00262FB0"/>
    <w:rsid w:val="00265DA5"/>
    <w:rsid w:val="002815B0"/>
    <w:rsid w:val="0028224B"/>
    <w:rsid w:val="00286856"/>
    <w:rsid w:val="002A4F36"/>
    <w:rsid w:val="002B1D42"/>
    <w:rsid w:val="002C7678"/>
    <w:rsid w:val="002E7AE0"/>
    <w:rsid w:val="002F09B7"/>
    <w:rsid w:val="002F312A"/>
    <w:rsid w:val="003021B4"/>
    <w:rsid w:val="003034D1"/>
    <w:rsid w:val="0031426F"/>
    <w:rsid w:val="00315537"/>
    <w:rsid w:val="00317F9A"/>
    <w:rsid w:val="003206F6"/>
    <w:rsid w:val="00331CDD"/>
    <w:rsid w:val="00332E0B"/>
    <w:rsid w:val="003458B6"/>
    <w:rsid w:val="0035034D"/>
    <w:rsid w:val="00351C92"/>
    <w:rsid w:val="00371A15"/>
    <w:rsid w:val="0039562C"/>
    <w:rsid w:val="0039579A"/>
    <w:rsid w:val="003B0EF7"/>
    <w:rsid w:val="003C3D4A"/>
    <w:rsid w:val="003D4E2D"/>
    <w:rsid w:val="003E0ABE"/>
    <w:rsid w:val="003E1AF8"/>
    <w:rsid w:val="003E5D63"/>
    <w:rsid w:val="00401DD6"/>
    <w:rsid w:val="00404623"/>
    <w:rsid w:val="004064E4"/>
    <w:rsid w:val="0042497B"/>
    <w:rsid w:val="0042533D"/>
    <w:rsid w:val="00430FCD"/>
    <w:rsid w:val="00444040"/>
    <w:rsid w:val="00447C9C"/>
    <w:rsid w:val="00462688"/>
    <w:rsid w:val="00475F99"/>
    <w:rsid w:val="00494792"/>
    <w:rsid w:val="004B1478"/>
    <w:rsid w:val="004C1FE3"/>
    <w:rsid w:val="004C59BA"/>
    <w:rsid w:val="004D2E67"/>
    <w:rsid w:val="004D762F"/>
    <w:rsid w:val="00500115"/>
    <w:rsid w:val="00524F3F"/>
    <w:rsid w:val="00525389"/>
    <w:rsid w:val="005322AE"/>
    <w:rsid w:val="0053459A"/>
    <w:rsid w:val="0053680A"/>
    <w:rsid w:val="00540322"/>
    <w:rsid w:val="00541319"/>
    <w:rsid w:val="00543090"/>
    <w:rsid w:val="00547542"/>
    <w:rsid w:val="005520A4"/>
    <w:rsid w:val="005A3481"/>
    <w:rsid w:val="005A597B"/>
    <w:rsid w:val="005B4760"/>
    <w:rsid w:val="005C1529"/>
    <w:rsid w:val="005D1DAA"/>
    <w:rsid w:val="005D4A9A"/>
    <w:rsid w:val="005E042C"/>
    <w:rsid w:val="005E119B"/>
    <w:rsid w:val="00607F48"/>
    <w:rsid w:val="0061320F"/>
    <w:rsid w:val="00614C3F"/>
    <w:rsid w:val="006176E5"/>
    <w:rsid w:val="00634487"/>
    <w:rsid w:val="00650BAB"/>
    <w:rsid w:val="006527B9"/>
    <w:rsid w:val="0065359C"/>
    <w:rsid w:val="00653CDB"/>
    <w:rsid w:val="00671585"/>
    <w:rsid w:val="00687D7D"/>
    <w:rsid w:val="006902A6"/>
    <w:rsid w:val="00693DBB"/>
    <w:rsid w:val="00694812"/>
    <w:rsid w:val="006A1910"/>
    <w:rsid w:val="006B200C"/>
    <w:rsid w:val="006B4DDE"/>
    <w:rsid w:val="006C2673"/>
    <w:rsid w:val="006E00F2"/>
    <w:rsid w:val="006E0853"/>
    <w:rsid w:val="006F4C66"/>
    <w:rsid w:val="00704434"/>
    <w:rsid w:val="007114FD"/>
    <w:rsid w:val="00715BA0"/>
    <w:rsid w:val="0071753A"/>
    <w:rsid w:val="00724B6E"/>
    <w:rsid w:val="00726D9B"/>
    <w:rsid w:val="00732CB0"/>
    <w:rsid w:val="00735AB2"/>
    <w:rsid w:val="00747734"/>
    <w:rsid w:val="00752620"/>
    <w:rsid w:val="00754B4C"/>
    <w:rsid w:val="00762E0D"/>
    <w:rsid w:val="00764A22"/>
    <w:rsid w:val="007A3695"/>
    <w:rsid w:val="007A40AA"/>
    <w:rsid w:val="007A5925"/>
    <w:rsid w:val="007B02BC"/>
    <w:rsid w:val="007B32A3"/>
    <w:rsid w:val="007C5813"/>
    <w:rsid w:val="007C5CE1"/>
    <w:rsid w:val="007D3AB3"/>
    <w:rsid w:val="007F46B4"/>
    <w:rsid w:val="007F4E78"/>
    <w:rsid w:val="00801B67"/>
    <w:rsid w:val="00813F35"/>
    <w:rsid w:val="00814A9F"/>
    <w:rsid w:val="0083194D"/>
    <w:rsid w:val="00843FD8"/>
    <w:rsid w:val="00846E96"/>
    <w:rsid w:val="00855275"/>
    <w:rsid w:val="00873EB6"/>
    <w:rsid w:val="0088253F"/>
    <w:rsid w:val="008832A9"/>
    <w:rsid w:val="008866ED"/>
    <w:rsid w:val="00893EB9"/>
    <w:rsid w:val="008947A0"/>
    <w:rsid w:val="008E6F1C"/>
    <w:rsid w:val="00900635"/>
    <w:rsid w:val="0090116B"/>
    <w:rsid w:val="00903B66"/>
    <w:rsid w:val="009172BC"/>
    <w:rsid w:val="00922C32"/>
    <w:rsid w:val="00923825"/>
    <w:rsid w:val="00937EB3"/>
    <w:rsid w:val="00940CAB"/>
    <w:rsid w:val="009433BC"/>
    <w:rsid w:val="00964593"/>
    <w:rsid w:val="00967998"/>
    <w:rsid w:val="00976929"/>
    <w:rsid w:val="0098580C"/>
    <w:rsid w:val="009866B9"/>
    <w:rsid w:val="0099696B"/>
    <w:rsid w:val="009B77DF"/>
    <w:rsid w:val="009D180A"/>
    <w:rsid w:val="009E5760"/>
    <w:rsid w:val="009F0E59"/>
    <w:rsid w:val="009F3E75"/>
    <w:rsid w:val="00A00C9E"/>
    <w:rsid w:val="00A03256"/>
    <w:rsid w:val="00A15F2D"/>
    <w:rsid w:val="00A41474"/>
    <w:rsid w:val="00A61762"/>
    <w:rsid w:val="00A645B3"/>
    <w:rsid w:val="00A7312D"/>
    <w:rsid w:val="00A8146A"/>
    <w:rsid w:val="00A93B22"/>
    <w:rsid w:val="00A94FB2"/>
    <w:rsid w:val="00AC6214"/>
    <w:rsid w:val="00AE0703"/>
    <w:rsid w:val="00AF1A19"/>
    <w:rsid w:val="00AF6111"/>
    <w:rsid w:val="00AF674B"/>
    <w:rsid w:val="00B0241A"/>
    <w:rsid w:val="00B14E4A"/>
    <w:rsid w:val="00B26B81"/>
    <w:rsid w:val="00B438BB"/>
    <w:rsid w:val="00B44873"/>
    <w:rsid w:val="00B47C30"/>
    <w:rsid w:val="00B51C5B"/>
    <w:rsid w:val="00B55084"/>
    <w:rsid w:val="00B55E33"/>
    <w:rsid w:val="00B5662E"/>
    <w:rsid w:val="00B638F3"/>
    <w:rsid w:val="00B86367"/>
    <w:rsid w:val="00B8770C"/>
    <w:rsid w:val="00BB71EC"/>
    <w:rsid w:val="00BC3D03"/>
    <w:rsid w:val="00BC4F91"/>
    <w:rsid w:val="00BD25AC"/>
    <w:rsid w:val="00BF4885"/>
    <w:rsid w:val="00C023ED"/>
    <w:rsid w:val="00C07D07"/>
    <w:rsid w:val="00C33091"/>
    <w:rsid w:val="00C40EFB"/>
    <w:rsid w:val="00C54371"/>
    <w:rsid w:val="00C91FD8"/>
    <w:rsid w:val="00C931F1"/>
    <w:rsid w:val="00CA4492"/>
    <w:rsid w:val="00CC6590"/>
    <w:rsid w:val="00CF3610"/>
    <w:rsid w:val="00D01014"/>
    <w:rsid w:val="00D11AF7"/>
    <w:rsid w:val="00D2047E"/>
    <w:rsid w:val="00D4171F"/>
    <w:rsid w:val="00D54ECD"/>
    <w:rsid w:val="00D75383"/>
    <w:rsid w:val="00D87CC0"/>
    <w:rsid w:val="00D93271"/>
    <w:rsid w:val="00DA68E1"/>
    <w:rsid w:val="00DB2774"/>
    <w:rsid w:val="00DC6A94"/>
    <w:rsid w:val="00DD0343"/>
    <w:rsid w:val="00DD3470"/>
    <w:rsid w:val="00E02946"/>
    <w:rsid w:val="00E02A11"/>
    <w:rsid w:val="00E03246"/>
    <w:rsid w:val="00E1444A"/>
    <w:rsid w:val="00E1558D"/>
    <w:rsid w:val="00E225D2"/>
    <w:rsid w:val="00E31D48"/>
    <w:rsid w:val="00E3374C"/>
    <w:rsid w:val="00E51702"/>
    <w:rsid w:val="00E639EE"/>
    <w:rsid w:val="00E74377"/>
    <w:rsid w:val="00E96BA8"/>
    <w:rsid w:val="00EA2C86"/>
    <w:rsid w:val="00EA49C7"/>
    <w:rsid w:val="00EA707D"/>
    <w:rsid w:val="00EB35D7"/>
    <w:rsid w:val="00ED2A14"/>
    <w:rsid w:val="00ED453B"/>
    <w:rsid w:val="00ED62ED"/>
    <w:rsid w:val="00EF272E"/>
    <w:rsid w:val="00EF4450"/>
    <w:rsid w:val="00F211DE"/>
    <w:rsid w:val="00F36184"/>
    <w:rsid w:val="00F407A2"/>
    <w:rsid w:val="00F524F1"/>
    <w:rsid w:val="00F579A8"/>
    <w:rsid w:val="00F66946"/>
    <w:rsid w:val="00F70BCC"/>
    <w:rsid w:val="00F8249D"/>
    <w:rsid w:val="00FB2660"/>
    <w:rsid w:val="00FB4AA8"/>
    <w:rsid w:val="00FC7887"/>
    <w:rsid w:val="00FD4484"/>
    <w:rsid w:val="00FD4A24"/>
    <w:rsid w:val="00FD57E2"/>
    <w:rsid w:val="00FE29D9"/>
    <w:rsid w:val="00FF19A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487"/>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4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34487"/>
    <w:pPr>
      <w:ind w:left="720"/>
    </w:pPr>
  </w:style>
  <w:style w:type="paragraph" w:styleId="Header">
    <w:name w:val="header"/>
    <w:basedOn w:val="Normal"/>
    <w:link w:val="HeaderChar"/>
    <w:uiPriority w:val="99"/>
    <w:rsid w:val="0039579A"/>
    <w:pPr>
      <w:tabs>
        <w:tab w:val="center" w:pos="4320"/>
        <w:tab w:val="right" w:pos="8640"/>
      </w:tabs>
    </w:pPr>
  </w:style>
  <w:style w:type="paragraph" w:styleId="Footer">
    <w:name w:val="footer"/>
    <w:basedOn w:val="Normal"/>
    <w:rsid w:val="0039579A"/>
    <w:pPr>
      <w:tabs>
        <w:tab w:val="center" w:pos="4320"/>
        <w:tab w:val="right" w:pos="8640"/>
      </w:tabs>
    </w:pPr>
  </w:style>
  <w:style w:type="character" w:styleId="PageNumber">
    <w:name w:val="page number"/>
    <w:basedOn w:val="DefaultParagraphFont"/>
    <w:rsid w:val="0039579A"/>
  </w:style>
  <w:style w:type="character" w:customStyle="1" w:styleId="HeaderChar">
    <w:name w:val="Header Char"/>
    <w:basedOn w:val="DefaultParagraphFont"/>
    <w:link w:val="Header"/>
    <w:uiPriority w:val="99"/>
    <w:rsid w:val="00D01014"/>
    <w:rPr>
      <w:sz w:val="24"/>
      <w:szCs w:val="24"/>
      <w:lang w:val="en-CA" w:eastAsia="en-CA"/>
    </w:rPr>
  </w:style>
  <w:style w:type="paragraph" w:styleId="BalloonText">
    <w:name w:val="Balloon Text"/>
    <w:basedOn w:val="Normal"/>
    <w:link w:val="BalloonTextChar"/>
    <w:rsid w:val="00D01014"/>
    <w:rPr>
      <w:rFonts w:ascii="Tahoma" w:hAnsi="Tahoma" w:cs="Tahoma"/>
      <w:sz w:val="16"/>
      <w:szCs w:val="16"/>
    </w:rPr>
  </w:style>
  <w:style w:type="character" w:customStyle="1" w:styleId="BalloonTextChar">
    <w:name w:val="Balloon Text Char"/>
    <w:basedOn w:val="DefaultParagraphFont"/>
    <w:link w:val="BalloonText"/>
    <w:rsid w:val="00D01014"/>
    <w:rPr>
      <w:rFonts w:ascii="Tahoma" w:hAnsi="Tahoma" w:cs="Tahoma"/>
      <w:sz w:val="16"/>
      <w:szCs w:val="16"/>
      <w:lang w:val="en-CA" w:eastAsia="en-CA"/>
    </w:rPr>
  </w:style>
  <w:style w:type="paragraph" w:styleId="BodyText">
    <w:name w:val="Body Text"/>
    <w:basedOn w:val="Normal"/>
    <w:link w:val="BodyTextChar"/>
    <w:rsid w:val="0028224B"/>
    <w:rPr>
      <w:rFonts w:ascii="Bookman Old Style" w:hAnsi="Bookman Old Style"/>
      <w:szCs w:val="20"/>
      <w:lang w:val="en-GB" w:eastAsia="en-US"/>
    </w:rPr>
  </w:style>
  <w:style w:type="character" w:customStyle="1" w:styleId="BodyTextChar">
    <w:name w:val="Body Text Char"/>
    <w:basedOn w:val="DefaultParagraphFont"/>
    <w:link w:val="BodyText"/>
    <w:rsid w:val="0028224B"/>
    <w:rPr>
      <w:rFonts w:ascii="Bookman Old Style" w:hAnsi="Bookman Old Style"/>
      <w:sz w:val="24"/>
      <w:lang w:val="en-GB"/>
    </w:rPr>
  </w:style>
  <w:style w:type="character" w:styleId="Hyperlink">
    <w:name w:val="Hyperlink"/>
    <w:basedOn w:val="DefaultParagraphFont"/>
    <w:uiPriority w:val="99"/>
    <w:unhideWhenUsed/>
    <w:rsid w:val="00762E0D"/>
    <w:rPr>
      <w:color w:val="0000FF"/>
      <w:u w:val="single"/>
    </w:rPr>
  </w:style>
  <w:style w:type="paragraph" w:styleId="NormalWeb">
    <w:name w:val="Normal (Web)"/>
    <w:basedOn w:val="Normal"/>
    <w:uiPriority w:val="99"/>
    <w:unhideWhenUsed/>
    <w:rsid w:val="00762E0D"/>
    <w:pPr>
      <w:spacing w:before="100" w:beforeAutospacing="1" w:after="100" w:afterAutospacing="1"/>
    </w:pPr>
    <w:rPr>
      <w:lang w:val="en-US" w:eastAsia="en-US"/>
    </w:rPr>
  </w:style>
  <w:style w:type="character" w:styleId="CommentReference">
    <w:name w:val="annotation reference"/>
    <w:basedOn w:val="DefaultParagraphFont"/>
    <w:rsid w:val="00EF4450"/>
    <w:rPr>
      <w:sz w:val="16"/>
      <w:szCs w:val="16"/>
    </w:rPr>
  </w:style>
  <w:style w:type="paragraph" w:styleId="CommentText">
    <w:name w:val="annotation text"/>
    <w:basedOn w:val="Normal"/>
    <w:link w:val="CommentTextChar"/>
    <w:rsid w:val="00EF4450"/>
    <w:rPr>
      <w:sz w:val="20"/>
      <w:szCs w:val="20"/>
    </w:rPr>
  </w:style>
  <w:style w:type="character" w:customStyle="1" w:styleId="CommentTextChar">
    <w:name w:val="Comment Text Char"/>
    <w:basedOn w:val="DefaultParagraphFont"/>
    <w:link w:val="CommentText"/>
    <w:rsid w:val="00EF4450"/>
    <w:rPr>
      <w:lang w:val="en-CA" w:eastAsia="en-CA"/>
    </w:rPr>
  </w:style>
  <w:style w:type="paragraph" w:styleId="CommentSubject">
    <w:name w:val="annotation subject"/>
    <w:basedOn w:val="CommentText"/>
    <w:next w:val="CommentText"/>
    <w:link w:val="CommentSubjectChar"/>
    <w:rsid w:val="00EF4450"/>
    <w:rPr>
      <w:b/>
      <w:bCs/>
    </w:rPr>
  </w:style>
  <w:style w:type="character" w:customStyle="1" w:styleId="CommentSubjectChar">
    <w:name w:val="Comment Subject Char"/>
    <w:basedOn w:val="CommentTextChar"/>
    <w:link w:val="CommentSubject"/>
    <w:rsid w:val="00EF4450"/>
    <w:rPr>
      <w:b/>
      <w:bCs/>
    </w:rPr>
  </w:style>
</w:styles>
</file>

<file path=word/webSettings.xml><?xml version="1.0" encoding="utf-8"?>
<w:webSettings xmlns:r="http://schemas.openxmlformats.org/officeDocument/2006/relationships" xmlns:w="http://schemas.openxmlformats.org/wordprocessingml/2006/main">
  <w:divs>
    <w:div w:id="1078286676">
      <w:bodyDiv w:val="1"/>
      <w:marLeft w:val="0"/>
      <w:marRight w:val="0"/>
      <w:marTop w:val="0"/>
      <w:marBottom w:val="0"/>
      <w:divBdr>
        <w:top w:val="none" w:sz="0" w:space="0" w:color="auto"/>
        <w:left w:val="none" w:sz="0" w:space="0" w:color="auto"/>
        <w:bottom w:val="none" w:sz="0" w:space="0" w:color="auto"/>
        <w:right w:val="none" w:sz="0" w:space="0" w:color="auto"/>
      </w:divBdr>
      <w:divsChild>
        <w:div w:id="943338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EA0EB-2517-413F-A31F-9B5DC825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2448</Words>
  <Characters>13371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Senate Meeting # 2008-7</vt:lpstr>
    </vt:vector>
  </TitlesOfParts>
  <Company>Lakehead University</Company>
  <LinksUpToDate>false</LinksUpToDate>
  <CharactersWithSpaces>15788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Meeting # 2008-7</dc:title>
  <dc:creator>wrahn</dc:creator>
  <cp:lastModifiedBy>larovere</cp:lastModifiedBy>
  <cp:revision>2</cp:revision>
  <cp:lastPrinted>2009-10-30T15:07:00Z</cp:lastPrinted>
  <dcterms:created xsi:type="dcterms:W3CDTF">2009-12-02T18:36:00Z</dcterms:created>
  <dcterms:modified xsi:type="dcterms:W3CDTF">2009-12-02T18:36:00Z</dcterms:modified>
</cp:coreProperties>
</file>